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D6" w:rsidRDefault="005339D6" w:rsidP="00EE7056">
      <w:pPr>
        <w:spacing w:line="240" w:lineRule="auto"/>
        <w:ind w:left="-1134"/>
        <w:jc w:val="right"/>
        <w:rPr>
          <w:rFonts w:cs="Times New Roman"/>
          <w:sz w:val="24"/>
          <w:szCs w:val="24"/>
        </w:rPr>
      </w:pPr>
      <w:r w:rsidRPr="003F54D6">
        <w:rPr>
          <w:rFonts w:cs="Times New Roman"/>
          <w:sz w:val="24"/>
          <w:szCs w:val="24"/>
        </w:rPr>
        <w:t>Приложение №</w:t>
      </w:r>
      <w:r w:rsidR="00017EE1" w:rsidRPr="003F54D6">
        <w:rPr>
          <w:rFonts w:cs="Times New Roman"/>
          <w:sz w:val="24"/>
          <w:szCs w:val="24"/>
        </w:rPr>
        <w:t xml:space="preserve"> </w:t>
      </w:r>
      <w:r w:rsidRPr="003F54D6">
        <w:rPr>
          <w:rFonts w:cs="Times New Roman"/>
          <w:sz w:val="24"/>
          <w:szCs w:val="24"/>
        </w:rPr>
        <w:t>1 к Приказу №__</w:t>
      </w:r>
      <w:r w:rsidR="00C10FC4">
        <w:rPr>
          <w:rFonts w:cs="Times New Roman"/>
          <w:sz w:val="24"/>
          <w:szCs w:val="24"/>
          <w:lang w:val="en-US"/>
        </w:rPr>
        <w:t>336</w:t>
      </w:r>
      <w:r w:rsidRPr="003F54D6">
        <w:rPr>
          <w:rFonts w:cs="Times New Roman"/>
          <w:sz w:val="24"/>
          <w:szCs w:val="24"/>
        </w:rPr>
        <w:t>_ от _</w:t>
      </w:r>
      <w:r w:rsidR="00C10FC4">
        <w:rPr>
          <w:rFonts w:cs="Times New Roman"/>
          <w:sz w:val="24"/>
          <w:szCs w:val="24"/>
          <w:lang w:val="en-US"/>
        </w:rPr>
        <w:t>28.10.2015</w:t>
      </w:r>
      <w:r w:rsidR="00C10FC4">
        <w:rPr>
          <w:rFonts w:cs="Times New Roman"/>
          <w:sz w:val="24"/>
          <w:szCs w:val="24"/>
        </w:rPr>
        <w:t>г</w:t>
      </w:r>
      <w:bookmarkStart w:id="0" w:name="_GoBack"/>
      <w:bookmarkEnd w:id="0"/>
      <w:r w:rsidRPr="003F54D6">
        <w:rPr>
          <w:rFonts w:cs="Times New Roman"/>
          <w:sz w:val="24"/>
          <w:szCs w:val="24"/>
        </w:rPr>
        <w:t>_</w:t>
      </w:r>
    </w:p>
    <w:p w:rsidR="00EE7056" w:rsidRPr="00EE7056" w:rsidRDefault="00EE7056" w:rsidP="00EE7056">
      <w:pPr>
        <w:spacing w:line="240" w:lineRule="auto"/>
        <w:ind w:left="-1134" w:right="-284"/>
        <w:jc w:val="right"/>
        <w:rPr>
          <w:rFonts w:cs="Times New Roman"/>
          <w:b/>
          <w:sz w:val="24"/>
          <w:szCs w:val="24"/>
        </w:rPr>
      </w:pPr>
    </w:p>
    <w:p w:rsidR="005339D6" w:rsidRPr="00EE7056" w:rsidRDefault="005339D6" w:rsidP="00EE7056">
      <w:pPr>
        <w:spacing w:line="240" w:lineRule="auto"/>
        <w:ind w:left="-1134" w:right="-284"/>
        <w:jc w:val="center"/>
        <w:rPr>
          <w:rFonts w:cs="Times New Roman"/>
          <w:b/>
          <w:sz w:val="24"/>
          <w:szCs w:val="24"/>
        </w:rPr>
      </w:pPr>
      <w:r w:rsidRPr="00EE7056">
        <w:rPr>
          <w:rFonts w:cs="Times New Roman"/>
          <w:b/>
          <w:sz w:val="24"/>
          <w:szCs w:val="24"/>
        </w:rPr>
        <w:t xml:space="preserve">Перечень товаров, работ, услуг, закупки которых </w:t>
      </w:r>
      <w:r w:rsidR="00F20BD2" w:rsidRPr="00EE7056">
        <w:rPr>
          <w:rFonts w:cs="Times New Roman"/>
          <w:b/>
          <w:sz w:val="24"/>
          <w:szCs w:val="24"/>
        </w:rPr>
        <w:t>осуществляются у субъектов малого и среднего предпринимательства</w:t>
      </w:r>
    </w:p>
    <w:p w:rsidR="001B19EF" w:rsidRPr="003F54D6" w:rsidRDefault="001B19EF" w:rsidP="003F54D6">
      <w:pPr>
        <w:spacing w:line="240" w:lineRule="auto"/>
        <w:ind w:left="-1134"/>
        <w:rPr>
          <w:rFonts w:cs="Times New Roman"/>
          <w:sz w:val="24"/>
          <w:szCs w:val="24"/>
        </w:rPr>
      </w:pPr>
      <w:r w:rsidRPr="003F54D6">
        <w:rPr>
          <w:rFonts w:cs="Times New Roman"/>
          <w:sz w:val="24"/>
          <w:szCs w:val="24"/>
        </w:rPr>
        <w:t xml:space="preserve">1. Перечень работ, услуг в соответствии с Общероссийским </w:t>
      </w:r>
      <w:hyperlink r:id="rId6" w:history="1">
        <w:r w:rsidRPr="00EE7056">
          <w:rPr>
            <w:rStyle w:val="a8"/>
            <w:rFonts w:cs="Times New Roman"/>
            <w:color w:val="auto"/>
            <w:sz w:val="24"/>
            <w:szCs w:val="24"/>
            <w:u w:val="none"/>
          </w:rPr>
          <w:t>классификатор</w:t>
        </w:r>
      </w:hyperlink>
      <w:r w:rsidRPr="00EE7056">
        <w:rPr>
          <w:rFonts w:cs="Times New Roman"/>
          <w:sz w:val="24"/>
          <w:szCs w:val="24"/>
        </w:rPr>
        <w:t>ом</w:t>
      </w:r>
      <w:r w:rsidRPr="003F54D6">
        <w:rPr>
          <w:rFonts w:cs="Times New Roman"/>
          <w:sz w:val="24"/>
          <w:szCs w:val="24"/>
        </w:rPr>
        <w:t xml:space="preserve"> видов экономической деятельности (ОКВЭД2) ОК 029-2014 (КДЕС Ред. 2) </w:t>
      </w:r>
    </w:p>
    <w:p w:rsidR="001B19EF" w:rsidRPr="003F54D6" w:rsidRDefault="001B19EF" w:rsidP="003F54D6">
      <w:pPr>
        <w:rPr>
          <w:rFonts w:cs="Times New Roman"/>
          <w:sz w:val="24"/>
          <w:szCs w:val="24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3539"/>
        <w:gridCol w:w="7093"/>
      </w:tblGrid>
      <w:tr w:rsidR="006B003D" w:rsidRPr="003F54D6" w:rsidTr="00E25C5B">
        <w:tc>
          <w:tcPr>
            <w:tcW w:w="3539" w:type="dxa"/>
          </w:tcPr>
          <w:p w:rsidR="006B003D" w:rsidRPr="003F54D6" w:rsidRDefault="006B003D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 xml:space="preserve">Раздел (код латинского алфавита), класс, подкласс, группа, подгруппа, вид ОКВЭД2 </w:t>
            </w:r>
          </w:p>
        </w:tc>
        <w:tc>
          <w:tcPr>
            <w:tcW w:w="7093" w:type="dxa"/>
          </w:tcPr>
          <w:p w:rsidR="006B003D" w:rsidRPr="003F54D6" w:rsidRDefault="006B003D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6B003D" w:rsidRPr="003F54D6" w:rsidTr="00E25C5B">
        <w:tc>
          <w:tcPr>
            <w:tcW w:w="3539" w:type="dxa"/>
          </w:tcPr>
          <w:p w:rsidR="006B003D" w:rsidRPr="003F54D6" w:rsidRDefault="00A25400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1" w:name="sub_422"/>
            <w:r w:rsidRPr="003F54D6">
              <w:rPr>
                <w:rFonts w:cs="Times New Roman"/>
                <w:sz w:val="24"/>
                <w:szCs w:val="24"/>
              </w:rPr>
              <w:t xml:space="preserve">F </w:t>
            </w:r>
            <w:r w:rsidR="00E25C5B" w:rsidRPr="003F54D6">
              <w:rPr>
                <w:rFonts w:cs="Times New Roman"/>
                <w:sz w:val="24"/>
                <w:szCs w:val="24"/>
              </w:rPr>
              <w:t>42.2</w:t>
            </w:r>
            <w:bookmarkEnd w:id="1"/>
          </w:p>
        </w:tc>
        <w:tc>
          <w:tcPr>
            <w:tcW w:w="7093" w:type="dxa"/>
          </w:tcPr>
          <w:p w:rsidR="006B003D" w:rsidRPr="003F54D6" w:rsidRDefault="00E25C5B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Строительство инженерных коммуникаций</w:t>
            </w:r>
          </w:p>
        </w:tc>
      </w:tr>
      <w:tr w:rsidR="006B003D" w:rsidRPr="003F54D6" w:rsidTr="00E25C5B">
        <w:tc>
          <w:tcPr>
            <w:tcW w:w="3539" w:type="dxa"/>
          </w:tcPr>
          <w:p w:rsidR="006B003D" w:rsidRPr="003F54D6" w:rsidRDefault="00A25400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2" w:name="sub_4222"/>
            <w:r w:rsidRPr="003F54D6">
              <w:rPr>
                <w:rFonts w:cs="Times New Roman"/>
                <w:sz w:val="24"/>
                <w:szCs w:val="24"/>
              </w:rPr>
              <w:t xml:space="preserve">F </w:t>
            </w:r>
            <w:r w:rsidR="00E25C5B" w:rsidRPr="003F54D6">
              <w:rPr>
                <w:rFonts w:cs="Times New Roman"/>
                <w:sz w:val="24"/>
                <w:szCs w:val="24"/>
              </w:rPr>
              <w:t>42.22</w:t>
            </w:r>
            <w:bookmarkEnd w:id="2"/>
          </w:p>
        </w:tc>
        <w:tc>
          <w:tcPr>
            <w:tcW w:w="7093" w:type="dxa"/>
          </w:tcPr>
          <w:p w:rsidR="00E25C5B" w:rsidRPr="003F54D6" w:rsidRDefault="00E25C5B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Строительство коммунальных объектов для обеспечения электроэнергией и телекоммуникациями</w:t>
            </w:r>
          </w:p>
          <w:p w:rsidR="00E25C5B" w:rsidRPr="003F54D6" w:rsidRDefault="00E25C5B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E25C5B" w:rsidRPr="003F54D6" w:rsidRDefault="00E25C5B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строительство линий распределения электроэнергии, а также зданий и сооружений, которые являются неотъемлемой частью этих систем;</w:t>
            </w:r>
          </w:p>
          <w:p w:rsidR="00E25C5B" w:rsidRPr="003F54D6" w:rsidRDefault="00E25C5B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строительство сооружений гражданского строительства, таких как междугородные и городские линии распределения электроэнергии и линии связи, электростанции, сооружения связи, включая линейно-кабельные и антенно-мачтовые сооружения</w:t>
            </w:r>
          </w:p>
          <w:p w:rsidR="00E25C5B" w:rsidRPr="003F54D6" w:rsidRDefault="00E25C5B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не включает:</w:t>
            </w:r>
          </w:p>
          <w:p w:rsidR="006B003D" w:rsidRPr="003F54D6" w:rsidRDefault="00E25C5B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инженерно-техническое проектирование и деятельность технических консультантов в соответствующих областях.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3" w:name="sub_431"/>
            <w:r w:rsidRPr="003F54D6">
              <w:rPr>
                <w:rFonts w:cs="Times New Roman"/>
                <w:sz w:val="24"/>
                <w:szCs w:val="24"/>
              </w:rPr>
              <w:t>F 43.1</w:t>
            </w:r>
            <w:bookmarkEnd w:id="3"/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Разборка и снос зданий, подготовка строительного участка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работы по подготовке участка для последующего строительства, включая снос существующих строений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4" w:name="sub_4311"/>
            <w:r w:rsidRPr="003F54D6">
              <w:rPr>
                <w:rFonts w:cs="Times New Roman"/>
                <w:sz w:val="24"/>
                <w:szCs w:val="24"/>
              </w:rPr>
              <w:t>F 43.11</w:t>
            </w:r>
            <w:bookmarkEnd w:id="4"/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Разборка и снос зданий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снос или разборку зданий и сооружений</w:t>
            </w:r>
          </w:p>
        </w:tc>
      </w:tr>
      <w:tr w:rsidR="003F54D6" w:rsidRPr="003F54D6" w:rsidTr="00F1578C">
        <w:trPr>
          <w:trHeight w:val="2921"/>
        </w:trPr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5" w:name="sub_4312"/>
            <w:r w:rsidRPr="003F54D6">
              <w:rPr>
                <w:rFonts w:cs="Times New Roman"/>
                <w:sz w:val="24"/>
                <w:szCs w:val="24"/>
              </w:rPr>
              <w:t>F 43.12</w:t>
            </w:r>
            <w:bookmarkEnd w:id="5"/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Подготовка строительной площадки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расчистку территорий строительной площадки, выполнение земляных работ, включая: рытье котлованов, удаление мусора, выравнивание и планировку строительных площадок, работы по рытью траншей, удаление камней и т.д.;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подготовку участка к разработке и добыче полезных ископаемых, за исключением нефтяных и газовых участков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также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дренаж строительной площадки.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6" w:name="sub_432"/>
            <w:r w:rsidRPr="003F54D6">
              <w:rPr>
                <w:rFonts w:cs="Times New Roman"/>
                <w:sz w:val="24"/>
                <w:szCs w:val="24"/>
              </w:rPr>
              <w:t>F 43.2</w:t>
            </w:r>
            <w:bookmarkEnd w:id="6"/>
            <w:r w:rsidRPr="003F54D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Производство электромонтажных работ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установку электротехнических систем во всех видах зданий и сооружений гражданского строительства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 xml:space="preserve">- монтаж электропроводки и электроарматуры, телекоммуникаций, компьютерной сети и проводки кабельного телевидения, включая оптоволоконные линии связи, спутниковых антенн, осветительных систем, пожарной сигнализации, систем охранной сигнализации, уличного освещения и иного электрооборудования на автомобильных дорогах, </w:t>
            </w:r>
            <w:r w:rsidRPr="003F54D6">
              <w:rPr>
                <w:rFonts w:cs="Times New Roman"/>
                <w:sz w:val="24"/>
                <w:szCs w:val="24"/>
              </w:rPr>
              <w:lastRenderedPageBreak/>
              <w:t>энергообеспечения наземного электротранспорта и электротехнического сигнального оборудования, освещения взлетно-посадочных полос аэропортов и космодромов, электрических коллекторов солнечной энергии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также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выполнение работ по подводке электросетей для подключения электроприборов и прочего оборудования, включая плинтусное отопление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7" w:name="sub_433"/>
            <w:r w:rsidRPr="003F54D6">
              <w:rPr>
                <w:rFonts w:cs="Times New Roman"/>
                <w:sz w:val="24"/>
                <w:szCs w:val="24"/>
              </w:rPr>
              <w:lastRenderedPageBreak/>
              <w:t>F 43.3</w:t>
            </w:r>
            <w:bookmarkEnd w:id="7"/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строительные отделочные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8" w:name="sub_439"/>
            <w:r w:rsidRPr="003F54D6">
              <w:rPr>
                <w:rFonts w:cs="Times New Roman"/>
                <w:sz w:val="24"/>
                <w:szCs w:val="24"/>
              </w:rPr>
              <w:t>F 43.9</w:t>
            </w:r>
            <w:bookmarkEnd w:id="8"/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строительные специализированные прочие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9" w:name="sub_7112"/>
            <w:r w:rsidRPr="003F54D6">
              <w:rPr>
                <w:rFonts w:cs="Times New Roman"/>
                <w:sz w:val="24"/>
                <w:szCs w:val="24"/>
              </w:rPr>
              <w:t>M 71.12</w:t>
            </w:r>
            <w:bookmarkEnd w:id="9"/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инженерно-техническое проектирование, т.е. применение инженерно-технических правил проектирования машин, материалов, инструментов, сооружений, технологий, а также консультирование в области: машиностроения, промышленных процессов и оборудования: проектирования, связанного со строительством инженерных сооружений, включая гидротехнические сооружения, транспортное строительство, разработки проектов водоснабжения, разработки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разработку проектов по кондиционированию воздуха, холодильной технике, санитарной технике и мониторингу загрязнения окружающей среды, строительной акустике и т.п.;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геофизические, геологические и сейсмологические работы;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геодезические, гидрологические изыскательские работы, изыскательские работы по изучению недр;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картографическую деятельность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также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3F54D6">
              <w:rPr>
                <w:rFonts w:cs="Times New Roman"/>
                <w:sz w:val="24"/>
                <w:szCs w:val="24"/>
              </w:rPr>
              <w:t>энергосервис</w:t>
            </w:r>
            <w:proofErr w:type="spellEnd"/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не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разведочное бурение;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разработку или выпуск необходимого программного обеспечения;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деятельность консультантов в области вычислительной техники;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технические испытания, исследования;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научные исследования и разработки;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промышленный дизайн;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аэрофотосъемку.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10" w:name="sub_71121"/>
            <w:r w:rsidRPr="003F54D6">
              <w:rPr>
                <w:rFonts w:cs="Times New Roman"/>
                <w:sz w:val="24"/>
                <w:szCs w:val="24"/>
              </w:rPr>
              <w:t>M 71.</w:t>
            </w:r>
            <w:bookmarkEnd w:id="10"/>
            <w:r w:rsidRPr="003F54D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Технические испытания, исследования, анализ и сертификация</w:t>
            </w:r>
          </w:p>
        </w:tc>
      </w:tr>
      <w:tr w:rsidR="003F54D6" w:rsidRPr="003F54D6" w:rsidTr="00E25C5B">
        <w:tc>
          <w:tcPr>
            <w:tcW w:w="3539" w:type="dxa"/>
          </w:tcPr>
          <w:p w:rsidR="003F54D6" w:rsidRPr="003F54D6" w:rsidRDefault="003F54D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11" w:name="sub_71204"/>
            <w:r w:rsidRPr="003F54D6">
              <w:rPr>
                <w:rFonts w:cs="Times New Roman"/>
                <w:sz w:val="24"/>
                <w:szCs w:val="24"/>
              </w:rPr>
              <w:t>M 71.20.4</w:t>
            </w:r>
            <w:bookmarkEnd w:id="11"/>
          </w:p>
        </w:tc>
        <w:tc>
          <w:tcPr>
            <w:tcW w:w="7093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</w:tbl>
    <w:p w:rsidR="00F71FEA" w:rsidRPr="003F54D6" w:rsidRDefault="00F71FEA" w:rsidP="003F54D6">
      <w:pPr>
        <w:rPr>
          <w:rFonts w:cs="Times New Roman"/>
          <w:sz w:val="24"/>
          <w:szCs w:val="24"/>
        </w:rPr>
      </w:pPr>
    </w:p>
    <w:p w:rsidR="00E25C5B" w:rsidRPr="003F54D6" w:rsidRDefault="00E25C5B" w:rsidP="003F54D6">
      <w:pPr>
        <w:rPr>
          <w:rFonts w:cs="Times New Roman"/>
          <w:sz w:val="24"/>
          <w:szCs w:val="24"/>
        </w:rPr>
      </w:pPr>
    </w:p>
    <w:p w:rsidR="00E25C5B" w:rsidRDefault="00E25C5B" w:rsidP="003F54D6">
      <w:pPr>
        <w:rPr>
          <w:rFonts w:cs="Times New Roman"/>
          <w:sz w:val="24"/>
          <w:szCs w:val="24"/>
        </w:rPr>
      </w:pPr>
    </w:p>
    <w:p w:rsidR="00EE7056" w:rsidRPr="003F54D6" w:rsidRDefault="00EE7056" w:rsidP="003F54D6">
      <w:pPr>
        <w:rPr>
          <w:rFonts w:cs="Times New Roman"/>
          <w:sz w:val="24"/>
          <w:szCs w:val="24"/>
        </w:rPr>
      </w:pPr>
    </w:p>
    <w:p w:rsidR="001B19EF" w:rsidRPr="003F54D6" w:rsidRDefault="00B52511" w:rsidP="003F54D6">
      <w:pPr>
        <w:rPr>
          <w:rFonts w:cs="Times New Roman"/>
          <w:sz w:val="24"/>
          <w:szCs w:val="24"/>
        </w:rPr>
      </w:pPr>
      <w:r w:rsidRPr="003F54D6">
        <w:rPr>
          <w:rFonts w:cs="Times New Roman"/>
          <w:sz w:val="24"/>
          <w:szCs w:val="24"/>
        </w:rPr>
        <w:lastRenderedPageBreak/>
        <w:t>2. Перечень продукции</w:t>
      </w:r>
      <w:r w:rsidR="001B19EF" w:rsidRPr="003F54D6">
        <w:rPr>
          <w:rFonts w:cs="Times New Roman"/>
          <w:sz w:val="24"/>
          <w:szCs w:val="24"/>
        </w:rPr>
        <w:t xml:space="preserve"> в соответствии с Общероссийским </w:t>
      </w:r>
      <w:hyperlink r:id="rId7" w:history="1">
        <w:r w:rsidR="001B19EF" w:rsidRPr="00EE7056">
          <w:rPr>
            <w:rStyle w:val="a8"/>
            <w:rFonts w:cs="Times New Roman"/>
            <w:color w:val="auto"/>
            <w:sz w:val="24"/>
            <w:szCs w:val="24"/>
            <w:u w:val="none"/>
          </w:rPr>
          <w:t>классификатор</w:t>
        </w:r>
      </w:hyperlink>
      <w:r w:rsidR="001B19EF" w:rsidRPr="00EE7056">
        <w:rPr>
          <w:rFonts w:cs="Times New Roman"/>
          <w:sz w:val="24"/>
          <w:szCs w:val="24"/>
        </w:rPr>
        <w:t>ом</w:t>
      </w:r>
      <w:r w:rsidR="001B19EF" w:rsidRPr="003F54D6">
        <w:rPr>
          <w:rFonts w:cs="Times New Roman"/>
          <w:sz w:val="24"/>
          <w:szCs w:val="24"/>
        </w:rPr>
        <w:t xml:space="preserve"> продукции по видам экономической деятельности (ОКПД2) ОК 034-2014 (КПЕС 2008)</w:t>
      </w:r>
    </w:p>
    <w:p w:rsidR="001B19EF" w:rsidRPr="003F54D6" w:rsidRDefault="001B19EF" w:rsidP="003F54D6">
      <w:pPr>
        <w:rPr>
          <w:rFonts w:cs="Times New Roman"/>
          <w:sz w:val="24"/>
          <w:szCs w:val="24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3616"/>
        <w:gridCol w:w="7016"/>
      </w:tblGrid>
      <w:tr w:rsidR="006B003D" w:rsidRPr="003F54D6" w:rsidTr="00EE7056">
        <w:tc>
          <w:tcPr>
            <w:tcW w:w="3616" w:type="dxa"/>
          </w:tcPr>
          <w:p w:rsidR="006B003D" w:rsidRPr="003F54D6" w:rsidRDefault="006B003D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Раздел (код латинского алфавита), класс, подкласс, группа, подгруппа, вид, категория, подкатегория ОКПД2</w:t>
            </w:r>
          </w:p>
        </w:tc>
        <w:tc>
          <w:tcPr>
            <w:tcW w:w="7016" w:type="dxa"/>
          </w:tcPr>
          <w:p w:rsidR="006B003D" w:rsidRPr="003F54D6" w:rsidRDefault="006B003D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Наименование</w:t>
            </w:r>
          </w:p>
        </w:tc>
      </w:tr>
      <w:tr w:rsidR="006B003D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</w:t>
            </w:r>
          </w:p>
          <w:p w:rsidR="006B003D" w:rsidRPr="003F54D6" w:rsidRDefault="006B003D" w:rsidP="00EE705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6B003D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Сооружения и строительные работы по строительству инженерных коммуникаций</w:t>
            </w:r>
          </w:p>
        </w:tc>
      </w:tr>
      <w:tr w:rsidR="00E53A9A" w:rsidRPr="003F54D6" w:rsidTr="00EE7056">
        <w:tc>
          <w:tcPr>
            <w:tcW w:w="3616" w:type="dxa"/>
          </w:tcPr>
          <w:p w:rsidR="00E53A9A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</w:t>
            </w:r>
          </w:p>
        </w:tc>
        <w:tc>
          <w:tcPr>
            <w:tcW w:w="7016" w:type="dxa"/>
          </w:tcPr>
          <w:p w:rsidR="00E53A9A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Сооружения и строительные работы по строительству коммунальных объектов для электроснабжения и связи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42.22.1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Сооружения коммунальные для электроснабжения и связи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42.22.11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Линии электропередачи и связи междугородные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42.22.11.110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Линии (кабели) электропередачи высокого напряжения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42.22.12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Линии электропередачи и связи местные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42.22.12.110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Линии электропередачи местные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12" w:name="sub_422221"/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42.22.21</w:t>
            </w:r>
            <w:bookmarkEnd w:id="12"/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строительные по прокладке магистральных линий электропередачи и связи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линий электропередачи значительной протяженности над землей, включая линии для железных дорог, и по их ремонту;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подводных или подземных линий электропередачи значительной протяженности и по их ремонту;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надземных линий связи значительной протяженности и по их ремонту;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подводных или подземных линий связи значительной протяженности и по их ремонту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не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местных кабелей;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 xml:space="preserve">- работы по отрывке </w:t>
            </w:r>
            <w:proofErr w:type="spellStart"/>
            <w:r w:rsidRPr="003F54D6">
              <w:rPr>
                <w:rFonts w:cs="Times New Roman"/>
                <w:sz w:val="24"/>
                <w:szCs w:val="24"/>
              </w:rPr>
              <w:t>траншейю</w:t>
            </w:r>
            <w:proofErr w:type="spellEnd"/>
            <w:r w:rsidRPr="003F54D6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13" w:name="sub_422222"/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42.22.22</w:t>
            </w:r>
            <w:bookmarkEnd w:id="13"/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строительные по прокладке местных линий электропередачи и связи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местных линий электропередачи над землей или под землей, включая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вспомогательные работы, такие как строительные работы по строительству трансформаторных станций и подстанций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для распределения электричества в пределах какого-либо района и работы по ремонту таких линий;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местных линий связи над землей и под землей, включая вспомогательные работы, такие как строительные работы по монтажу башенных опор и работы по ремонту таких линий;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монтажу антенн и строительству трансформаторных станций для распределения электричества в пределах какого-либо района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не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строительные работы по прокладке линий связи и электропередачи значительной протяженности;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работы по отрывке траншей;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услуги по прокладке линий кабельного телевидения в пределах здания.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43.11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по сносу зданий и сооружений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43.12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по подготовке строительной площадки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14" w:name="sub_431212"/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43.12.12</w:t>
            </w:r>
            <w:bookmarkEnd w:id="14"/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по отрывке и перемещению грунта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работы по отрывке траншей для коммунальных сетей, городских дренажных сетей, различных дорожных работ и т.д.;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работы по отрывке обычных траншей, котлованов для различных конструкций;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работы по удалению верхнего загрязненного слоя грунта;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работы по восстановлению территорий;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крупномасштабные земляные работы;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отрывку, планировку откосов, перемещение грунта при устройстве насыпей или выемок перед началом дорожного строительства (автомобильных дорог, автомагистралей, железных дорог и т.п.);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прочие работы по отрывке и перемещению грунта, не включенные в другие группировки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43.21.1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электромонтажные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43.3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завершающие и отделочные в зданиях и сооружениях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43.9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строительные специализированные прочие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43.91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кровельные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F </w:t>
            </w:r>
            <w:r w:rsidR="003F54D6" w:rsidRPr="003F54D6">
              <w:rPr>
                <w:rFonts w:cs="Times New Roman"/>
                <w:sz w:val="24"/>
                <w:szCs w:val="24"/>
              </w:rPr>
              <w:t>43.99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M </w:t>
            </w:r>
            <w:r w:rsidR="003F54D6" w:rsidRPr="003F54D6">
              <w:rPr>
                <w:rFonts w:cs="Times New Roman"/>
                <w:sz w:val="24"/>
                <w:szCs w:val="24"/>
              </w:rPr>
              <w:t>71.12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M </w:t>
            </w:r>
            <w:r w:rsidR="003F54D6" w:rsidRPr="003F54D6">
              <w:rPr>
                <w:rFonts w:cs="Times New Roman"/>
                <w:sz w:val="24"/>
                <w:szCs w:val="24"/>
              </w:rPr>
              <w:t>71.12.13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Услуги по инженерно-техническому проектированию систем энергоснабжения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Эта группировка включает: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инженерные услуги, связанные с объектами, на которых вырабатывается: электроэнергия из угля и прочих ископаемых видов топлива, таких как нефть и газ; электроэнергия из ядерного топлива энергия падающей воды; прочая энергия, такая как солнечная энергия, энергия ветра, геотермальная энергия, включая энергию, вырабатываемую на теплоэлектроцентралях;</w:t>
            </w:r>
          </w:p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- инженерные услуги, связанные с надземными или подземными линиями электропередачи и распределения электроэнергии</w:t>
            </w:r>
          </w:p>
        </w:tc>
      </w:tr>
      <w:tr w:rsidR="003F54D6" w:rsidRPr="003F54D6" w:rsidTr="00EE7056">
        <w:tc>
          <w:tcPr>
            <w:tcW w:w="3616" w:type="dxa"/>
          </w:tcPr>
          <w:p w:rsidR="003F54D6" w:rsidRPr="003F54D6" w:rsidRDefault="00EE7056" w:rsidP="00EE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M </w:t>
            </w:r>
            <w:r w:rsidR="003F54D6" w:rsidRPr="003F54D6">
              <w:rPr>
                <w:rFonts w:cs="Times New Roman"/>
                <w:sz w:val="24"/>
                <w:szCs w:val="24"/>
              </w:rPr>
              <w:t>71.12.13.000</w:t>
            </w:r>
          </w:p>
        </w:tc>
        <w:tc>
          <w:tcPr>
            <w:tcW w:w="7016" w:type="dxa"/>
          </w:tcPr>
          <w:p w:rsidR="003F54D6" w:rsidRPr="003F54D6" w:rsidRDefault="003F54D6" w:rsidP="003F54D6">
            <w:pPr>
              <w:rPr>
                <w:rFonts w:cs="Times New Roman"/>
                <w:sz w:val="24"/>
                <w:szCs w:val="24"/>
              </w:rPr>
            </w:pPr>
            <w:r w:rsidRPr="003F54D6">
              <w:rPr>
                <w:rFonts w:cs="Times New Roman"/>
                <w:sz w:val="24"/>
                <w:szCs w:val="24"/>
              </w:rPr>
              <w:t>Услуги по инженерно-техническому проектированию систем энергоснабжения</w:t>
            </w:r>
          </w:p>
        </w:tc>
      </w:tr>
    </w:tbl>
    <w:p w:rsidR="001B19EF" w:rsidRDefault="001B19EF" w:rsidP="003F54D6">
      <w:pPr>
        <w:rPr>
          <w:rFonts w:cs="Times New Roman"/>
          <w:sz w:val="24"/>
          <w:szCs w:val="24"/>
        </w:rPr>
      </w:pPr>
    </w:p>
    <w:p w:rsidR="004C1F01" w:rsidRDefault="004C1F01" w:rsidP="003F54D6">
      <w:pPr>
        <w:rPr>
          <w:rFonts w:cs="Times New Roman"/>
          <w:sz w:val="24"/>
          <w:szCs w:val="24"/>
        </w:rPr>
      </w:pPr>
    </w:p>
    <w:p w:rsidR="004C1F01" w:rsidRDefault="004C1F01" w:rsidP="003F54D6">
      <w:pPr>
        <w:rPr>
          <w:rFonts w:cs="Times New Roman"/>
          <w:sz w:val="24"/>
          <w:szCs w:val="24"/>
        </w:rPr>
      </w:pPr>
    </w:p>
    <w:p w:rsidR="004C1F01" w:rsidRDefault="004C1F01" w:rsidP="003F54D6">
      <w:pPr>
        <w:rPr>
          <w:rFonts w:cs="Times New Roman"/>
          <w:sz w:val="24"/>
          <w:szCs w:val="24"/>
        </w:rPr>
      </w:pPr>
    </w:p>
    <w:p w:rsidR="004C1F01" w:rsidRDefault="004C1F01" w:rsidP="003F54D6">
      <w:pPr>
        <w:rPr>
          <w:rFonts w:cs="Times New Roman"/>
          <w:sz w:val="24"/>
          <w:szCs w:val="24"/>
        </w:rPr>
      </w:pPr>
    </w:p>
    <w:p w:rsidR="004C1F01" w:rsidRPr="004C1F01" w:rsidRDefault="004C1F01" w:rsidP="003F54D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Генеральный директор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Ю.А. </w:t>
      </w:r>
      <w:proofErr w:type="spellStart"/>
      <w:r>
        <w:rPr>
          <w:rFonts w:cs="Times New Roman"/>
          <w:sz w:val="24"/>
          <w:szCs w:val="24"/>
        </w:rPr>
        <w:t>Елин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sectPr w:rsidR="004C1F01" w:rsidRPr="004C1F01" w:rsidSect="00E25C5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60E5"/>
    <w:multiLevelType w:val="hybridMultilevel"/>
    <w:tmpl w:val="552E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E5C04"/>
    <w:multiLevelType w:val="hybridMultilevel"/>
    <w:tmpl w:val="51AC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45"/>
    <w:rsid w:val="00017EE1"/>
    <w:rsid w:val="000D238F"/>
    <w:rsid w:val="001B19EF"/>
    <w:rsid w:val="00371A32"/>
    <w:rsid w:val="003F54D6"/>
    <w:rsid w:val="004C1F01"/>
    <w:rsid w:val="00511918"/>
    <w:rsid w:val="005339D6"/>
    <w:rsid w:val="00671E99"/>
    <w:rsid w:val="006B003D"/>
    <w:rsid w:val="006E1785"/>
    <w:rsid w:val="00782D0E"/>
    <w:rsid w:val="008F55EB"/>
    <w:rsid w:val="00A25400"/>
    <w:rsid w:val="00B52511"/>
    <w:rsid w:val="00BA4A46"/>
    <w:rsid w:val="00BB381B"/>
    <w:rsid w:val="00C10FC4"/>
    <w:rsid w:val="00C34C45"/>
    <w:rsid w:val="00C476AF"/>
    <w:rsid w:val="00C602D8"/>
    <w:rsid w:val="00D24DA3"/>
    <w:rsid w:val="00E25C5B"/>
    <w:rsid w:val="00E46103"/>
    <w:rsid w:val="00E53A9A"/>
    <w:rsid w:val="00EA191F"/>
    <w:rsid w:val="00EE7056"/>
    <w:rsid w:val="00F1578C"/>
    <w:rsid w:val="00F20BD2"/>
    <w:rsid w:val="00F7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315C4-8DF4-4B89-8D08-7754B0B7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C5B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F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styleId="a4">
    <w:name w:val="List Paragraph"/>
    <w:basedOn w:val="a"/>
    <w:uiPriority w:val="34"/>
    <w:qFormat/>
    <w:rsid w:val="00371A32"/>
    <w:pPr>
      <w:ind w:left="720"/>
      <w:contextualSpacing/>
    </w:pPr>
    <w:rPr>
      <w:rFonts w:cs="Mangal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B19E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9EF"/>
    <w:rPr>
      <w:rFonts w:ascii="Segoe UI" w:hAnsi="Segoe UI" w:cs="Mangal"/>
      <w:sz w:val="18"/>
      <w:szCs w:val="16"/>
    </w:rPr>
  </w:style>
  <w:style w:type="paragraph" w:customStyle="1" w:styleId="a7">
    <w:name w:val="Прижатый влево"/>
    <w:basedOn w:val="a"/>
    <w:next w:val="a"/>
    <w:uiPriority w:val="99"/>
    <w:rsid w:val="00E25C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25C5B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styleId="a8">
    <w:name w:val="Hyperlink"/>
    <w:basedOn w:val="a0"/>
    <w:uiPriority w:val="99"/>
    <w:unhideWhenUsed/>
    <w:rsid w:val="00E25C5B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3F54D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D21ABAAB366540867414BCC8472A69B971980D5F87E11C7F80E5767CBNDu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E5269B1F03B497A343B5A75E2CB2513E3FFC2077DBE40206290DAE60i1r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CF39-9AE2-4FD1-B1E2-E976ACC1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Щегельская Елена Николаевна</dc:creator>
  <cp:keywords/>
  <dc:description/>
  <cp:lastModifiedBy>Суюндукова Гузаль Фаритовна</cp:lastModifiedBy>
  <cp:revision>4</cp:revision>
  <cp:lastPrinted>2015-10-09T05:04:00Z</cp:lastPrinted>
  <dcterms:created xsi:type="dcterms:W3CDTF">2015-10-27T09:50:00Z</dcterms:created>
  <dcterms:modified xsi:type="dcterms:W3CDTF">2015-10-29T10:35:00Z</dcterms:modified>
</cp:coreProperties>
</file>