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2A" w:rsidRDefault="00EF5D2A" w:rsidP="00EF5D2A">
      <w:pPr>
        <w:pStyle w:val="1"/>
      </w:pPr>
      <w:bookmarkStart w:id="0" w:name="sub_31"/>
      <w:r>
        <w:t xml:space="preserve">Форма 3.1. Общая информация </w:t>
      </w:r>
      <w:r>
        <w:br/>
        <w:t>о регулируемой организации</w:t>
      </w:r>
    </w:p>
    <w:bookmarkEnd w:id="0"/>
    <w:p w:rsidR="00EF5D2A" w:rsidRDefault="00EF5D2A" w:rsidP="00EF5D2A"/>
    <w:tbl>
      <w:tblPr>
        <w:tblW w:w="1061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4363"/>
      </w:tblGrid>
      <w:tr w:rsidR="00EF5D2A" w:rsidTr="00EF5D2A">
        <w:trPr>
          <w:trHeight w:val="836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8766C0">
            <w:pPr>
              <w:pStyle w:val="a3"/>
            </w:pPr>
            <w:r w:rsidRPr="00EF5D2A">
              <w:t>Акционерное общество «Городские электрические сети» г. Нижневартовск</w:t>
            </w:r>
          </w:p>
        </w:tc>
      </w:tr>
      <w:tr w:rsidR="00EF5D2A" w:rsidTr="00EF5D2A">
        <w:trPr>
          <w:trHeight w:val="547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r>
              <w:t>Генеральный директор:</w:t>
            </w:r>
          </w:p>
          <w:p w:rsidR="00EF5D2A" w:rsidRDefault="00EF5D2A" w:rsidP="00EF5D2A">
            <w:pPr>
              <w:pStyle w:val="a3"/>
            </w:pPr>
            <w:r>
              <w:t>Елин Юрий Алексеевич</w:t>
            </w:r>
          </w:p>
        </w:tc>
      </w:tr>
      <w:tr w:rsidR="00EF5D2A" w:rsidTr="00EF5D2A">
        <w:trPr>
          <w:trHeight w:val="1672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proofErr w:type="gramStart"/>
            <w:r>
              <w:t>ОГРН :</w:t>
            </w:r>
            <w:proofErr w:type="gramEnd"/>
            <w:r>
              <w:t xml:space="preserve"> 1028600957538</w:t>
            </w:r>
          </w:p>
          <w:p w:rsidR="00EF5D2A" w:rsidRDefault="00EF5D2A" w:rsidP="00EF5D2A">
            <w:pPr>
              <w:ind w:firstLine="0"/>
            </w:pPr>
            <w:r>
              <w:t>От 18 июня 1992 года</w:t>
            </w:r>
          </w:p>
          <w:p w:rsidR="00EF5D2A" w:rsidRPr="00817917" w:rsidRDefault="00EF5D2A" w:rsidP="00EF5D2A">
            <w:pPr>
              <w:ind w:firstLine="0"/>
            </w:pPr>
            <w:r>
              <w:t>Межрайонная инспекция Федеральной налоговой службы № 6 по Ханты-Мансийскому автономному округу - Югре</w:t>
            </w:r>
          </w:p>
        </w:tc>
      </w:tr>
      <w:tr w:rsidR="00EF5D2A" w:rsidTr="00EF5D2A">
        <w:trPr>
          <w:trHeight w:val="836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Почтовый адрес регулируемой организации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r w:rsidRPr="00817917">
              <w:t>628615, Тюменская область,</w:t>
            </w:r>
            <w:r>
              <w:t xml:space="preserve"> г. Нижневартовск ул. Северная, 54а, строение 1</w:t>
            </w:r>
          </w:p>
        </w:tc>
      </w:tr>
      <w:tr w:rsidR="00EF5D2A" w:rsidTr="00EF5D2A">
        <w:trPr>
          <w:trHeight w:val="836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r w:rsidRPr="00817917">
              <w:t>628615, Тюменская область, г. Нижневартовск ул. Северная, 54а, строение 1</w:t>
            </w:r>
          </w:p>
        </w:tc>
      </w:tr>
      <w:tr w:rsidR="00EF5D2A" w:rsidTr="00EF5D2A">
        <w:trPr>
          <w:trHeight w:val="562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Контактные телефоны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ind w:firstLine="0"/>
            </w:pPr>
            <w:r>
              <w:t>(3666) 49-15-00</w:t>
            </w:r>
          </w:p>
          <w:p w:rsidR="00EF5D2A" w:rsidRPr="00817917" w:rsidRDefault="00EF5D2A" w:rsidP="00EF5D2A">
            <w:pPr>
              <w:ind w:firstLine="0"/>
            </w:pPr>
            <w:r>
              <w:t>(3466) 49-14-00 (факс)</w:t>
            </w:r>
          </w:p>
        </w:tc>
      </w:tr>
      <w:tr w:rsidR="00EF5D2A" w:rsidTr="00EF5D2A">
        <w:trPr>
          <w:trHeight w:val="547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Pr="00DA157B" w:rsidRDefault="00EF5D2A" w:rsidP="00EF5D2A">
            <w:pPr>
              <w:pStyle w:val="a3"/>
            </w:pPr>
            <w:r w:rsidRPr="00DA157B">
              <w:rPr>
                <w:lang w:val="en-US"/>
              </w:rPr>
              <w:t>www.</w:t>
            </w:r>
            <w:r w:rsidRPr="00DA157B">
              <w:t>ges-nv.ru</w:t>
            </w:r>
          </w:p>
        </w:tc>
      </w:tr>
      <w:tr w:rsidR="00EF5D2A" w:rsidTr="00EF5D2A">
        <w:trPr>
          <w:trHeight w:val="547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Адрес электронной почты регулируемой организации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r w:rsidRPr="00DA157B">
              <w:t>office@gesnv.ru</w:t>
            </w:r>
          </w:p>
        </w:tc>
      </w:tr>
      <w:tr w:rsidR="00EF5D2A" w:rsidTr="00EF5D2A">
        <w:trPr>
          <w:trHeight w:val="836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</w:p>
          <w:p w:rsidR="00EF5D2A" w:rsidRDefault="004E62ED" w:rsidP="00EF5D2A">
            <w:pPr>
              <w:pStyle w:val="a3"/>
            </w:pPr>
            <w:r>
              <w:t xml:space="preserve">По будням с </w:t>
            </w:r>
            <w:r w:rsidR="00EF5D2A">
              <w:t>8.</w:t>
            </w:r>
            <w:r>
              <w:t xml:space="preserve">00 до </w:t>
            </w:r>
            <w:r w:rsidR="00EF5D2A">
              <w:t>17.00</w:t>
            </w:r>
          </w:p>
          <w:p w:rsidR="00EF5D2A" w:rsidRPr="0098621D" w:rsidRDefault="00EF5D2A" w:rsidP="00EF5D2A">
            <w:pPr>
              <w:ind w:firstLine="0"/>
            </w:pPr>
            <w:r>
              <w:t>круглосуточно</w:t>
            </w:r>
          </w:p>
        </w:tc>
      </w:tr>
      <w:tr w:rsidR="00EF5D2A" w:rsidTr="00EF5D2A">
        <w:trPr>
          <w:trHeight w:val="273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Вид регулируемой деятельности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EF5D2A">
            <w:pPr>
              <w:pStyle w:val="a3"/>
            </w:pPr>
            <w:r>
              <w:t>37.00 Сбор и обработка сточных вод</w:t>
            </w:r>
          </w:p>
        </w:tc>
      </w:tr>
      <w:tr w:rsidR="00EF5D2A" w:rsidTr="00EF5D2A">
        <w:trPr>
          <w:trHeight w:val="562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Протяженность канализационных сетей (в однотрубном исчислении) (километров)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EF5D2A" w:rsidP="002B76A0">
            <w:pPr>
              <w:pStyle w:val="a3"/>
              <w:ind w:right="3894"/>
              <w:jc w:val="right"/>
            </w:pPr>
          </w:p>
          <w:p w:rsidR="002B76A0" w:rsidRPr="002B76A0" w:rsidRDefault="0008089D" w:rsidP="004E62ED">
            <w:pPr>
              <w:ind w:firstLine="0"/>
            </w:pPr>
            <w:r>
              <w:t>54,33</w:t>
            </w:r>
          </w:p>
        </w:tc>
      </w:tr>
      <w:tr w:rsidR="00EF5D2A" w:rsidTr="00EF5D2A">
        <w:trPr>
          <w:trHeight w:val="273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Количество насосных станций (штук)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74421C" w:rsidP="0074421C">
            <w:pPr>
              <w:pStyle w:val="a3"/>
              <w:jc w:val="left"/>
            </w:pPr>
            <w:r>
              <w:t>7</w:t>
            </w:r>
          </w:p>
        </w:tc>
      </w:tr>
      <w:tr w:rsidR="00EF5D2A" w:rsidTr="00EF5D2A">
        <w:trPr>
          <w:trHeight w:val="273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A" w:rsidRDefault="00EF5D2A" w:rsidP="00EF5D2A">
            <w:pPr>
              <w:pStyle w:val="a4"/>
              <w:ind w:right="-108"/>
            </w:pPr>
            <w:r>
              <w:t>Количество очистных сооружений (штук)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D2A" w:rsidRDefault="0074421C" w:rsidP="004E62ED">
            <w:pPr>
              <w:pStyle w:val="a3"/>
              <w:jc w:val="left"/>
            </w:pPr>
            <w:bookmarkStart w:id="1" w:name="_GoBack"/>
            <w:bookmarkEnd w:id="1"/>
            <w:r>
              <w:t>2</w:t>
            </w:r>
          </w:p>
        </w:tc>
      </w:tr>
    </w:tbl>
    <w:p w:rsidR="00C22850" w:rsidRDefault="00C22850"/>
    <w:sectPr w:rsidR="00C22850" w:rsidSect="001F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2A"/>
    <w:rsid w:val="0008089D"/>
    <w:rsid w:val="001F2DB0"/>
    <w:rsid w:val="002B76A0"/>
    <w:rsid w:val="003621C3"/>
    <w:rsid w:val="004E62ED"/>
    <w:rsid w:val="0074421C"/>
    <w:rsid w:val="00C22850"/>
    <w:rsid w:val="00E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1E00C-8F6C-41D8-B003-AAA0ADF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D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D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F5D2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F5D2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3</cp:revision>
  <dcterms:created xsi:type="dcterms:W3CDTF">2017-04-20T04:20:00Z</dcterms:created>
  <dcterms:modified xsi:type="dcterms:W3CDTF">2017-04-20T04:58:00Z</dcterms:modified>
</cp:coreProperties>
</file>