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80" w:rsidRDefault="00621F80" w:rsidP="00756B7A">
      <w:pPr>
        <w:ind w:left="142" w:right="-185" w:hanging="142"/>
        <w:jc w:val="right"/>
        <w:rPr>
          <w:sz w:val="22"/>
          <w:szCs w:val="22"/>
        </w:rPr>
      </w:pPr>
    </w:p>
    <w:p w:rsidR="00621F80" w:rsidRDefault="00621F80" w:rsidP="00621F80">
      <w:pPr>
        <w:ind w:right="-185"/>
        <w:jc w:val="both"/>
        <w:rPr>
          <w:sz w:val="22"/>
          <w:szCs w:val="22"/>
        </w:rPr>
      </w:pPr>
    </w:p>
    <w:p w:rsidR="00621F80" w:rsidRPr="003343CE" w:rsidRDefault="00621F80" w:rsidP="00621F80">
      <w:pPr>
        <w:jc w:val="center"/>
        <w:rPr>
          <w:b/>
        </w:rPr>
      </w:pPr>
      <w:r>
        <w:rPr>
          <w:b/>
        </w:rPr>
        <w:t>Паспорта услуг</w:t>
      </w:r>
      <w:r w:rsidRPr="003343CE">
        <w:rPr>
          <w:b/>
        </w:rPr>
        <w:t xml:space="preserve"> ПАО «Горэлектросеть».</w:t>
      </w:r>
    </w:p>
    <w:p w:rsidR="00621F80" w:rsidRDefault="00621F80" w:rsidP="00621F80">
      <w:pPr>
        <w:ind w:right="-185"/>
        <w:jc w:val="right"/>
        <w:rPr>
          <w:sz w:val="22"/>
          <w:szCs w:val="22"/>
        </w:rPr>
      </w:pPr>
    </w:p>
    <w:p w:rsidR="00621F80" w:rsidRPr="004C3228" w:rsidRDefault="00621F80" w:rsidP="00621F80">
      <w:pPr>
        <w:numPr>
          <w:ilvl w:val="3"/>
          <w:numId w:val="1"/>
        </w:numPr>
        <w:ind w:left="1134" w:right="-185" w:hanging="709"/>
        <w:jc w:val="center"/>
        <w:rPr>
          <w:b/>
        </w:rPr>
      </w:pPr>
      <w:r w:rsidRPr="004C3228">
        <w:rPr>
          <w:b/>
        </w:rPr>
        <w:t>Технологическое присоединение к электрическим сетям</w:t>
      </w:r>
    </w:p>
    <w:p w:rsidR="00621F80" w:rsidRDefault="00621F80" w:rsidP="00621F80">
      <w:pPr>
        <w:ind w:right="-185"/>
        <w:rPr>
          <w:sz w:val="22"/>
          <w:szCs w:val="22"/>
        </w:rPr>
      </w:pPr>
    </w:p>
    <w:p w:rsidR="00621F80" w:rsidRPr="00762A95" w:rsidRDefault="00621F80" w:rsidP="00621F80">
      <w:pPr>
        <w:ind w:left="113" w:right="284" w:firstLine="709"/>
        <w:jc w:val="both"/>
        <w:rPr>
          <w:iCs/>
          <w:color w:val="000000"/>
        </w:rPr>
      </w:pPr>
      <w:r w:rsidRPr="00762A95">
        <w:rPr>
          <w:b/>
          <w:bCs/>
          <w:iCs/>
          <w:color w:val="000000"/>
        </w:rPr>
        <w:t xml:space="preserve">Заявитель: </w:t>
      </w:r>
      <w:r w:rsidRPr="00762A95">
        <w:rPr>
          <w:iCs/>
          <w:color w:val="000000"/>
        </w:rPr>
        <w:t xml:space="preserve"> юридическое лицо, индивидуальный предприниматель,</w:t>
      </w:r>
      <w:r>
        <w:rPr>
          <w:iCs/>
          <w:color w:val="000000"/>
        </w:rPr>
        <w:t xml:space="preserve"> </w:t>
      </w:r>
      <w:r w:rsidRPr="00762A95">
        <w:rPr>
          <w:iCs/>
          <w:color w:val="000000"/>
        </w:rPr>
        <w:t>физическое лицо, энергопринимающее устройство которого не попадает под действие пунктов 12-14,34 Правил.</w:t>
      </w:r>
    </w:p>
    <w:p w:rsidR="00621F80" w:rsidRPr="00762A95" w:rsidRDefault="00621F80" w:rsidP="00621F80">
      <w:pPr>
        <w:ind w:left="113" w:right="284" w:firstLine="709"/>
        <w:jc w:val="both"/>
        <w:rPr>
          <w:iCs/>
          <w:color w:val="000000"/>
        </w:rPr>
      </w:pPr>
      <w:r w:rsidRPr="00762A95">
        <w:rPr>
          <w:b/>
          <w:bCs/>
          <w:iCs/>
          <w:color w:val="000000"/>
        </w:rPr>
        <w:t>Размер платы за предоставление услуги и основание ее взимания:</w:t>
      </w:r>
      <w:r w:rsidRPr="00762A95">
        <w:rPr>
          <w:iCs/>
          <w:color w:val="000000"/>
        </w:rPr>
        <w:t xml:space="preserve"> рассчитывается в зависимости от максимальной мощности присоединяемого энергопринимающего устройства и перечня  мероприятий, предусмотренных ТУ,  в соответствии с решением РЭК №150-тп/86 от 04.12.2013г., за исключением случаев технологического присоединения по индивидуальному проекту.</w:t>
      </w:r>
    </w:p>
    <w:p w:rsidR="00621F80" w:rsidRPr="00762A95" w:rsidRDefault="00621F80" w:rsidP="00621F80">
      <w:pPr>
        <w:ind w:left="113" w:right="284" w:firstLine="709"/>
        <w:jc w:val="both"/>
        <w:rPr>
          <w:iCs/>
          <w:color w:val="000000"/>
        </w:rPr>
      </w:pPr>
      <w:r w:rsidRPr="00762A95">
        <w:rPr>
          <w:b/>
          <w:bCs/>
          <w:iCs/>
          <w:color w:val="000000"/>
        </w:rPr>
        <w:t>Условия оказания услуги:</w:t>
      </w:r>
      <w:r>
        <w:rPr>
          <w:b/>
          <w:bCs/>
          <w:iCs/>
          <w:color w:val="000000"/>
        </w:rPr>
        <w:t xml:space="preserve"> </w:t>
      </w:r>
      <w:r w:rsidRPr="00762A95">
        <w:rPr>
          <w:iCs/>
          <w:color w:val="000000"/>
        </w:rPr>
        <w:t>предоставление Заявителем  всех необходимых документов, предусмотренных Правилами, соблюдение Заявителем сроков, оговоренных Правилами, наличие физической возможности присоединения, наличие действующих электрических сетей СО в зоне расположения земельного участка Заявителя.</w:t>
      </w:r>
    </w:p>
    <w:p w:rsidR="00621F80" w:rsidRPr="00762A95" w:rsidRDefault="00621F80" w:rsidP="00621F80">
      <w:pPr>
        <w:ind w:left="113" w:right="284" w:firstLine="709"/>
        <w:jc w:val="both"/>
        <w:rPr>
          <w:iCs/>
          <w:color w:val="000000"/>
        </w:rPr>
      </w:pPr>
      <w:r w:rsidRPr="00762A95">
        <w:rPr>
          <w:b/>
          <w:bCs/>
          <w:iCs/>
          <w:color w:val="000000"/>
        </w:rPr>
        <w:t>Результат оказания услуги:</w:t>
      </w:r>
      <w:r>
        <w:rPr>
          <w:b/>
          <w:bCs/>
          <w:iCs/>
          <w:color w:val="000000"/>
        </w:rPr>
        <w:t xml:space="preserve"> </w:t>
      </w:r>
      <w:r w:rsidRPr="00762A95">
        <w:rPr>
          <w:iCs/>
          <w:color w:val="000000"/>
        </w:rPr>
        <w:t>присоединение энергопринимающего устройства Заявителя к электрической сети СО.</w:t>
      </w:r>
    </w:p>
    <w:p w:rsidR="00621F80" w:rsidRPr="00762A95" w:rsidRDefault="00621F80" w:rsidP="00621F80">
      <w:pPr>
        <w:ind w:left="113" w:right="284" w:firstLine="709"/>
        <w:jc w:val="both"/>
      </w:pPr>
      <w:r w:rsidRPr="00762A95">
        <w:rPr>
          <w:b/>
          <w:bCs/>
          <w:iCs/>
          <w:color w:val="000000"/>
        </w:rPr>
        <w:t>Общий срок оказания услуги:</w:t>
      </w:r>
      <w:r w:rsidRPr="00762A95">
        <w:rPr>
          <w:iCs/>
          <w:color w:val="000000"/>
        </w:rPr>
        <w:t xml:space="preserve"> в соответствии с категорией энергопринимающего устройства и объемом мероприятий, предусмотренным ТУ.</w:t>
      </w:r>
    </w:p>
    <w:p w:rsidR="00621F80" w:rsidRDefault="00621F80" w:rsidP="00621F80">
      <w:pPr>
        <w:ind w:right="-185"/>
        <w:jc w:val="right"/>
        <w:rPr>
          <w:sz w:val="20"/>
          <w:szCs w:val="20"/>
        </w:rPr>
      </w:pPr>
    </w:p>
    <w:tbl>
      <w:tblPr>
        <w:tblW w:w="106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1"/>
        <w:gridCol w:w="3533"/>
        <w:gridCol w:w="3517"/>
        <w:gridCol w:w="3150"/>
      </w:tblGrid>
      <w:tr w:rsidR="00621F80" w:rsidRPr="004D3844" w:rsidTr="00EC473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1F80" w:rsidRPr="004D3844" w:rsidRDefault="00621F80" w:rsidP="00EC4734">
            <w:pPr>
              <w:ind w:left="113" w:right="113"/>
              <w:jc w:val="center"/>
            </w:pPr>
            <w:r w:rsidRPr="004D3844">
              <w:rPr>
                <w:sz w:val="22"/>
              </w:rPr>
              <w:t>№ этапа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Наименование этапа технологического присоединения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Физические лица в целях ТП ЭУ, максимальная мощность которых составляет до 15 кВт включительно (с учетом ранее присоединенных в данной точке присоединения ЭУ), которые используются для бытовых нужд, не связанных с осуществлением предпринимательской деятельности, и электроснабжение которых предусматривается по одному источнику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 xml:space="preserve">Юридические лица или индивидуальные предприниматели в целях ТП по одному источнику электроснабжения ЭУ, максимальная </w:t>
            </w:r>
            <w:r>
              <w:rPr>
                <w:sz w:val="22"/>
                <w:szCs w:val="22"/>
              </w:rPr>
              <w:t xml:space="preserve">мощность которых составляет до 150 </w:t>
            </w:r>
            <w:r w:rsidRPr="004D3844">
              <w:rPr>
                <w:sz w:val="22"/>
                <w:szCs w:val="22"/>
              </w:rPr>
              <w:t>кВт включительно (с учетом ранее присоединенных в данной точке присоединения ЭУ)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Рассмотрение заявки на ТП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В течение 2 дней с момента получения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Уведомление заявителя об отсутствии необходимых сведений или документов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В течение 6 дней с даты получения заявки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Подготовка проекта договора и ТУ ТП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В течение 15 дней со дня получения заявки, либо недостающих сведений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Согласование с системным оператором ТУ ТП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-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Направление заявления об установлении платы за ТП по индивидуальному проекту с одновременным уведомлением заявителя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-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Утверждение платы по индивидуальному проекту регулирующим органом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-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Выполнение сторонами обязательств по договору, с учетом нижеследующих мероприятий: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В течение 4 (или 6) месяцев с момента заключения договора при условии готовности объектов заявителя****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 xml:space="preserve">Подтверждение сетевой </w:t>
            </w:r>
            <w:r w:rsidRPr="004D3844">
              <w:rPr>
                <w:sz w:val="22"/>
                <w:szCs w:val="22"/>
              </w:rPr>
              <w:lastRenderedPageBreak/>
              <w:t>организацией соответствия проекта строительства/реконструкции объектов заявителя выданным ТУ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lastRenderedPageBreak/>
              <w:t>В течение 10 дней с момента получения проектной документации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lastRenderedPageBreak/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Проверка выполнением заявителем ТУ с оформлением акта о выполнении ТУ (в том числе оформление акта осмотра (обследования) присоединяемых ЭУ для категорий заявителей 1-3,5), составление акта об осмотре приборов учета, акта разграничения балансовой принадлежности и эксплуатационной ответственности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В течение 10 дней со дня уведомления заявителем сетевой организации о выполнении им ТУ (не более 25 дней – если ТУ были согласованы Системным Оператором)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Фактическое присоединение ЭУ заявителя к электрическим сетям, подача напряжения и мощности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Не позднее 3 рабочих дней со дня проведения осмотра (обследования) присоединяемых ЭУ, с соблюдением срока, установленного пунктом 3 настоящего паспорта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Оформление и подписание Акта о ТП</w:t>
            </w:r>
          </w:p>
        </w:tc>
        <w:tc>
          <w:tcPr>
            <w:tcW w:w="6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  <w:szCs w:val="22"/>
              </w:rPr>
              <w:t>Не позднее 5 рабочих дней со дня осуществления фактического присоединения ЭУ заявителя к электрическим сетям</w:t>
            </w:r>
          </w:p>
        </w:tc>
      </w:tr>
      <w:tr w:rsidR="00621F80" w:rsidRPr="004D3844" w:rsidTr="00EC47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  <w:r w:rsidRPr="004D3844">
              <w:rPr>
                <w:sz w:val="22"/>
              </w:rPr>
              <w:t>3.5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4D3844" w:rsidRDefault="00621F80" w:rsidP="00EC4734">
            <w:r w:rsidRPr="004D3844">
              <w:rPr>
                <w:sz w:val="22"/>
              </w:rPr>
              <w:t>Оформление и подписание акта оказания услуг</w:t>
            </w:r>
          </w:p>
        </w:tc>
        <w:tc>
          <w:tcPr>
            <w:tcW w:w="6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4D3844" w:rsidRDefault="00621F80" w:rsidP="00EC4734">
            <w:pPr>
              <w:jc w:val="center"/>
            </w:pPr>
          </w:p>
        </w:tc>
      </w:tr>
    </w:tbl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right"/>
        <w:rPr>
          <w:sz w:val="20"/>
          <w:szCs w:val="20"/>
        </w:rPr>
      </w:pPr>
    </w:p>
    <w:tbl>
      <w:tblPr>
        <w:tblW w:w="10980" w:type="dxa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1"/>
        <w:gridCol w:w="3443"/>
        <w:gridCol w:w="3668"/>
        <w:gridCol w:w="3148"/>
      </w:tblGrid>
      <w:tr w:rsidR="00621F80" w:rsidRPr="00EE5E84" w:rsidTr="00EC4734">
        <w:trPr>
          <w:cantSplit/>
          <w:trHeight w:val="113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№ этапа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Наименование этапа технологического присоединения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Юридические лица или индивидуальная предприниматели, максимальная мощность ЭУ которых составляет свыше 150 кВт и менее 670 кВт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Заявители, присоединяющие ЭУ максимальной мощностью свыше 670 кВт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Рассмотрение заявки на ТП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В течение 2 дней с момента получения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1.1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Уведомление заявителя об отсутствии необходимых сведений или документов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В течение 6 дней с даты получения заявки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Подготовка проекта договора и ТУ ТП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В течение 30 дней со дня получения заявки, либо недостающих сведений*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2.1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Согласование с системным оператором ТУ ТП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-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15 дней со дня получения проекта ТУ для ЭУ с Рмакс более 15 МВт**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2.2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Направление заявления об установлении платы за ТП по индивидуальному проекту с одновременным уведомлением заявителя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В течение 30 дней со дня получения заявки, либо недостающих сведений***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2.3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Утверждение платы по индивидуальному проекту регулирующим органом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Не более 45 рабочих дней с момента принятия заявления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Выполнение сторонами обязательств по договору, с учетом нижеследующих мероприятий: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В течение 4 (или 1) месяцев с момента заключения договора при условии готовности объектов заявителя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В течение 1 года (или 2-х лет), если иные сроки не предусмотрены соответствующей инвестиционной программой или соглашением сторон (но не более 4 лет), при условии готовности заявителя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3.1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 xml:space="preserve">Подтверждение сетевой организацией соответствия </w:t>
            </w:r>
            <w:r w:rsidRPr="000039CD">
              <w:rPr>
                <w:sz w:val="22"/>
                <w:szCs w:val="22"/>
              </w:rPr>
              <w:lastRenderedPageBreak/>
              <w:t>проекта строительства/реконструкции объектов заявителя выданным ТУ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lastRenderedPageBreak/>
              <w:t>В течение 10 дней с момента получения проектной документации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 xml:space="preserve">В течение 10 дней с момента получения проектной </w:t>
            </w:r>
            <w:r w:rsidRPr="000039CD">
              <w:rPr>
                <w:sz w:val="22"/>
                <w:szCs w:val="22"/>
              </w:rPr>
              <w:lastRenderedPageBreak/>
              <w:t>документации</w:t>
            </w:r>
            <w:r w:rsidRPr="006C6933">
              <w:rPr>
                <w:sz w:val="22"/>
                <w:szCs w:val="22"/>
              </w:rPr>
              <w:t>****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Проверка выполнением заявителем ТУ с оформлением акта о выполнении ТУ (в том числе оформление акта осмотра (обследования) присоединяемых ЭУ для категорий заявителей 1-3,5), составление акта об осмотре приборов учета, акта разграничения балансовой принадлежности и эксплуатационной ответственности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В течение 10 дней со дня уведомления заявителем сетевой организации о выполнении им ТУ (не более 25 дней – если ТУ были согласованы Системным Оператором)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3.3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Фактическое присоединение ЭУ заявителя к электрическим сетям, подача напряжения и мощности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Не позднее 3 рабочих дней со дня проведения осмотра (обследования) присоединяемых ЭУ, с соблюдением срока, установленного пунктом 3 настоящего паспорта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3.4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Оформление и подписание Акта о ТП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Не позднее 5 рабочих дней со дня осуществления фактического присоединения ЭУ заявителя к электрическим сетям</w:t>
            </w:r>
          </w:p>
        </w:tc>
      </w:tr>
      <w:tr w:rsidR="00621F80" w:rsidRPr="00EE5E84" w:rsidTr="00EC473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3.5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Оформление и подписание акта оказания услуг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Не позднее 3 рабочих дней со дня получения сетевой организацией подписанного заявителем акта о ТП</w:t>
            </w:r>
          </w:p>
        </w:tc>
      </w:tr>
    </w:tbl>
    <w:p w:rsidR="00621F80" w:rsidRPr="00A679E6" w:rsidRDefault="00621F80" w:rsidP="00621F80">
      <w:pPr>
        <w:rPr>
          <w:vanish/>
        </w:rPr>
      </w:pPr>
    </w:p>
    <w:tbl>
      <w:tblPr>
        <w:tblpPr w:leftFromText="180" w:rightFromText="180" w:vertAnchor="text" w:horzAnchor="margin" w:tblpXSpec="center" w:tblpY="939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110"/>
        <w:gridCol w:w="4429"/>
        <w:gridCol w:w="1985"/>
      </w:tblGrid>
      <w:tr w:rsidR="00621F80" w:rsidRPr="000039CD" w:rsidTr="00EC4734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1F80" w:rsidRPr="004A2835" w:rsidRDefault="00621F80" w:rsidP="00EC4734">
            <w:pPr>
              <w:ind w:left="113" w:right="113"/>
              <w:jc w:val="center"/>
            </w:pPr>
            <w:r w:rsidRPr="004A2835">
              <w:rPr>
                <w:sz w:val="22"/>
                <w:szCs w:val="22"/>
              </w:rPr>
              <w:t>№ этапа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Наименование этапа технологического присоединения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Заявители в целях временного ТП принадлежащих им ЭУ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Прочие заявители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Рассмотрение заявки на ТП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В течение 2 дней с момента получения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Уведомление заявителя об отсутствии необходимых сведений или документов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В течение 6 дней с даты получения заявки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Подготовка проекта договора и ТУ ТП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В течение 10 дней со дня получения заявки, либо недостающих сведений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В течение 30 дней со дня получения заявки, либо недостающих сведений*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Согласование с системным оператором ТУ ТП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-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Направление заявления об установлении платы за ТП по индивидуальному проекту с одновременным уведомлением заявителя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В течение 30 дней со дня получения заявки, либо недостающих сведений***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Утверждение платы по индивидуальному проекту регулирующим органом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Не более 45 рабочих дней с момента принятия заявления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Выполнение сторонами обязательств по договору, с учетом нижеследующих мероприятий: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В течение 15 рабочих дней с момента заключения договора при условии готовности объектов заявителя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В зависимости от категории ЭУ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Подтверждение сетевой организацией соответствия проекта строительства/реконструкции объектов заявителя выданным ТУ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Не более 10 дней с момента получения проектной документации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Проверка выполнением заявителем ТУ с оформлением акта о выполнении ТУ (в том числе оформление акта осмотра (обследования) присоединяемых ЭУ для категорий заявителей 1-3,5), составление акта об осмотре приборов учета, акта разграничения балансовой принадлежности и эксплуатационной ответственности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910FA" w:rsidRDefault="00621F80" w:rsidP="00EC4734">
            <w:pPr>
              <w:jc w:val="center"/>
            </w:pPr>
            <w:r w:rsidRPr="008910FA">
              <w:rPr>
                <w:sz w:val="22"/>
                <w:szCs w:val="22"/>
              </w:rPr>
              <w:t>В течение 10 дней со дня уведомления заявителем сетевой организации о выполнении им ТУ (не более 25 дней – если ТУ были согласованы Системным Оператором)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0039CD" w:rsidRDefault="00621F80" w:rsidP="00EC4734">
            <w:r w:rsidRPr="000039CD">
              <w:rPr>
                <w:sz w:val="22"/>
                <w:szCs w:val="22"/>
              </w:rPr>
              <w:t>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Фактическое присоединение ЭУ заявителя к электрическим сетям, подача напряжения и мощности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Не позднее 3 рабочих дней со дня проведения осмотра (обследования) присоединяемых ЭУ, с соблюдением срока, установленного пунктом 3 настоящего паспорта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0039CD" w:rsidRDefault="00621F80" w:rsidP="00EC4734">
            <w:r w:rsidRPr="000039CD">
              <w:rPr>
                <w:sz w:val="22"/>
                <w:szCs w:val="22"/>
              </w:rPr>
              <w:t>3.4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  <w:r w:rsidRPr="000039CD">
              <w:rPr>
                <w:sz w:val="22"/>
                <w:szCs w:val="22"/>
              </w:rPr>
              <w:t>Оформление и подписание Акта о ТП</w:t>
            </w:r>
          </w:p>
        </w:tc>
        <w:tc>
          <w:tcPr>
            <w:tcW w:w="6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7D7D31" w:rsidRDefault="00621F80" w:rsidP="00EC4734">
            <w:pPr>
              <w:jc w:val="center"/>
            </w:pPr>
            <w:r w:rsidRPr="007D7D31">
              <w:rPr>
                <w:sz w:val="22"/>
                <w:szCs w:val="22"/>
              </w:rPr>
              <w:t>Не позднее 5 рабочих дней со дня осуществления фактического присоединения ЭУ заявителя к электрическим сетям</w:t>
            </w:r>
          </w:p>
        </w:tc>
      </w:tr>
      <w:tr w:rsidR="00621F80" w:rsidRPr="000039CD" w:rsidTr="00EC47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0039CD" w:rsidRDefault="00621F80" w:rsidP="00EC4734">
            <w:r w:rsidRPr="000039CD">
              <w:rPr>
                <w:sz w:val="22"/>
                <w:szCs w:val="22"/>
              </w:rPr>
              <w:t>3.5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0" w:rsidRPr="000039CD" w:rsidRDefault="00621F80" w:rsidP="00EC4734">
            <w:r w:rsidRPr="000039CD">
              <w:rPr>
                <w:sz w:val="22"/>
                <w:szCs w:val="22"/>
              </w:rPr>
              <w:t>Оформление и подписание акта оказания услуг</w:t>
            </w:r>
          </w:p>
        </w:tc>
        <w:tc>
          <w:tcPr>
            <w:tcW w:w="6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0039CD" w:rsidRDefault="00621F80" w:rsidP="00EC4734">
            <w:pPr>
              <w:jc w:val="center"/>
            </w:pPr>
          </w:p>
        </w:tc>
      </w:tr>
    </w:tbl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right"/>
        <w:rPr>
          <w:sz w:val="20"/>
          <w:szCs w:val="20"/>
        </w:rPr>
      </w:pPr>
    </w:p>
    <w:p w:rsidR="00621F80" w:rsidRDefault="00621F80" w:rsidP="00621F80">
      <w:pPr>
        <w:ind w:right="-185"/>
        <w:jc w:val="right"/>
        <w:rPr>
          <w:sz w:val="20"/>
          <w:szCs w:val="20"/>
        </w:rPr>
      </w:pPr>
    </w:p>
    <w:p w:rsidR="00621F80" w:rsidRDefault="00621F80" w:rsidP="00621F80"/>
    <w:p w:rsidR="00621F80" w:rsidRDefault="00621F80" w:rsidP="00621F80">
      <w:pPr>
        <w:jc w:val="both"/>
      </w:pPr>
      <w:r w:rsidRPr="00686936">
        <w:t>*Сроки могут быть увеличены в следующих случаях</w:t>
      </w:r>
      <w:r>
        <w:t>:</w:t>
      </w:r>
    </w:p>
    <w:p w:rsidR="00621F80" w:rsidRDefault="00621F80" w:rsidP="00621F80">
      <w:pPr>
        <w:ind w:firstLine="708"/>
        <w:jc w:val="both"/>
      </w:pPr>
      <w:r>
        <w:t>1. В случае осуществления ТП по индивидуальному проекту сетевая организация направляет для подписания заполненный и подписанный ею проект договора в 2 экземплярах и ТУ как неотъемлемое приложение к договору в течение 5 дней со дня утверждения размера платы за ТП уполномоченным органом исполнительной власти в области государственного регулирования тарифов.</w:t>
      </w:r>
    </w:p>
    <w:p w:rsidR="00621F80" w:rsidRDefault="00621F80" w:rsidP="00621F80">
      <w:pPr>
        <w:ind w:firstLine="708"/>
        <w:jc w:val="both"/>
      </w:pPr>
      <w:r>
        <w:t>2. При необходимости согласования ТУ с системным оператором, указанный в срок по инициативе сетевой организации может быть увеличен на срок согласования ТУ с системным оператором. При этом сетевая организация направляет заявителю для подписания заполненный и подписанный ею проект договора в 2 экземплярах и ТУ как неотъемлемое приложение к договору, согласованные с системным оператором, не позднее 3 рабочих дней со дня их согласования с системным оператором.</w:t>
      </w:r>
    </w:p>
    <w:p w:rsidR="00621F80" w:rsidRDefault="00621F80" w:rsidP="00621F80">
      <w:pPr>
        <w:jc w:val="both"/>
      </w:pPr>
      <w:r>
        <w:t>** 1. системный оператор рассматривает заявку и осуществляет согласование проекта ТУ на ТП в отношении присоединяемых объектов по производству электрической энергии, установленная генерирующая мощность которых превышает 5 МВт или увеличивается на 5 МВт и выше, а также присоединяемых объектов электросетевого хозяйства, максимальная мощность которых превышает 5 МВт или увеличивается на 5 МВт и выше в течение 15 дней со дня получения проекта ТУ от сетевой организации.</w:t>
      </w:r>
    </w:p>
    <w:p w:rsidR="00621F80" w:rsidRDefault="00621F80" w:rsidP="00621F80">
      <w:pPr>
        <w:jc w:val="both"/>
      </w:pPr>
      <w:r>
        <w:t>2. При необходимости согласования ТУ с системным оператором в случае, предусмотренным абзацем 4 пункта 21 правил ТП, указанный срок по инициативе сетевой организации может быть увеличен срок на согласование ТУ с системным оператором. В этом случае заявитель уведомляет об увеличении срока и дате его завершения. При этом сетевая организация направляет заявителю для подписания заполненный и подписанный ею проект договора в 2 экземплярах и ТУ как неотъемлемое приложение к договору, согласованные с системным оператором, не позднее 3 рабочих дней со дня их согласования с системным оператором.</w:t>
      </w:r>
    </w:p>
    <w:p w:rsidR="00621F80" w:rsidRDefault="00621F80" w:rsidP="00621F80">
      <w:pPr>
        <w:jc w:val="both"/>
      </w:pPr>
      <w:r>
        <w:t>*** В случае необходимости расчета стоимости договора об осуществлении ТП по индивидуальному проекту.</w:t>
      </w:r>
    </w:p>
    <w:p w:rsidR="00621F80" w:rsidRDefault="00621F80" w:rsidP="00621F80">
      <w:pPr>
        <w:jc w:val="both"/>
      </w:pPr>
      <w:r>
        <w:t>**** Срок рассмотрения проектной документации не должен превышать 10 дней.</w:t>
      </w:r>
      <w:r w:rsidRPr="002B6E2D">
        <w:t xml:space="preserve"> </w:t>
      </w:r>
      <w:r>
        <w:t>В случае, когда ТУ подлежат согласованию с системным оператором, то срок рассмотрения проектной документации увеличивается на срок ее рассмотрения, при этом суммарный срок не должен превышать 25 дней.</w:t>
      </w:r>
    </w:p>
    <w:p w:rsidR="00621F80" w:rsidRDefault="00621F80" w:rsidP="00621F80">
      <w:pPr>
        <w:jc w:val="both"/>
      </w:pPr>
    </w:p>
    <w:p w:rsidR="00621F80" w:rsidRDefault="00621F80" w:rsidP="00621F80"/>
    <w:p w:rsidR="00621F80" w:rsidRDefault="00621F80" w:rsidP="00621F80"/>
    <w:p w:rsidR="00621F80" w:rsidRDefault="00621F80" w:rsidP="00621F80">
      <w:pPr>
        <w:numPr>
          <w:ilvl w:val="0"/>
          <w:numId w:val="1"/>
        </w:numPr>
        <w:tabs>
          <w:tab w:val="left" w:pos="1134"/>
        </w:tabs>
        <w:ind w:left="851" w:right="-185" w:firstLine="0"/>
        <w:jc w:val="center"/>
        <w:rPr>
          <w:b/>
          <w:szCs w:val="28"/>
        </w:rPr>
      </w:pPr>
      <w:r>
        <w:rPr>
          <w:b/>
          <w:szCs w:val="28"/>
        </w:rPr>
        <w:t>Переоформление (восстановление) документов о технологическом присоединении</w:t>
      </w:r>
    </w:p>
    <w:p w:rsidR="00621F80" w:rsidRDefault="00621F80" w:rsidP="00621F80">
      <w:pPr>
        <w:ind w:left="851" w:right="-185"/>
        <w:rPr>
          <w:b/>
          <w:szCs w:val="28"/>
        </w:rPr>
      </w:pPr>
    </w:p>
    <w:p w:rsidR="00621F80" w:rsidRDefault="00621F80" w:rsidP="00621F80">
      <w:pPr>
        <w:ind w:firstLine="709"/>
        <w:jc w:val="both"/>
        <w:rPr>
          <w:b/>
          <w:szCs w:val="28"/>
        </w:rPr>
      </w:pPr>
      <w:r w:rsidRPr="005D0D5C">
        <w:rPr>
          <w:b/>
          <w:szCs w:val="28"/>
        </w:rPr>
        <w:lastRenderedPageBreak/>
        <w:t xml:space="preserve">Заявитель: </w:t>
      </w:r>
      <w:r w:rsidRPr="005D0D5C">
        <w:rPr>
          <w:szCs w:val="28"/>
        </w:rPr>
        <w:t>физическ</w:t>
      </w:r>
      <w:r>
        <w:rPr>
          <w:szCs w:val="28"/>
        </w:rPr>
        <w:t>о</w:t>
      </w:r>
      <w:r w:rsidRPr="005D0D5C">
        <w:rPr>
          <w:szCs w:val="28"/>
        </w:rPr>
        <w:t>е, юридическ</w:t>
      </w:r>
      <w:r>
        <w:rPr>
          <w:szCs w:val="28"/>
        </w:rPr>
        <w:t>о</w:t>
      </w:r>
      <w:r w:rsidRPr="005D0D5C">
        <w:rPr>
          <w:szCs w:val="28"/>
        </w:rPr>
        <w:t>е  лица, индивидуальны</w:t>
      </w:r>
      <w:r>
        <w:rPr>
          <w:szCs w:val="28"/>
        </w:rPr>
        <w:t>й</w:t>
      </w:r>
      <w:r w:rsidRPr="005D0D5C">
        <w:rPr>
          <w:szCs w:val="28"/>
        </w:rPr>
        <w:t xml:space="preserve"> предпринимател</w:t>
      </w:r>
      <w:r>
        <w:rPr>
          <w:szCs w:val="28"/>
        </w:rPr>
        <w:t>ь</w:t>
      </w:r>
      <w:r w:rsidRPr="005D0D5C">
        <w:rPr>
          <w:szCs w:val="28"/>
        </w:rPr>
        <w:t>-</w:t>
      </w:r>
      <w:r w:rsidRPr="005D0D5C">
        <w:t xml:space="preserve"> </w:t>
      </w:r>
      <w:r>
        <w:t>с</w:t>
      </w:r>
      <w:r>
        <w:rPr>
          <w:szCs w:val="28"/>
        </w:rPr>
        <w:t>обственник (правообладатель</w:t>
      </w:r>
      <w:r w:rsidRPr="005D0D5C">
        <w:rPr>
          <w:szCs w:val="28"/>
        </w:rPr>
        <w:t>) объе</w:t>
      </w:r>
      <w:r>
        <w:rPr>
          <w:szCs w:val="28"/>
        </w:rPr>
        <w:t>ктов капитального строительства</w:t>
      </w:r>
      <w:r w:rsidRPr="005D0D5C">
        <w:rPr>
          <w:szCs w:val="28"/>
        </w:rPr>
        <w:t>,</w:t>
      </w:r>
      <w:r w:rsidRPr="005D0D5C">
        <w:t xml:space="preserve"> </w:t>
      </w:r>
      <w:r w:rsidRPr="005D0D5C">
        <w:rPr>
          <w:szCs w:val="28"/>
        </w:rPr>
        <w:t>энергопринимающих устройств.</w:t>
      </w:r>
    </w:p>
    <w:p w:rsidR="00621F80" w:rsidRPr="005D0D5C" w:rsidRDefault="00621F80" w:rsidP="00621F80">
      <w:pPr>
        <w:ind w:firstLine="709"/>
        <w:jc w:val="both"/>
        <w:rPr>
          <w:szCs w:val="28"/>
        </w:rPr>
      </w:pPr>
      <w:r w:rsidRPr="005D0D5C">
        <w:rPr>
          <w:b/>
          <w:szCs w:val="28"/>
        </w:rPr>
        <w:t>Порядок определения стоимости услуг(процесса):</w:t>
      </w:r>
      <w:r w:rsidRPr="005D0D5C">
        <w:t xml:space="preserve"> </w:t>
      </w:r>
      <w:r w:rsidRPr="005D0D5C">
        <w:rPr>
          <w:szCs w:val="28"/>
        </w:rPr>
        <w:t>платно, в соответствии с пунктом 27 Правил технологического присоединения утвержденными ПП РФ №861 от 27.12.2004г.</w:t>
      </w:r>
      <w:r>
        <w:rPr>
          <w:szCs w:val="28"/>
        </w:rPr>
        <w:t xml:space="preserve"> </w:t>
      </w:r>
      <w:r w:rsidRPr="005D0D5C">
        <w:rPr>
          <w:szCs w:val="28"/>
        </w:rPr>
        <w:t>- не более 1000 рублей.</w:t>
      </w:r>
    </w:p>
    <w:p w:rsidR="00621F80" w:rsidRDefault="00621F80" w:rsidP="00621F80">
      <w:pPr>
        <w:ind w:firstLine="709"/>
        <w:jc w:val="both"/>
        <w:rPr>
          <w:szCs w:val="28"/>
        </w:rPr>
      </w:pPr>
      <w:r w:rsidRPr="005D0D5C">
        <w:rPr>
          <w:b/>
          <w:szCs w:val="28"/>
        </w:rPr>
        <w:t>Условия оказания услуги (процесса):</w:t>
      </w:r>
      <w:r>
        <w:rPr>
          <w:b/>
          <w:szCs w:val="28"/>
        </w:rPr>
        <w:t xml:space="preserve"> </w:t>
      </w:r>
      <w:r>
        <w:rPr>
          <w:szCs w:val="28"/>
        </w:rPr>
        <w:t>личное обращение заявителя</w:t>
      </w:r>
      <w:r w:rsidRPr="005D0D5C">
        <w:rPr>
          <w:szCs w:val="28"/>
        </w:rPr>
        <w:t>, посредством почты</w:t>
      </w:r>
      <w:r>
        <w:rPr>
          <w:szCs w:val="28"/>
        </w:rPr>
        <w:t>.</w:t>
      </w:r>
    </w:p>
    <w:p w:rsidR="00621F80" w:rsidRDefault="00621F80" w:rsidP="00621F80">
      <w:pPr>
        <w:ind w:firstLine="709"/>
        <w:jc w:val="both"/>
        <w:rPr>
          <w:szCs w:val="28"/>
        </w:rPr>
      </w:pPr>
    </w:p>
    <w:tbl>
      <w:tblPr>
        <w:tblW w:w="10598" w:type="dxa"/>
        <w:tblInd w:w="-412" w:type="dxa"/>
        <w:tblLook w:val="04A0"/>
      </w:tblPr>
      <w:tblGrid>
        <w:gridCol w:w="742"/>
        <w:gridCol w:w="1953"/>
        <w:gridCol w:w="2008"/>
        <w:gridCol w:w="2207"/>
        <w:gridCol w:w="1625"/>
        <w:gridCol w:w="2063"/>
      </w:tblGrid>
      <w:tr w:rsidR="00621F80" w:rsidTr="00EC4734">
        <w:trPr>
          <w:cantSplit/>
          <w:trHeight w:val="113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21F80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№</w:t>
            </w:r>
          </w:p>
          <w:p w:rsidR="00621F80" w:rsidRPr="005D0D5C" w:rsidRDefault="00621F80" w:rsidP="00EC4734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5D0D5C">
              <w:rPr>
                <w:color w:val="000000"/>
                <w:sz w:val="22"/>
                <w:szCs w:val="22"/>
              </w:rPr>
              <w:t>этап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5D0D5C">
              <w:rPr>
                <w:color w:val="000000"/>
                <w:sz w:val="22"/>
                <w:szCs w:val="22"/>
              </w:rPr>
              <w:t>одержание этапа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Форма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Ссылка на норм. Акт</w:t>
            </w:r>
          </w:p>
        </w:tc>
      </w:tr>
      <w:tr w:rsidR="00621F80" w:rsidTr="00EC4734">
        <w:trPr>
          <w:trHeight w:val="233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Подача заявки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Регистрация заявки, проверка сведений, приложений, присвоение статуса заявке, назначение ответственных за исполнение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Личное обращение, ЦЭУ,</w:t>
            </w:r>
            <w:r w:rsidRPr="005D0D5C">
              <w:rPr>
                <w:color w:val="000000"/>
                <w:sz w:val="22"/>
                <w:szCs w:val="22"/>
              </w:rPr>
              <w:t xml:space="preserve"> ул. Северная,д.54а,стр.1, либо почтой- способом, позволяющим установить дату отправления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Не более 3-х рабочих дней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Внутренний регламент</w:t>
            </w:r>
          </w:p>
        </w:tc>
      </w:tr>
      <w:tr w:rsidR="00621F80" w:rsidTr="00EC4734">
        <w:trPr>
          <w:trHeight w:val="2406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 xml:space="preserve">Подготовка </w:t>
            </w:r>
            <w:r>
              <w:rPr>
                <w:color w:val="000000"/>
                <w:sz w:val="22"/>
                <w:szCs w:val="22"/>
              </w:rPr>
              <w:t>дублик</w:t>
            </w:r>
            <w:r w:rsidRPr="005D0D5C">
              <w:rPr>
                <w:color w:val="000000"/>
                <w:sz w:val="22"/>
                <w:szCs w:val="22"/>
              </w:rPr>
              <w:t>ата ТУ, либо ответа о недостатке данных (документов), предоставленных в заявке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Анализ заявки с приложениями, подготовка дубликата ТУ (ответа о недостатке или несоответствии сведений указанных в заявке)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 xml:space="preserve">Письменный ответ (пакет документов ) вручается после оплаты  лично заявителю в часы приема в </w:t>
            </w:r>
            <w:r>
              <w:rPr>
                <w:color w:val="000000"/>
                <w:sz w:val="22"/>
                <w:szCs w:val="22"/>
              </w:rPr>
              <w:t>ЦЭУ</w:t>
            </w:r>
            <w:r w:rsidRPr="005D0D5C">
              <w:rPr>
                <w:color w:val="000000"/>
                <w:sz w:val="22"/>
                <w:szCs w:val="22"/>
              </w:rPr>
              <w:t>, Северная, 54а,стр.1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Не более 7 рабочих дней с момента подачи заявки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Пункт 27 Правил тех.присоединения, утв. ПП РФ №861 от 27.12.04г.</w:t>
            </w:r>
          </w:p>
        </w:tc>
      </w:tr>
      <w:tr w:rsidR="00621F80" w:rsidTr="00EC4734">
        <w:trPr>
          <w:trHeight w:val="239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Подготовка новых ТУ по существующей схеме электроснабжения при невозможности восстановления ранее выданных ТУ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Анализ схемы электроснабжения, работа с архивными документами, подготовка новых  ТУ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 xml:space="preserve">Пакет документов  вручается после оплаты  лично заявителю в часы приема в </w:t>
            </w:r>
            <w:r>
              <w:rPr>
                <w:color w:val="000000"/>
                <w:sz w:val="22"/>
                <w:szCs w:val="22"/>
              </w:rPr>
              <w:t>ЦЭУ</w:t>
            </w:r>
            <w:r w:rsidRPr="005D0D5C">
              <w:rPr>
                <w:color w:val="000000"/>
                <w:sz w:val="22"/>
                <w:szCs w:val="22"/>
              </w:rPr>
              <w:t>, Северная, 54а,стр.1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Не более 45 дней со дня получения заявки со всеми приложениями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Пункт 27 Правил тех.присоединения, утв. ПП РФ №861 от 27.12.04г.</w:t>
            </w:r>
          </w:p>
        </w:tc>
      </w:tr>
      <w:tr w:rsidR="00621F80" w:rsidTr="00EC4734">
        <w:trPr>
          <w:trHeight w:val="229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C20BD8" w:rsidRDefault="00621F80" w:rsidP="00EC4734">
            <w:pPr>
              <w:jc w:val="center"/>
              <w:rPr>
                <w:color w:val="000000"/>
              </w:rPr>
            </w:pPr>
            <w:r w:rsidRPr="00C20BD8">
              <w:rPr>
                <w:color w:val="000000"/>
                <w:sz w:val="22"/>
                <w:szCs w:val="22"/>
              </w:rPr>
              <w:t>Подготовка актов разграничения балансовой принадлежности сетей и эксплуатационной ответственности сторон, акта технологического присоединения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Подготовка актов на основании новых ту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 xml:space="preserve">Пакет документов  вручается после оплаты  лично заявителю в часы приема в </w:t>
            </w:r>
            <w:r>
              <w:rPr>
                <w:color w:val="000000"/>
                <w:sz w:val="22"/>
                <w:szCs w:val="22"/>
              </w:rPr>
              <w:t>ОТП</w:t>
            </w:r>
            <w:r w:rsidRPr="005D0D5C">
              <w:rPr>
                <w:color w:val="000000"/>
                <w:sz w:val="22"/>
                <w:szCs w:val="22"/>
              </w:rPr>
              <w:t>, северная, 54а,стр.1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Не более 45 дней со дня получения заявки со всеми приложениями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Пункт 27 п</w:t>
            </w:r>
            <w:r>
              <w:rPr>
                <w:color w:val="000000"/>
                <w:sz w:val="22"/>
                <w:szCs w:val="22"/>
              </w:rPr>
              <w:t>равил тех.присоединения, утв. ПП</w:t>
            </w:r>
            <w:r w:rsidRPr="005D0D5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РФ</w:t>
            </w:r>
            <w:r w:rsidRPr="005D0D5C">
              <w:rPr>
                <w:color w:val="000000"/>
                <w:sz w:val="22"/>
                <w:szCs w:val="22"/>
              </w:rPr>
              <w:t xml:space="preserve"> №861 от 27.12.04г.</w:t>
            </w:r>
          </w:p>
        </w:tc>
      </w:tr>
      <w:tr w:rsidR="00621F80" w:rsidTr="00EC4734">
        <w:trPr>
          <w:trHeight w:val="229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Прием подписанных актов от заявителя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Прием подписанных актов от заявителя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Личное обращение, ЦЭУ</w:t>
            </w:r>
            <w:r w:rsidRPr="005D0D5C">
              <w:rPr>
                <w:color w:val="000000"/>
                <w:sz w:val="22"/>
                <w:szCs w:val="22"/>
              </w:rPr>
              <w:t>, ул. Северная,д.54а,стр.1, либо почтой- способом, позволяющим установить дату отправления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В день обращения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80" w:rsidRPr="005D0D5C" w:rsidRDefault="00621F80" w:rsidP="00EC4734">
            <w:pPr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Пункт 27 п</w:t>
            </w:r>
            <w:r>
              <w:rPr>
                <w:color w:val="000000"/>
                <w:sz w:val="22"/>
                <w:szCs w:val="22"/>
              </w:rPr>
              <w:t>равил тех.присоединения, утв. ПП</w:t>
            </w:r>
            <w:r w:rsidRPr="005D0D5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РФ</w:t>
            </w:r>
            <w:r w:rsidRPr="005D0D5C">
              <w:rPr>
                <w:color w:val="000000"/>
                <w:sz w:val="22"/>
                <w:szCs w:val="22"/>
              </w:rPr>
              <w:t xml:space="preserve"> №861 от 27.12.04г.</w:t>
            </w:r>
          </w:p>
        </w:tc>
      </w:tr>
    </w:tbl>
    <w:p w:rsidR="00621F80" w:rsidRPr="005D0D5C" w:rsidRDefault="00621F80" w:rsidP="00621F80">
      <w:pPr>
        <w:ind w:firstLine="709"/>
        <w:jc w:val="both"/>
        <w:rPr>
          <w:szCs w:val="28"/>
        </w:rPr>
      </w:pPr>
    </w:p>
    <w:p w:rsidR="00621F80" w:rsidRDefault="00621F80" w:rsidP="00621F80">
      <w:pPr>
        <w:ind w:firstLine="709"/>
        <w:jc w:val="both"/>
        <w:rPr>
          <w:i/>
          <w:szCs w:val="28"/>
        </w:rPr>
      </w:pPr>
      <w:r w:rsidRPr="00994A3C">
        <w:rPr>
          <w:i/>
          <w:szCs w:val="28"/>
        </w:rPr>
        <w:t xml:space="preserve">Принятые сокращения: ТУ- технические условия, ЦЭУ – Центр </w:t>
      </w:r>
      <w:r>
        <w:rPr>
          <w:i/>
          <w:szCs w:val="28"/>
        </w:rPr>
        <w:t>э</w:t>
      </w:r>
      <w:r w:rsidRPr="00994A3C">
        <w:rPr>
          <w:i/>
          <w:szCs w:val="28"/>
        </w:rPr>
        <w:t>нергетических услуг, ОТП - отдел технологического присоединения</w:t>
      </w:r>
      <w:r>
        <w:rPr>
          <w:i/>
          <w:szCs w:val="28"/>
        </w:rPr>
        <w:t>.</w:t>
      </w:r>
    </w:p>
    <w:p w:rsidR="00621F80" w:rsidRPr="00994A3C" w:rsidRDefault="00621F80" w:rsidP="00621F80">
      <w:pPr>
        <w:ind w:firstLine="709"/>
        <w:rPr>
          <w:i/>
          <w:sz w:val="18"/>
          <w:szCs w:val="20"/>
        </w:rPr>
      </w:pPr>
    </w:p>
    <w:p w:rsidR="00621F80" w:rsidRPr="005D0D5C" w:rsidRDefault="00621F80" w:rsidP="00621F80">
      <w:pPr>
        <w:ind w:left="851" w:right="-185"/>
        <w:rPr>
          <w:b/>
          <w:sz w:val="18"/>
          <w:szCs w:val="20"/>
        </w:rPr>
      </w:pPr>
    </w:p>
    <w:p w:rsidR="00621F80" w:rsidRPr="00595C0D" w:rsidRDefault="00621F80" w:rsidP="00621F80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851" w:right="-185" w:firstLine="0"/>
        <w:jc w:val="center"/>
        <w:rPr>
          <w:b/>
          <w:sz w:val="18"/>
          <w:szCs w:val="20"/>
        </w:rPr>
      </w:pPr>
      <w:r>
        <w:rPr>
          <w:b/>
          <w:szCs w:val="28"/>
        </w:rPr>
        <w:t>Составление и предоставление актов безучетного и бездоговорного потребления электроэнергии</w:t>
      </w: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Pr="00485258" w:rsidRDefault="00621F80" w:rsidP="00621F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57"/>
        </w:tabs>
        <w:autoSpaceDE w:val="0"/>
        <w:autoSpaceDN w:val="0"/>
        <w:adjustRightInd w:val="0"/>
        <w:jc w:val="both"/>
        <w:rPr>
          <w:u w:val="single"/>
        </w:rPr>
      </w:pPr>
      <w:r w:rsidRPr="00C83F50">
        <w:rPr>
          <w:b/>
          <w:bCs/>
        </w:rPr>
        <w:t>Потребитель:</w:t>
      </w:r>
      <w:r>
        <w:rPr>
          <w:b/>
          <w:bCs/>
        </w:rPr>
        <w:t xml:space="preserve"> </w:t>
      </w:r>
      <w:r w:rsidRPr="00C83F50">
        <w:rPr>
          <w:b/>
          <w:bCs/>
        </w:rPr>
        <w:t xml:space="preserve"> </w:t>
      </w:r>
      <w:r w:rsidRPr="0011779F">
        <w:t>юридическ</w:t>
      </w:r>
      <w:r>
        <w:t>о</w:t>
      </w:r>
      <w:r w:rsidRPr="0011779F">
        <w:t>е и физическ</w:t>
      </w:r>
      <w:r>
        <w:t>о</w:t>
      </w:r>
      <w:r w:rsidRPr="0011779F">
        <w:t>е лиц</w:t>
      </w:r>
      <w:r>
        <w:t>о</w:t>
      </w:r>
      <w:r w:rsidRPr="00B15E7D">
        <w:t>.</w:t>
      </w:r>
    </w:p>
    <w:p w:rsidR="00621F80" w:rsidRPr="00C83F50" w:rsidRDefault="00621F80" w:rsidP="00621F80">
      <w:pPr>
        <w:autoSpaceDE w:val="0"/>
        <w:autoSpaceDN w:val="0"/>
        <w:adjustRightInd w:val="0"/>
        <w:jc w:val="both"/>
      </w:pPr>
      <w:r w:rsidRPr="00C83F50">
        <w:rPr>
          <w:b/>
          <w:bCs/>
        </w:rPr>
        <w:t xml:space="preserve">Порядок определения стоимости услуг (процесса): </w:t>
      </w:r>
      <w:r w:rsidRPr="0011779F">
        <w:t>без взимания платы</w:t>
      </w:r>
      <w:r>
        <w:t>.</w:t>
      </w:r>
      <w:r w:rsidRPr="0011779F">
        <w:tab/>
      </w:r>
    </w:p>
    <w:p w:rsidR="00621F80" w:rsidRDefault="00621F80" w:rsidP="00621F80">
      <w:pPr>
        <w:autoSpaceDE w:val="0"/>
        <w:autoSpaceDN w:val="0"/>
        <w:adjustRightInd w:val="0"/>
        <w:jc w:val="both"/>
        <w:rPr>
          <w:u w:val="single"/>
        </w:rPr>
      </w:pPr>
      <w:r w:rsidRPr="00C83F50">
        <w:rPr>
          <w:b/>
          <w:bCs/>
        </w:rPr>
        <w:t xml:space="preserve">Условия оказания услуг (процесса): </w:t>
      </w:r>
      <w:r w:rsidRPr="0011779F">
        <w:t xml:space="preserve">наличие технологического присоединения к сетям ПАО «Горэлектросеть» и </w:t>
      </w:r>
      <w:r>
        <w:t>выявление</w:t>
      </w:r>
      <w:r w:rsidRPr="0011779F">
        <w:t xml:space="preserve"> безучетного или бездоговорного потребления</w:t>
      </w:r>
      <w:r w:rsidRPr="00485258">
        <w:rPr>
          <w:u w:val="single"/>
        </w:rPr>
        <w:t xml:space="preserve"> </w:t>
      </w:r>
      <w:r w:rsidRPr="0011779F">
        <w:t>электроэнергии.</w:t>
      </w:r>
    </w:p>
    <w:p w:rsidR="00621F80" w:rsidRDefault="00621F80" w:rsidP="00621F80">
      <w:pPr>
        <w:autoSpaceDE w:val="0"/>
        <w:autoSpaceDN w:val="0"/>
        <w:adjustRightInd w:val="0"/>
        <w:jc w:val="both"/>
        <w:rPr>
          <w:b/>
          <w:bCs/>
        </w:rPr>
      </w:pPr>
      <w:r w:rsidRPr="00C83F50">
        <w:rPr>
          <w:b/>
          <w:bCs/>
        </w:rPr>
        <w:t>Порядок оказания услуг (процесса):</w:t>
      </w:r>
    </w:p>
    <w:p w:rsidR="00621F80" w:rsidRPr="00C83F50" w:rsidRDefault="00621F80" w:rsidP="00621F80">
      <w:pPr>
        <w:autoSpaceDE w:val="0"/>
        <w:autoSpaceDN w:val="0"/>
        <w:adjustRightInd w:val="0"/>
        <w:rPr>
          <w:b/>
          <w:bCs/>
        </w:rPr>
      </w:pPr>
    </w:p>
    <w:tbl>
      <w:tblPr>
        <w:tblW w:w="11057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411"/>
        <w:gridCol w:w="2693"/>
        <w:gridCol w:w="1843"/>
        <w:gridCol w:w="1843"/>
        <w:gridCol w:w="1842"/>
      </w:tblGrid>
      <w:tr w:rsidR="00621F80" w:rsidRPr="00632621" w:rsidTr="00EC4734">
        <w:trPr>
          <w:cantSplit/>
          <w:trHeight w:val="1134"/>
        </w:trPr>
        <w:tc>
          <w:tcPr>
            <w:tcW w:w="425" w:type="dxa"/>
            <w:textDirection w:val="btLr"/>
            <w:vAlign w:val="center"/>
          </w:tcPr>
          <w:p w:rsidR="00621F80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№</w:t>
            </w:r>
          </w:p>
          <w:p w:rsidR="00621F80" w:rsidRPr="0011779F" w:rsidRDefault="00621F80" w:rsidP="00EC4734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2411" w:type="dxa"/>
            <w:vAlign w:val="center"/>
          </w:tcPr>
          <w:p w:rsidR="00621F80" w:rsidRPr="0011779F" w:rsidRDefault="00621F80" w:rsidP="00EC47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779F">
              <w:rPr>
                <w:bCs/>
                <w:sz w:val="22"/>
                <w:szCs w:val="22"/>
              </w:rPr>
              <w:t>Этап</w:t>
            </w:r>
          </w:p>
        </w:tc>
        <w:tc>
          <w:tcPr>
            <w:tcW w:w="2693" w:type="dxa"/>
            <w:vAlign w:val="center"/>
          </w:tcPr>
          <w:p w:rsidR="00621F80" w:rsidRPr="0011779F" w:rsidRDefault="00621F80" w:rsidP="00EC47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779F">
              <w:rPr>
                <w:bCs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843" w:type="dxa"/>
            <w:vAlign w:val="center"/>
          </w:tcPr>
          <w:p w:rsidR="00621F80" w:rsidRPr="0011779F" w:rsidRDefault="00621F80" w:rsidP="00EC47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779F">
              <w:rPr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1843" w:type="dxa"/>
            <w:vAlign w:val="center"/>
          </w:tcPr>
          <w:p w:rsidR="00621F80" w:rsidRPr="0011779F" w:rsidRDefault="00621F80" w:rsidP="00EC47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779F">
              <w:rPr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1842" w:type="dxa"/>
            <w:vAlign w:val="center"/>
          </w:tcPr>
          <w:p w:rsidR="00621F80" w:rsidRPr="0011779F" w:rsidRDefault="00621F80" w:rsidP="00EC47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779F">
              <w:rPr>
                <w:bCs/>
                <w:sz w:val="22"/>
                <w:szCs w:val="22"/>
              </w:rPr>
              <w:t>Ссылка на нормативный правовой акт</w:t>
            </w:r>
          </w:p>
        </w:tc>
      </w:tr>
      <w:tr w:rsidR="00621F80" w:rsidRPr="00632621" w:rsidTr="00EC4734">
        <w:trPr>
          <w:cantSplit/>
        </w:trPr>
        <w:tc>
          <w:tcPr>
            <w:tcW w:w="425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2621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2621">
              <w:rPr>
                <w:sz w:val="22"/>
                <w:szCs w:val="22"/>
              </w:rPr>
              <w:t>Составление Акта о неучтенном (безучетном, бездоговорном) потреблении электрической энергии</w:t>
            </w:r>
          </w:p>
        </w:tc>
        <w:tc>
          <w:tcPr>
            <w:tcW w:w="269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Условие этапа – наличие выявленного безучетного либо бездоговорного потребления электроэнергии.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Содержание этапа: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2621">
              <w:rPr>
                <w:color w:val="000000"/>
                <w:sz w:val="22"/>
                <w:szCs w:val="22"/>
                <w:shd w:val="clear" w:color="auto" w:fill="FFFFFF"/>
              </w:rPr>
              <w:t>Составление по факту выявленного безучетного или бездоговорного потребления электрической энергии акта о неучтенном потреблении электроэнергии. Подписание составленного акта</w:t>
            </w: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Письменно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2621">
              <w:rPr>
                <w:sz w:val="22"/>
                <w:szCs w:val="22"/>
              </w:rPr>
              <w:t>В день выявления безучетного либо бездоговорного потребления электроэнергии</w:t>
            </w:r>
          </w:p>
        </w:tc>
        <w:tc>
          <w:tcPr>
            <w:tcW w:w="1842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п.192,193 Постановления Правительства РФ от 04.05.2012 №442 (с изменениями)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21F80" w:rsidRPr="00632621" w:rsidTr="00EC4734">
        <w:trPr>
          <w:cantSplit/>
        </w:trPr>
        <w:tc>
          <w:tcPr>
            <w:tcW w:w="425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2621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Ограничение режима потребления электроэнергии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2621">
              <w:rPr>
                <w:sz w:val="22"/>
                <w:szCs w:val="22"/>
              </w:rPr>
              <w:t>При выявлении фактов бездоговорного потребления электрической энергии, в отношении лиц, его осуществляющих, вводится в установленном порядке полное ограничение режима потребления электрической энергии.</w:t>
            </w: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2621">
              <w:rPr>
                <w:sz w:val="22"/>
                <w:szCs w:val="22"/>
              </w:rPr>
              <w:t>Отключение токоприемников</w:t>
            </w: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2621">
              <w:rPr>
                <w:sz w:val="22"/>
                <w:szCs w:val="22"/>
              </w:rPr>
              <w:t>В день выявления бездоговорного потребления электроэнергии</w:t>
            </w:r>
          </w:p>
        </w:tc>
        <w:tc>
          <w:tcPr>
            <w:tcW w:w="1842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п.121 Постановления Правительства РФ от 04.05.2012 №442 (с изменениями)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21F80" w:rsidRPr="00632621" w:rsidTr="00EC4734">
        <w:trPr>
          <w:cantSplit/>
        </w:trPr>
        <w:tc>
          <w:tcPr>
            <w:tcW w:w="425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1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Выполнение расчета объема безучетного потребления электроэнергии</w:t>
            </w:r>
          </w:p>
        </w:tc>
        <w:tc>
          <w:tcPr>
            <w:tcW w:w="269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Расчет объема безучетного потребления электрической энергии производится с применением расчетных способов в порядке, установленном действующим законодательством</w:t>
            </w: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Письменно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Расчет объема осуществляется сетевой организацией в течение 2 рабочих дней со дня составления акта о неучтенном по</w:t>
            </w:r>
            <w:r>
              <w:rPr>
                <w:sz w:val="22"/>
                <w:szCs w:val="22"/>
              </w:rPr>
              <w:t>треблении электрической энергии</w:t>
            </w:r>
          </w:p>
        </w:tc>
        <w:tc>
          <w:tcPr>
            <w:tcW w:w="1842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-Постановление Правительства РФ от 04.05.2012 №442 (с изменениями)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32621">
              <w:rPr>
                <w:bCs/>
                <w:sz w:val="22"/>
                <w:szCs w:val="22"/>
              </w:rPr>
              <w:t>-Постановление Правительства РФ от 06.05.2011 №354</w:t>
            </w:r>
          </w:p>
        </w:tc>
      </w:tr>
      <w:tr w:rsidR="00621F80" w:rsidRPr="00632621" w:rsidTr="00EC4734">
        <w:trPr>
          <w:cantSplit/>
        </w:trPr>
        <w:tc>
          <w:tcPr>
            <w:tcW w:w="425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Выполнение расчета объема бездоговорного электропот</w:t>
            </w:r>
            <w:r>
              <w:rPr>
                <w:sz w:val="22"/>
                <w:szCs w:val="22"/>
              </w:rPr>
              <w:t>ребления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Объем бездоговорного потребления электрической энергии производится с применением расчетных способов в порядке, установленном действующим законодательством</w:t>
            </w: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Письменно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Расчет объема осуществляется сетевой организацией в течение 2 рабочих дней со дня составления акта о неучтенном по</w:t>
            </w:r>
            <w:r>
              <w:rPr>
                <w:sz w:val="22"/>
                <w:szCs w:val="22"/>
              </w:rPr>
              <w:t>треблении электрической энергии</w:t>
            </w:r>
          </w:p>
        </w:tc>
        <w:tc>
          <w:tcPr>
            <w:tcW w:w="1842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-Постановление Правительства РФ от 04.05.2012 №442 (с изменениями)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2621">
              <w:rPr>
                <w:bCs/>
                <w:sz w:val="22"/>
                <w:szCs w:val="22"/>
              </w:rPr>
              <w:t>-Постановление Правительства РФ от 06.05.2011 №354</w:t>
            </w:r>
          </w:p>
        </w:tc>
      </w:tr>
      <w:tr w:rsidR="00621F80" w:rsidRPr="00632621" w:rsidTr="00EC4734">
        <w:trPr>
          <w:cantSplit/>
        </w:trPr>
        <w:tc>
          <w:tcPr>
            <w:tcW w:w="425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Выдача Актов о неучтенном (безучетном) потреблении электроэнергии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hd w:val="clear" w:color="auto" w:fill="FFFFFF"/>
              </w:rPr>
            </w:pPr>
            <w:r w:rsidRPr="00632621">
              <w:rPr>
                <w:color w:val="000000"/>
                <w:sz w:val="22"/>
                <w:szCs w:val="22"/>
                <w:shd w:val="clear" w:color="auto" w:fill="FFFFFF"/>
              </w:rPr>
              <w:t>Направление Акта о неучтенном потреблении электроэнергии вместе с расчетом объема безучетного потребления электроэнергии гарантирующему поставщику (энергосбытовой организац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ии), обслуживающему потребителя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Письменно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Не позднее 3 рабочих дней с даты составления акта</w:t>
            </w:r>
          </w:p>
        </w:tc>
        <w:tc>
          <w:tcPr>
            <w:tcW w:w="1842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п.192,194 Постановления Правительства РФ от 04.05.2012 №442 (с изменениями)</w:t>
            </w:r>
          </w:p>
        </w:tc>
      </w:tr>
      <w:tr w:rsidR="00621F80" w:rsidRPr="00632621" w:rsidTr="00EC4734">
        <w:trPr>
          <w:cantSplit/>
        </w:trPr>
        <w:tc>
          <w:tcPr>
            <w:tcW w:w="425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6</w:t>
            </w:r>
          </w:p>
        </w:tc>
        <w:tc>
          <w:tcPr>
            <w:tcW w:w="2411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Выдача Актов о неучтенном (бездоговорном) потреблении электроэнергии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color w:val="000000"/>
                <w:sz w:val="22"/>
                <w:szCs w:val="22"/>
                <w:shd w:val="clear" w:color="auto" w:fill="FFFFFF"/>
              </w:rPr>
              <w:t>Направление Акта о неучтенном потреблении электроэнергии вместе с расчетом объема бездоговорного потребления электроэнергии лицу, осуществившему бездоговорное потребление, способом, позволяющим подтвердить факт получения</w:t>
            </w: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Письменно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Не позднее 3 рабочих дней с даты составления акта</w:t>
            </w:r>
          </w:p>
        </w:tc>
        <w:tc>
          <w:tcPr>
            <w:tcW w:w="1842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п.192,196 Постановления Правительства РФ от 04.05.2012 №442 (с изменениями)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621F80" w:rsidRDefault="00621F80" w:rsidP="00621F80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Pr="00595C0D" w:rsidRDefault="00621F80" w:rsidP="00621F80">
      <w:pPr>
        <w:numPr>
          <w:ilvl w:val="0"/>
          <w:numId w:val="1"/>
        </w:numPr>
        <w:tabs>
          <w:tab w:val="left" w:pos="851"/>
        </w:tabs>
        <w:ind w:left="567" w:right="-185" w:firstLine="0"/>
        <w:jc w:val="center"/>
        <w:rPr>
          <w:b/>
          <w:sz w:val="20"/>
          <w:szCs w:val="20"/>
        </w:rPr>
      </w:pPr>
      <w:r w:rsidRPr="00595C0D">
        <w:rPr>
          <w:b/>
          <w:szCs w:val="28"/>
        </w:rPr>
        <w:t>Допуск в эксплуатацию прибора учета (измерительного комплекса)</w:t>
      </w:r>
    </w:p>
    <w:p w:rsidR="00621F80" w:rsidRDefault="00621F80" w:rsidP="00621F80">
      <w:pPr>
        <w:ind w:right="-185"/>
        <w:jc w:val="both"/>
        <w:rPr>
          <w:szCs w:val="28"/>
          <w:u w:val="single"/>
        </w:rPr>
      </w:pPr>
    </w:p>
    <w:p w:rsidR="00621F80" w:rsidRDefault="00621F80" w:rsidP="00621F80">
      <w:pPr>
        <w:pStyle w:val="af1"/>
        <w:tabs>
          <w:tab w:val="left" w:pos="1620"/>
          <w:tab w:val="left" w:pos="10205"/>
        </w:tabs>
        <w:ind w:left="900" w:hanging="900"/>
        <w:rPr>
          <w:sz w:val="24"/>
          <w:szCs w:val="24"/>
          <w:u w:val="single"/>
        </w:rPr>
      </w:pPr>
      <w:r w:rsidRPr="00001B8D">
        <w:rPr>
          <w:b/>
          <w:sz w:val="24"/>
          <w:szCs w:val="24"/>
        </w:rPr>
        <w:t>Потребитель:</w:t>
      </w:r>
      <w:r w:rsidRPr="00EB7E53">
        <w:rPr>
          <w:sz w:val="24"/>
          <w:szCs w:val="24"/>
        </w:rPr>
        <w:t xml:space="preserve"> </w:t>
      </w:r>
      <w:r w:rsidRPr="0011779F">
        <w:rPr>
          <w:sz w:val="24"/>
          <w:szCs w:val="24"/>
        </w:rPr>
        <w:t>физическ</w:t>
      </w:r>
      <w:r>
        <w:rPr>
          <w:sz w:val="24"/>
          <w:szCs w:val="24"/>
        </w:rPr>
        <w:t>ое</w:t>
      </w:r>
      <w:r w:rsidRPr="0011779F">
        <w:rPr>
          <w:sz w:val="24"/>
          <w:szCs w:val="24"/>
        </w:rPr>
        <w:t>, юридическ</w:t>
      </w:r>
      <w:r>
        <w:rPr>
          <w:sz w:val="24"/>
          <w:szCs w:val="24"/>
        </w:rPr>
        <w:t>о</w:t>
      </w:r>
      <w:r w:rsidRPr="0011779F">
        <w:rPr>
          <w:sz w:val="24"/>
          <w:szCs w:val="24"/>
        </w:rPr>
        <w:t>е лиц</w:t>
      </w:r>
      <w:r>
        <w:rPr>
          <w:sz w:val="24"/>
          <w:szCs w:val="24"/>
        </w:rPr>
        <w:t>о.</w:t>
      </w:r>
    </w:p>
    <w:p w:rsidR="00621F80" w:rsidRPr="00C228DA" w:rsidRDefault="00621F80" w:rsidP="00621F80">
      <w:pPr>
        <w:autoSpaceDE w:val="0"/>
        <w:autoSpaceDN w:val="0"/>
        <w:adjustRightInd w:val="0"/>
        <w:rPr>
          <w:u w:val="single"/>
        </w:rPr>
      </w:pPr>
      <w:r w:rsidRPr="00F93DBE">
        <w:rPr>
          <w:b/>
        </w:rPr>
        <w:t>Порядок определения стоимости услуг (процесса)</w:t>
      </w:r>
      <w:r w:rsidRPr="00C228DA">
        <w:t xml:space="preserve">: </w:t>
      </w:r>
      <w:r w:rsidRPr="0011779F">
        <w:t>без взимания платы</w:t>
      </w:r>
      <w:r>
        <w:t>.</w:t>
      </w:r>
    </w:p>
    <w:p w:rsidR="00621F80" w:rsidRDefault="00621F80" w:rsidP="00621F80">
      <w:pPr>
        <w:autoSpaceDE w:val="0"/>
        <w:autoSpaceDN w:val="0"/>
        <w:adjustRightInd w:val="0"/>
        <w:rPr>
          <w:u w:val="single"/>
        </w:rPr>
      </w:pPr>
      <w:r w:rsidRPr="003D4662">
        <w:rPr>
          <w:b/>
        </w:rPr>
        <w:t>Условия оказания услуг (процесса):</w:t>
      </w:r>
      <w:r w:rsidRPr="003D4662">
        <w:t xml:space="preserve"> </w:t>
      </w:r>
      <w:r w:rsidRPr="0011779F">
        <w:t>наличие технологического присоединения к сетям ПАО «Горэлектросеть» и договора оказания услуг по передаче электроэнергии</w:t>
      </w:r>
      <w:r>
        <w:t>.</w:t>
      </w:r>
      <w:r w:rsidRPr="0011779F">
        <w:tab/>
      </w:r>
    </w:p>
    <w:p w:rsidR="00621F80" w:rsidRDefault="00621F80" w:rsidP="00621F80">
      <w:pPr>
        <w:autoSpaceDE w:val="0"/>
        <w:autoSpaceDN w:val="0"/>
        <w:adjustRightInd w:val="0"/>
        <w:rPr>
          <w:b/>
          <w:bCs/>
        </w:rPr>
      </w:pPr>
      <w:r w:rsidRPr="00001B8D">
        <w:rPr>
          <w:b/>
          <w:bCs/>
        </w:rPr>
        <w:t>Порядок оказания услуг (процесса):</w:t>
      </w:r>
    </w:p>
    <w:p w:rsidR="00621F80" w:rsidRDefault="00621F80" w:rsidP="00621F80">
      <w:pPr>
        <w:autoSpaceDE w:val="0"/>
        <w:autoSpaceDN w:val="0"/>
        <w:adjustRightInd w:val="0"/>
        <w:rPr>
          <w:b/>
          <w:bCs/>
        </w:rPr>
      </w:pPr>
    </w:p>
    <w:tbl>
      <w:tblPr>
        <w:tblW w:w="10632" w:type="dxa"/>
        <w:tblInd w:w="-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528"/>
        <w:gridCol w:w="3575"/>
        <w:gridCol w:w="1843"/>
        <w:gridCol w:w="1418"/>
        <w:gridCol w:w="1701"/>
      </w:tblGrid>
      <w:tr w:rsidR="00621F80" w:rsidRPr="00632621" w:rsidTr="00EC4734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21F80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№</w:t>
            </w:r>
          </w:p>
          <w:p w:rsidR="00621F80" w:rsidRPr="0011779F" w:rsidRDefault="00621F80" w:rsidP="00EC4734">
            <w:pPr>
              <w:ind w:left="113" w:right="113"/>
              <w:jc w:val="center"/>
            </w:pPr>
            <w:r>
              <w:rPr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1528" w:type="dxa"/>
            <w:vAlign w:val="center"/>
          </w:tcPr>
          <w:p w:rsidR="00621F80" w:rsidRPr="0011779F" w:rsidRDefault="00621F80" w:rsidP="00EC4734">
            <w:pPr>
              <w:jc w:val="center"/>
            </w:pPr>
            <w:r w:rsidRPr="0011779F">
              <w:rPr>
                <w:sz w:val="22"/>
                <w:szCs w:val="22"/>
              </w:rPr>
              <w:t>Этап</w:t>
            </w:r>
          </w:p>
        </w:tc>
        <w:tc>
          <w:tcPr>
            <w:tcW w:w="3575" w:type="dxa"/>
            <w:vAlign w:val="center"/>
          </w:tcPr>
          <w:p w:rsidR="00621F80" w:rsidRPr="0011779F" w:rsidRDefault="00621F80" w:rsidP="00EC4734">
            <w:pPr>
              <w:jc w:val="center"/>
            </w:pPr>
            <w:r w:rsidRPr="0011779F">
              <w:rPr>
                <w:sz w:val="22"/>
                <w:szCs w:val="22"/>
              </w:rPr>
              <w:t>Содержание/условие этапа</w:t>
            </w:r>
          </w:p>
        </w:tc>
        <w:tc>
          <w:tcPr>
            <w:tcW w:w="1843" w:type="dxa"/>
            <w:vAlign w:val="center"/>
          </w:tcPr>
          <w:p w:rsidR="00621F80" w:rsidRPr="0011779F" w:rsidRDefault="00621F80" w:rsidP="00EC4734">
            <w:pPr>
              <w:jc w:val="center"/>
            </w:pPr>
            <w:r w:rsidRPr="0011779F">
              <w:rPr>
                <w:sz w:val="22"/>
                <w:szCs w:val="22"/>
              </w:rPr>
              <w:t>Форма предоставления</w:t>
            </w:r>
          </w:p>
        </w:tc>
        <w:tc>
          <w:tcPr>
            <w:tcW w:w="1418" w:type="dxa"/>
            <w:vAlign w:val="center"/>
          </w:tcPr>
          <w:p w:rsidR="00621F80" w:rsidRPr="0011779F" w:rsidRDefault="00621F80" w:rsidP="00EC4734">
            <w:pPr>
              <w:jc w:val="center"/>
            </w:pPr>
            <w:r w:rsidRPr="0011779F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701" w:type="dxa"/>
            <w:vAlign w:val="center"/>
          </w:tcPr>
          <w:p w:rsidR="00621F80" w:rsidRPr="0011779F" w:rsidRDefault="00621F80" w:rsidP="00EC4734">
            <w:pPr>
              <w:jc w:val="center"/>
            </w:pPr>
            <w:r w:rsidRPr="0011779F">
              <w:rPr>
                <w:sz w:val="22"/>
                <w:szCs w:val="22"/>
              </w:rPr>
              <w:t>Ссылка на нормативно правовой акт</w:t>
            </w:r>
          </w:p>
        </w:tc>
      </w:tr>
      <w:tr w:rsidR="00621F80" w:rsidRPr="00632621" w:rsidTr="00EC4734">
        <w:trPr>
          <w:trHeight w:val="2300"/>
        </w:trPr>
        <w:tc>
          <w:tcPr>
            <w:tcW w:w="567" w:type="dxa"/>
            <w:vAlign w:val="center"/>
          </w:tcPr>
          <w:p w:rsidR="00621F80" w:rsidRPr="00632621" w:rsidRDefault="00621F80" w:rsidP="00EC4734">
            <w:pPr>
              <w:jc w:val="center"/>
            </w:pPr>
            <w:r w:rsidRPr="00632621">
              <w:rPr>
                <w:sz w:val="22"/>
                <w:szCs w:val="22"/>
              </w:rPr>
              <w:t>1</w:t>
            </w:r>
          </w:p>
        </w:tc>
        <w:tc>
          <w:tcPr>
            <w:tcW w:w="1528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Подача заявки на осуществление допуска в эксплуатацию прибора учета заявителя</w:t>
            </w:r>
          </w:p>
        </w:tc>
        <w:tc>
          <w:tcPr>
            <w:tcW w:w="3575" w:type="dxa"/>
            <w:vAlign w:val="center"/>
          </w:tcPr>
          <w:p w:rsidR="00621F80" w:rsidRPr="00632621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</w:pPr>
            <w:r w:rsidRPr="00632621">
              <w:rPr>
                <w:sz w:val="22"/>
                <w:szCs w:val="22"/>
              </w:rPr>
              <w:t>Содержание заявки:</w:t>
            </w:r>
          </w:p>
          <w:p w:rsidR="00621F80" w:rsidRPr="00632621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2621">
              <w:rPr>
                <w:color w:val="000000"/>
                <w:sz w:val="22"/>
                <w:szCs w:val="22"/>
              </w:rPr>
              <w:t>- реквизиты заявителя;</w:t>
            </w:r>
          </w:p>
          <w:p w:rsidR="00621F80" w:rsidRPr="00632621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2621">
              <w:rPr>
                <w:color w:val="000000"/>
                <w:sz w:val="22"/>
                <w:szCs w:val="22"/>
              </w:rPr>
              <w:t>- место нахождения энергопринимающих устройств, в отношении которых установлен прибор учета, допуск в эксплуатацию которого планируется осуществить;</w:t>
            </w:r>
          </w:p>
          <w:p w:rsidR="00621F80" w:rsidRPr="00632621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2621">
              <w:rPr>
                <w:color w:val="000000"/>
                <w:sz w:val="22"/>
                <w:szCs w:val="22"/>
              </w:rPr>
              <w:t>- номер договора энергоснабжения (купли-продажи (поставки) электрической энергии (мощности),</w:t>
            </w:r>
          </w:p>
          <w:p w:rsidR="00621F80" w:rsidRPr="00632621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2621">
              <w:rPr>
                <w:color w:val="000000"/>
                <w:sz w:val="22"/>
                <w:szCs w:val="22"/>
              </w:rPr>
              <w:t>- предлагаемые дата и время проведения процедуры допуска прибора учета в эксплуатацию, которая не может быть ранее 5 рабочих дней и позднее 15 рабочих дней со дня направления заявки;</w:t>
            </w:r>
          </w:p>
          <w:p w:rsidR="00621F80" w:rsidRPr="00632621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2621">
              <w:rPr>
                <w:color w:val="000000"/>
                <w:sz w:val="22"/>
                <w:szCs w:val="22"/>
              </w:rPr>
              <w:t>- контактные данные, включая номер телефона;</w:t>
            </w:r>
          </w:p>
          <w:p w:rsidR="00621F80" w:rsidRPr="00632621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2621">
              <w:rPr>
                <w:color w:val="000000"/>
                <w:sz w:val="22"/>
                <w:szCs w:val="22"/>
              </w:rPr>
              <w:t>- метрологические характеристики прибора учета и измерительных трансформаторов (при их наличии), в том числе класс точности, тип прибора учета и измерительных т</w:t>
            </w:r>
            <w:r>
              <w:rPr>
                <w:color w:val="000000"/>
                <w:sz w:val="22"/>
                <w:szCs w:val="22"/>
              </w:rPr>
              <w:t>рансформаторов (при их наличии)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Письменно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621F80" w:rsidRPr="00632621" w:rsidRDefault="00621F80" w:rsidP="00EC473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п.153 Постановления Правительства РФ от 04.05.2012 №442 (с изменениями)</w:t>
            </w:r>
          </w:p>
        </w:tc>
      </w:tr>
      <w:tr w:rsidR="00621F80" w:rsidRPr="00632621" w:rsidTr="00EC4734">
        <w:trPr>
          <w:trHeight w:val="698"/>
        </w:trPr>
        <w:tc>
          <w:tcPr>
            <w:tcW w:w="567" w:type="dxa"/>
            <w:vAlign w:val="center"/>
          </w:tcPr>
          <w:p w:rsidR="00621F80" w:rsidRPr="00632621" w:rsidRDefault="00621F80" w:rsidP="00EC4734">
            <w:pPr>
              <w:jc w:val="center"/>
            </w:pPr>
            <w:r w:rsidRPr="00632621">
              <w:rPr>
                <w:sz w:val="22"/>
                <w:szCs w:val="22"/>
              </w:rPr>
              <w:t>2</w:t>
            </w:r>
          </w:p>
        </w:tc>
        <w:tc>
          <w:tcPr>
            <w:tcW w:w="1528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Согласование даты допуска прибора учета в эксплуатацию</w:t>
            </w:r>
          </w:p>
        </w:tc>
        <w:tc>
          <w:tcPr>
            <w:tcW w:w="3575" w:type="dxa"/>
            <w:vAlign w:val="center"/>
          </w:tcPr>
          <w:p w:rsidR="00621F80" w:rsidRPr="00632621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2621">
              <w:rPr>
                <w:color w:val="000000"/>
                <w:sz w:val="22"/>
                <w:szCs w:val="22"/>
              </w:rPr>
              <w:t>1. Рассмотрение предложенных заявителем даты и времени проведения процедуры допуска прибора учета в</w:t>
            </w:r>
            <w:r>
              <w:rPr>
                <w:color w:val="000000"/>
                <w:sz w:val="22"/>
                <w:szCs w:val="22"/>
              </w:rPr>
              <w:t xml:space="preserve"> эксплуатацию и согласование ее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color w:val="000000"/>
                <w:sz w:val="22"/>
                <w:szCs w:val="22"/>
              </w:rPr>
              <w:t>2. В случае невозможности исполнения заявки в указанный заявителем срок согласование с заявителем иных даты и времени проведения процедуры допуска в эксплуатацию установленного прибора учета</w:t>
            </w: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  <w:r w:rsidRPr="00632621">
              <w:rPr>
                <w:sz w:val="22"/>
                <w:szCs w:val="22"/>
              </w:rPr>
              <w:t>Письменное пр</w:t>
            </w:r>
            <w:r>
              <w:rPr>
                <w:sz w:val="22"/>
                <w:szCs w:val="22"/>
              </w:rPr>
              <w:t>едложение о новой дате  времени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  <w:r w:rsidRPr="00632621">
              <w:rPr>
                <w:sz w:val="22"/>
                <w:szCs w:val="22"/>
              </w:rPr>
              <w:t>Не позднее 7 рабочих дн</w:t>
            </w:r>
            <w:r>
              <w:rPr>
                <w:sz w:val="22"/>
                <w:szCs w:val="22"/>
              </w:rPr>
              <w:t>ей со дня получения заявки</w:t>
            </w:r>
          </w:p>
          <w:p w:rsidR="00621F80" w:rsidRPr="00632621" w:rsidRDefault="00621F80" w:rsidP="00EC4734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п.153 Постановления Правительства РФ от 04.05.2012 №442 (с изменениями)</w:t>
            </w:r>
          </w:p>
        </w:tc>
      </w:tr>
      <w:tr w:rsidR="00621F80" w:rsidRPr="00632621" w:rsidTr="00EC4734">
        <w:tc>
          <w:tcPr>
            <w:tcW w:w="567" w:type="dxa"/>
            <w:vAlign w:val="center"/>
          </w:tcPr>
          <w:p w:rsidR="00621F80" w:rsidRPr="00632621" w:rsidRDefault="00621F80" w:rsidP="00EC4734">
            <w:pPr>
              <w:jc w:val="center"/>
            </w:pPr>
            <w:r w:rsidRPr="00632621">
              <w:rPr>
                <w:sz w:val="22"/>
                <w:szCs w:val="22"/>
              </w:rPr>
              <w:t>3</w:t>
            </w:r>
          </w:p>
        </w:tc>
        <w:tc>
          <w:tcPr>
            <w:tcW w:w="1528" w:type="dxa"/>
            <w:vAlign w:val="center"/>
          </w:tcPr>
          <w:p w:rsidR="00621F80" w:rsidRDefault="00621F80" w:rsidP="00EC4734">
            <w:pPr>
              <w:jc w:val="center"/>
            </w:pPr>
          </w:p>
          <w:p w:rsidR="00621F80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  <w:r w:rsidRPr="00632621">
              <w:rPr>
                <w:sz w:val="22"/>
                <w:szCs w:val="22"/>
              </w:rPr>
              <w:t>Техническая проверка</w:t>
            </w:r>
          </w:p>
        </w:tc>
        <w:tc>
          <w:tcPr>
            <w:tcW w:w="3575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lastRenderedPageBreak/>
              <w:t xml:space="preserve">Условие – осуществление </w:t>
            </w:r>
            <w:r w:rsidRPr="00632621">
              <w:rPr>
                <w:sz w:val="22"/>
                <w:szCs w:val="22"/>
              </w:rPr>
              <w:lastRenderedPageBreak/>
              <w:t>заявителем допуска к электроустановке, подготовка рабочего места (проведение организационных и технических меро</w:t>
            </w:r>
            <w:r>
              <w:rPr>
                <w:sz w:val="22"/>
                <w:szCs w:val="22"/>
              </w:rPr>
              <w:t>приятий по электробезопасности)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Содержание: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 Допуск к работе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2. Проверка места установки и схемы подключения прибора учета (в том числе проверка направления тока в электрической цепи), состояния прибора учета (наличие или отсутствие механических повреждений на корпусе прибора учета и пломб поверителя) и измерительных трансформаторов (при их наличии), а также соответствие вводимого в эксплуатацию прибора учета требованиям в части ег</w:t>
            </w:r>
            <w:r>
              <w:rPr>
                <w:sz w:val="22"/>
                <w:szCs w:val="22"/>
              </w:rPr>
              <w:t>о метрологических характеристик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 xml:space="preserve">3. Проведение технической проверки </w:t>
            </w:r>
            <w:r>
              <w:rPr>
                <w:sz w:val="22"/>
                <w:szCs w:val="22"/>
              </w:rPr>
              <w:t>(инструментальной)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4. Установка контрольных одноразовых номерных плом</w:t>
            </w:r>
            <w:r>
              <w:rPr>
                <w:sz w:val="22"/>
                <w:szCs w:val="22"/>
              </w:rPr>
              <w:t>б и знаков визуального контроля</w:t>
            </w: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jc w:val="center"/>
            </w:pPr>
          </w:p>
        </w:tc>
        <w:tc>
          <w:tcPr>
            <w:tcW w:w="1418" w:type="dxa"/>
            <w:vAlign w:val="center"/>
          </w:tcPr>
          <w:p w:rsidR="00621F80" w:rsidRPr="00632621" w:rsidRDefault="00621F80" w:rsidP="00EC4734">
            <w:pPr>
              <w:jc w:val="center"/>
            </w:pPr>
            <w:r w:rsidRPr="00632621">
              <w:rPr>
                <w:color w:val="000000"/>
                <w:sz w:val="22"/>
                <w:szCs w:val="22"/>
              </w:rPr>
              <w:t xml:space="preserve">Не ранее 5 </w:t>
            </w:r>
            <w:r w:rsidRPr="00632621">
              <w:rPr>
                <w:color w:val="000000"/>
                <w:sz w:val="22"/>
                <w:szCs w:val="22"/>
              </w:rPr>
              <w:lastRenderedPageBreak/>
              <w:t>рабочих дней и не позднее 15 рабочих дней со дня поступления заявки</w:t>
            </w:r>
          </w:p>
        </w:tc>
        <w:tc>
          <w:tcPr>
            <w:tcW w:w="1701" w:type="dxa"/>
            <w:vAlign w:val="center"/>
          </w:tcPr>
          <w:p w:rsidR="00621F80" w:rsidRPr="00632621" w:rsidRDefault="00621F80" w:rsidP="00EC4734">
            <w:pPr>
              <w:jc w:val="center"/>
            </w:pPr>
            <w:r w:rsidRPr="00632621">
              <w:rPr>
                <w:sz w:val="22"/>
                <w:szCs w:val="22"/>
              </w:rPr>
              <w:lastRenderedPageBreak/>
              <w:t xml:space="preserve">п.153,154 </w:t>
            </w:r>
            <w:r w:rsidRPr="00632621">
              <w:rPr>
                <w:sz w:val="22"/>
                <w:szCs w:val="22"/>
              </w:rPr>
              <w:lastRenderedPageBreak/>
              <w:t>Постановления Правительства РФ от 04.05.2012 №442 (с изменениям</w:t>
            </w:r>
            <w:r>
              <w:rPr>
                <w:sz w:val="22"/>
                <w:szCs w:val="22"/>
              </w:rPr>
              <w:t>и)</w:t>
            </w:r>
          </w:p>
        </w:tc>
      </w:tr>
      <w:tr w:rsidR="00621F80" w:rsidRPr="00632621" w:rsidTr="00EC4734">
        <w:tc>
          <w:tcPr>
            <w:tcW w:w="567" w:type="dxa"/>
            <w:vAlign w:val="center"/>
          </w:tcPr>
          <w:p w:rsidR="00621F80" w:rsidRPr="00632621" w:rsidRDefault="00621F80" w:rsidP="00EC4734">
            <w:pPr>
              <w:jc w:val="center"/>
            </w:pPr>
            <w:r w:rsidRPr="0063262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28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Составление Акта допус</w:t>
            </w:r>
            <w:r>
              <w:rPr>
                <w:sz w:val="22"/>
                <w:szCs w:val="22"/>
              </w:rPr>
              <w:t>ка прибора учета в эксплуатацию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75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Условие – отсутствие заме</w:t>
            </w:r>
            <w:r>
              <w:rPr>
                <w:sz w:val="22"/>
                <w:szCs w:val="22"/>
              </w:rPr>
              <w:t>чаний в ходе выполнения 3 этапа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Содержание:</w:t>
            </w:r>
          </w:p>
          <w:p w:rsidR="00621F80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1. Составление Акта в соответствии с п.154 Постановления Правительства РФ от 04.05.2012 №442 (с изменениями)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 xml:space="preserve">2. </w:t>
            </w:r>
            <w:r w:rsidRPr="00632621">
              <w:rPr>
                <w:color w:val="000000"/>
                <w:sz w:val="22"/>
                <w:szCs w:val="22"/>
              </w:rPr>
              <w:t>Направление копии акта лицам, не явившимся для участия в процедуре допуска прибора учета в эксплуатацию</w:t>
            </w:r>
          </w:p>
        </w:tc>
        <w:tc>
          <w:tcPr>
            <w:tcW w:w="1843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Письменно</w:t>
            </w:r>
          </w:p>
          <w:p w:rsidR="00621F80" w:rsidRPr="00632621" w:rsidRDefault="00621F80" w:rsidP="00EC4734">
            <w:pPr>
              <w:jc w:val="center"/>
            </w:pPr>
          </w:p>
        </w:tc>
        <w:tc>
          <w:tcPr>
            <w:tcW w:w="1418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окончании технической проверки</w:t>
            </w: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color w:val="000000"/>
                <w:sz w:val="22"/>
                <w:szCs w:val="22"/>
              </w:rPr>
              <w:t>В течение 2 рабочих дней со дня проведения технической проверки</w:t>
            </w:r>
          </w:p>
        </w:tc>
        <w:tc>
          <w:tcPr>
            <w:tcW w:w="1701" w:type="dxa"/>
            <w:vAlign w:val="center"/>
          </w:tcPr>
          <w:p w:rsidR="00621F80" w:rsidRPr="00632621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632621">
              <w:rPr>
                <w:sz w:val="22"/>
                <w:szCs w:val="22"/>
              </w:rPr>
              <w:t>пп.154 Постановления Правительства РФ от 04.05.2012 №442 (с изменениями)</w:t>
            </w:r>
          </w:p>
          <w:p w:rsidR="00621F80" w:rsidRPr="00632621" w:rsidRDefault="00621F80" w:rsidP="00EC4734">
            <w:pPr>
              <w:jc w:val="center"/>
            </w:pPr>
          </w:p>
        </w:tc>
      </w:tr>
    </w:tbl>
    <w:p w:rsidR="00621F80" w:rsidRPr="00595C0D" w:rsidRDefault="00621F80" w:rsidP="00621F80">
      <w:pPr>
        <w:rPr>
          <w:sz w:val="22"/>
          <w:szCs w:val="22"/>
        </w:rPr>
      </w:pPr>
    </w:p>
    <w:p w:rsidR="00621F80" w:rsidRPr="00D204C4" w:rsidRDefault="00621F80" w:rsidP="00621F80">
      <w:pPr>
        <w:numPr>
          <w:ilvl w:val="0"/>
          <w:numId w:val="1"/>
        </w:numPr>
        <w:tabs>
          <w:tab w:val="left" w:pos="993"/>
          <w:tab w:val="left" w:pos="1843"/>
        </w:tabs>
        <w:ind w:left="567" w:right="-185" w:firstLine="0"/>
        <w:jc w:val="center"/>
        <w:rPr>
          <w:b/>
        </w:rPr>
      </w:pPr>
      <w:r w:rsidRPr="00D204C4">
        <w:rPr>
          <w:b/>
        </w:rPr>
        <w:t>Допуск 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</w:t>
      </w: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Pr="00B83FCD" w:rsidRDefault="00621F80" w:rsidP="00621F80">
      <w:pPr>
        <w:pStyle w:val="af5"/>
        <w:ind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Потребитель: </w:t>
      </w:r>
      <w:r w:rsidRPr="00352B1E">
        <w:rPr>
          <w:rFonts w:ascii="Times New Roman" w:hAnsi="Times New Roman" w:cs="Times New Roman"/>
        </w:rPr>
        <w:t>физическ</w:t>
      </w:r>
      <w:r>
        <w:rPr>
          <w:rFonts w:ascii="Times New Roman" w:hAnsi="Times New Roman" w:cs="Times New Roman"/>
        </w:rPr>
        <w:t>ое</w:t>
      </w:r>
      <w:r w:rsidRPr="00352B1E">
        <w:rPr>
          <w:rFonts w:ascii="Times New Roman" w:hAnsi="Times New Roman" w:cs="Times New Roman"/>
        </w:rPr>
        <w:t>, юридическ</w:t>
      </w:r>
      <w:r>
        <w:rPr>
          <w:rFonts w:ascii="Times New Roman" w:hAnsi="Times New Roman" w:cs="Times New Roman"/>
        </w:rPr>
        <w:t>о</w:t>
      </w:r>
      <w:r w:rsidRPr="00352B1E">
        <w:rPr>
          <w:rFonts w:ascii="Times New Roman" w:hAnsi="Times New Roman" w:cs="Times New Roman"/>
        </w:rPr>
        <w:t>е лиц</w:t>
      </w:r>
      <w:r>
        <w:rPr>
          <w:rFonts w:ascii="Times New Roman" w:hAnsi="Times New Roman" w:cs="Times New Roman"/>
        </w:rPr>
        <w:t>о.</w:t>
      </w:r>
    </w:p>
    <w:p w:rsidR="00621F80" w:rsidRDefault="00621F80" w:rsidP="00621F80">
      <w:pPr>
        <w:pStyle w:val="af5"/>
        <w:ind w:firstLine="720"/>
        <w:rPr>
          <w:rFonts w:ascii="Times New Roman" w:hAnsi="Times New Roman" w:cs="Times New Roman"/>
        </w:rPr>
      </w:pPr>
      <w:r w:rsidRPr="00E409CE">
        <w:rPr>
          <w:rFonts w:ascii="Times New Roman" w:hAnsi="Times New Roman" w:cs="Times New Roman"/>
          <w:b/>
        </w:rPr>
        <w:t xml:space="preserve">Размер платы за предоставление услуги (процесса) и основание ее взимания: </w:t>
      </w:r>
      <w:r w:rsidRPr="004A2835">
        <w:rPr>
          <w:rFonts w:ascii="Times New Roman" w:hAnsi="Times New Roman" w:cs="Times New Roman"/>
          <w:sz w:val="22"/>
          <w:szCs w:val="22"/>
        </w:rPr>
        <w:t>без взимания платы.</w:t>
      </w:r>
    </w:p>
    <w:p w:rsidR="00621F80" w:rsidRPr="00235F7F" w:rsidRDefault="00621F80" w:rsidP="00621F80">
      <w:pPr>
        <w:pStyle w:val="af5"/>
        <w:ind w:firstLine="720"/>
        <w:rPr>
          <w:rFonts w:ascii="Times New Roman" w:hAnsi="Times New Roman" w:cs="Times New Roman"/>
          <w:u w:val="single"/>
        </w:rPr>
      </w:pPr>
      <w:r w:rsidRPr="00960B33">
        <w:rPr>
          <w:rFonts w:ascii="Times New Roman" w:hAnsi="Times New Roman" w:cs="Times New Roman"/>
          <w:b/>
        </w:rPr>
        <w:t xml:space="preserve">Условия оказания услуги (процесса): </w:t>
      </w:r>
      <w:r w:rsidRPr="00352B1E">
        <w:rPr>
          <w:rFonts w:ascii="Times New Roman" w:hAnsi="Times New Roman" w:cs="Times New Roman"/>
        </w:rPr>
        <w:t>наличие технологического присоединения к сетям ПАО «Горэлектросеть» и договора оказания услуг по передаче электроэнергии.</w:t>
      </w:r>
    </w:p>
    <w:p w:rsidR="00621F80" w:rsidRPr="00352B1E" w:rsidRDefault="00621F80" w:rsidP="00621F80">
      <w:pPr>
        <w:pStyle w:val="af5"/>
        <w:ind w:firstLine="720"/>
        <w:rPr>
          <w:rFonts w:ascii="Times New Roman" w:hAnsi="Times New Roman" w:cs="Times New Roman"/>
        </w:rPr>
      </w:pPr>
      <w:r w:rsidRPr="00960B33">
        <w:rPr>
          <w:rFonts w:ascii="Times New Roman" w:hAnsi="Times New Roman" w:cs="Times New Roman"/>
          <w:b/>
        </w:rPr>
        <w:t xml:space="preserve">Результат оказания услуги (процесса): </w:t>
      </w:r>
      <w:r w:rsidRPr="00352B1E">
        <w:rPr>
          <w:rFonts w:ascii="Times New Roman" w:hAnsi="Times New Roman" w:cs="Times New Roman"/>
        </w:rPr>
        <w:t>оформление акта контрольного снятия показаний приборов учета электроэнергии</w:t>
      </w:r>
      <w:r>
        <w:rPr>
          <w:rFonts w:ascii="Times New Roman" w:hAnsi="Times New Roman" w:cs="Times New Roman"/>
        </w:rPr>
        <w:t>.</w:t>
      </w:r>
    </w:p>
    <w:p w:rsidR="00621F80" w:rsidRPr="00352B1E" w:rsidRDefault="00621F80" w:rsidP="00621F80">
      <w:pPr>
        <w:pStyle w:val="af5"/>
        <w:ind w:firstLine="720"/>
        <w:rPr>
          <w:rFonts w:ascii="Times New Roman" w:hAnsi="Times New Roman" w:cs="Times New Roman"/>
        </w:rPr>
      </w:pPr>
      <w:r w:rsidRPr="00960B33">
        <w:rPr>
          <w:rFonts w:ascii="Times New Roman" w:hAnsi="Times New Roman" w:cs="Times New Roman"/>
          <w:b/>
        </w:rPr>
        <w:t xml:space="preserve">Общий срок оказания услуги (процесса): </w:t>
      </w:r>
      <w:r w:rsidRPr="00352B1E">
        <w:rPr>
          <w:rFonts w:ascii="Times New Roman" w:hAnsi="Times New Roman" w:cs="Times New Roman"/>
        </w:rPr>
        <w:t xml:space="preserve">определяется ПАО «Горэлектросеть» исходя из </w:t>
      </w:r>
      <w:r w:rsidRPr="00352B1E">
        <w:rPr>
          <w:rFonts w:ascii="Times New Roman" w:hAnsi="Times New Roman" w:cs="Times New Roman"/>
        </w:rPr>
        <w:lastRenderedPageBreak/>
        <w:t>требований ПП РФ № 442 от 04.05.2012.</w:t>
      </w:r>
    </w:p>
    <w:p w:rsidR="00621F80" w:rsidRDefault="00621F80" w:rsidP="00621F80"/>
    <w:p w:rsidR="00621F80" w:rsidRDefault="00621F80" w:rsidP="00621F80">
      <w:pPr>
        <w:pStyle w:val="af5"/>
        <w:ind w:firstLine="720"/>
        <w:rPr>
          <w:rFonts w:ascii="Times New Roman" w:hAnsi="Times New Roman" w:cs="Times New Roman"/>
          <w:b/>
        </w:rPr>
      </w:pPr>
      <w:r w:rsidRPr="00960B33">
        <w:rPr>
          <w:rFonts w:ascii="Times New Roman" w:hAnsi="Times New Roman" w:cs="Times New Roman"/>
          <w:b/>
        </w:rPr>
        <w:t>Состав, последовательность и сроки оказания услуги (процесса):</w:t>
      </w:r>
    </w:p>
    <w:p w:rsidR="00621F80" w:rsidRPr="00C26E68" w:rsidRDefault="00621F80" w:rsidP="00621F80"/>
    <w:tbl>
      <w:tblPr>
        <w:tblW w:w="10632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2694"/>
        <w:gridCol w:w="1842"/>
        <w:gridCol w:w="1701"/>
        <w:gridCol w:w="1560"/>
      </w:tblGrid>
      <w:tr w:rsidR="00621F80" w:rsidRPr="00632621" w:rsidTr="00EC4734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1F80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5D0D5C">
              <w:rPr>
                <w:color w:val="000000"/>
                <w:sz w:val="22"/>
                <w:szCs w:val="22"/>
              </w:rPr>
              <w:t>№</w:t>
            </w:r>
          </w:p>
          <w:p w:rsidR="00621F80" w:rsidRPr="00352B1E" w:rsidRDefault="00621F80" w:rsidP="00EC4734">
            <w:pPr>
              <w:pStyle w:val="af4"/>
              <w:ind w:left="113"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pStyle w:val="af4"/>
              <w:jc w:val="center"/>
              <w:rPr>
                <w:rFonts w:ascii="Times New Roman" w:hAnsi="Times New Roman"/>
                <w:szCs w:val="20"/>
              </w:rPr>
            </w:pPr>
            <w:r w:rsidRPr="00352B1E">
              <w:rPr>
                <w:rFonts w:ascii="Times New Roman" w:hAnsi="Times New Roman"/>
                <w:sz w:val="22"/>
                <w:szCs w:val="20"/>
              </w:rPr>
              <w:t>Этап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pStyle w:val="af4"/>
              <w:jc w:val="center"/>
              <w:rPr>
                <w:rFonts w:ascii="Times New Roman" w:hAnsi="Times New Roman"/>
                <w:szCs w:val="20"/>
              </w:rPr>
            </w:pPr>
            <w:r w:rsidRPr="00352B1E">
              <w:rPr>
                <w:rFonts w:ascii="Times New Roman" w:hAnsi="Times New Roman"/>
                <w:sz w:val="22"/>
                <w:szCs w:val="20"/>
              </w:rPr>
              <w:t>Содержание/условия этапа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pStyle w:val="af4"/>
              <w:jc w:val="center"/>
              <w:rPr>
                <w:rFonts w:ascii="Times New Roman" w:hAnsi="Times New Roman"/>
                <w:szCs w:val="20"/>
              </w:rPr>
            </w:pPr>
            <w:r w:rsidRPr="00352B1E">
              <w:rPr>
                <w:rFonts w:ascii="Times New Roman" w:hAnsi="Times New Roman"/>
                <w:sz w:val="22"/>
                <w:szCs w:val="20"/>
              </w:rPr>
              <w:t>Форма предоставления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pStyle w:val="af4"/>
              <w:jc w:val="center"/>
              <w:rPr>
                <w:rFonts w:ascii="Times New Roman" w:hAnsi="Times New Roman"/>
                <w:szCs w:val="20"/>
              </w:rPr>
            </w:pPr>
            <w:r w:rsidRPr="00352B1E">
              <w:rPr>
                <w:rFonts w:ascii="Times New Roman" w:hAnsi="Times New Roman"/>
                <w:sz w:val="22"/>
                <w:szCs w:val="20"/>
              </w:rPr>
              <w:t>Срок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F80" w:rsidRPr="00352B1E" w:rsidRDefault="00621F80" w:rsidP="00EC4734">
            <w:pPr>
              <w:pStyle w:val="af4"/>
              <w:jc w:val="center"/>
              <w:rPr>
                <w:rFonts w:ascii="Times New Roman" w:hAnsi="Times New Roman"/>
                <w:szCs w:val="20"/>
              </w:rPr>
            </w:pPr>
            <w:r w:rsidRPr="00352B1E">
              <w:rPr>
                <w:rFonts w:ascii="Times New Roman" w:hAnsi="Times New Roman"/>
                <w:sz w:val="22"/>
                <w:szCs w:val="20"/>
              </w:rPr>
              <w:t>Ссылка на нормативный правовой акт</w:t>
            </w:r>
          </w:p>
        </w:tc>
      </w:tr>
      <w:tr w:rsidR="00621F80" w:rsidRPr="00632621" w:rsidTr="00EC4734">
        <w:trPr>
          <w:trHeight w:val="3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352B1E">
              <w:rPr>
                <w:rFonts w:ascii="Times New Roman" w:hAnsi="Times New Roman"/>
                <w:sz w:val="22"/>
              </w:rPr>
              <w:t>1</w:t>
            </w:r>
          </w:p>
          <w:p w:rsidR="00621F80" w:rsidRPr="00352B1E" w:rsidRDefault="00621F80" w:rsidP="00EC4734">
            <w:pPr>
              <w:jc w:val="center"/>
            </w:pPr>
          </w:p>
          <w:p w:rsidR="00621F80" w:rsidRPr="00352B1E" w:rsidRDefault="00621F80" w:rsidP="00EC4734">
            <w:pPr>
              <w:jc w:val="center"/>
            </w:pPr>
          </w:p>
          <w:p w:rsidR="00621F80" w:rsidRPr="00352B1E" w:rsidRDefault="00621F80" w:rsidP="00EC4734">
            <w:pPr>
              <w:jc w:val="center"/>
            </w:pPr>
          </w:p>
          <w:p w:rsidR="00621F80" w:rsidRPr="00352B1E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pStyle w:val="af4"/>
              <w:jc w:val="center"/>
              <w:rPr>
                <w:rFonts w:ascii="Times New Roman" w:hAnsi="Times New Roman"/>
                <w:szCs w:val="28"/>
              </w:rPr>
            </w:pPr>
            <w:r w:rsidRPr="00352B1E">
              <w:rPr>
                <w:rFonts w:ascii="Times New Roman" w:hAnsi="Times New Roman"/>
                <w:sz w:val="22"/>
                <w:szCs w:val="28"/>
              </w:rPr>
              <w:t>Подача потребителем услуг, заявки, на допуск уполномоченных представителей потребителя в пункты контроля и учета количества и качества электрической энергии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1. Содержание заявки: реквизиты заявителя, место нахождения энергопринимающих устройств, номер договора энергоснабжения, контактные данные (включая номер телефона), описание причин, обусловивших проведение такой проверки, предполагаемую дату и время, но не ранее 7 рабочих дней со дня направления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Письменно</w:t>
            </w:r>
          </w:p>
          <w:p w:rsidR="00621F80" w:rsidRPr="00352B1E" w:rsidRDefault="00621F80" w:rsidP="00EC4734">
            <w:pPr>
              <w:pStyle w:val="af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pStyle w:val="af4"/>
              <w:jc w:val="center"/>
              <w:rPr>
                <w:rFonts w:ascii="Times New Roman" w:hAnsi="Times New Roman"/>
                <w:szCs w:val="28"/>
              </w:rPr>
            </w:pPr>
            <w:r w:rsidRPr="00352B1E">
              <w:rPr>
                <w:rFonts w:ascii="Times New Roman" w:hAnsi="Times New Roman"/>
                <w:sz w:val="22"/>
                <w:szCs w:val="28"/>
              </w:rPr>
              <w:t>В течение 1 рабоч</w:t>
            </w:r>
            <w:r>
              <w:rPr>
                <w:rFonts w:ascii="Times New Roman" w:hAnsi="Times New Roman"/>
                <w:sz w:val="22"/>
                <w:szCs w:val="28"/>
              </w:rPr>
              <w:t>его дня со дня получения заявки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пп.148, 149 Постановления Правительства РФ от 04.05.2012 №442 (с изменениями)</w:t>
            </w:r>
          </w:p>
          <w:p w:rsidR="00621F80" w:rsidRPr="00352B1E" w:rsidRDefault="00621F80" w:rsidP="00EC4734">
            <w:pPr>
              <w:pStyle w:val="af4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21F80" w:rsidRPr="00632621" w:rsidTr="00EC4734">
        <w:trPr>
          <w:trHeight w:val="7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pStyle w:val="af4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  <w:r w:rsidRPr="00352B1E">
              <w:rPr>
                <w:rFonts w:ascii="Times New Roman" w:hAnsi="Times New Roman"/>
                <w:sz w:val="22"/>
              </w:rPr>
              <w:t>2</w:t>
            </w:r>
          </w:p>
          <w:p w:rsidR="00621F80" w:rsidRPr="00352B1E" w:rsidRDefault="00621F80" w:rsidP="00EC4734">
            <w:pPr>
              <w:pStyle w:val="af4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</w:p>
          <w:p w:rsidR="00621F80" w:rsidRPr="00352B1E" w:rsidRDefault="00621F80" w:rsidP="00EC4734">
            <w:pPr>
              <w:pStyle w:val="af4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</w:p>
          <w:p w:rsidR="00621F80" w:rsidRPr="00352B1E" w:rsidRDefault="00621F80" w:rsidP="00EC4734">
            <w:pPr>
              <w:pStyle w:val="af4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</w:p>
          <w:p w:rsidR="00621F80" w:rsidRPr="00352B1E" w:rsidRDefault="00621F80" w:rsidP="00EC4734">
            <w:pPr>
              <w:pStyle w:val="af4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</w:p>
          <w:p w:rsidR="00621F80" w:rsidRPr="00352B1E" w:rsidRDefault="00621F80" w:rsidP="00EC4734">
            <w:pPr>
              <w:pStyle w:val="af4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Согласование даты допуска  уполномоченных представителей потребителя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352B1E">
              <w:rPr>
                <w:color w:val="000000"/>
                <w:sz w:val="22"/>
                <w:szCs w:val="28"/>
              </w:rPr>
              <w:t xml:space="preserve">1. Рассмотрение предложенных заявителем даты и времени </w:t>
            </w:r>
            <w:r w:rsidRPr="00352B1E">
              <w:rPr>
                <w:sz w:val="22"/>
                <w:szCs w:val="28"/>
              </w:rPr>
              <w:t>допуска</w:t>
            </w:r>
          </w:p>
          <w:p w:rsidR="00621F80" w:rsidRPr="00352B1E" w:rsidRDefault="00621F80" w:rsidP="00EC4734">
            <w:pPr>
              <w:jc w:val="center"/>
              <w:rPr>
                <w:color w:val="000000"/>
                <w:szCs w:val="28"/>
              </w:rPr>
            </w:pPr>
            <w:r w:rsidRPr="00352B1E">
              <w:rPr>
                <w:color w:val="000000"/>
                <w:sz w:val="22"/>
                <w:szCs w:val="28"/>
              </w:rPr>
              <w:t>2. В случае невозможности исполнения заявки в указанный заявителем срок согласование с заявителем иных даты и времени.</w:t>
            </w:r>
          </w:p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color w:val="000000"/>
                <w:sz w:val="22"/>
                <w:szCs w:val="28"/>
              </w:rPr>
              <w:t xml:space="preserve">3. Уведомление сбытовой организации о дате, времени и месте проведения процедуры </w:t>
            </w:r>
            <w:r w:rsidRPr="00352B1E">
              <w:rPr>
                <w:sz w:val="22"/>
                <w:szCs w:val="28"/>
              </w:rPr>
              <w:t>снятия показаний прибора учета и его осмотра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Письменно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В течение 5 рабочих дней со дня получения заявки</w:t>
            </w:r>
          </w:p>
          <w:p w:rsidR="00621F80" w:rsidRPr="00352B1E" w:rsidRDefault="00621F80" w:rsidP="00EC4734">
            <w:pPr>
              <w:jc w:val="center"/>
              <w:rPr>
                <w:szCs w:val="28"/>
              </w:rPr>
            </w:pPr>
          </w:p>
          <w:p w:rsidR="00621F80" w:rsidRPr="00352B1E" w:rsidRDefault="00621F80" w:rsidP="00EC4734">
            <w:pPr>
              <w:jc w:val="center"/>
              <w:rPr>
                <w:szCs w:val="28"/>
              </w:rPr>
            </w:pPr>
          </w:p>
          <w:p w:rsidR="00621F80" w:rsidRPr="00352B1E" w:rsidRDefault="00621F80" w:rsidP="00EC4734">
            <w:pPr>
              <w:jc w:val="center"/>
              <w:rPr>
                <w:szCs w:val="28"/>
              </w:rPr>
            </w:pPr>
          </w:p>
          <w:p w:rsidR="00621F80" w:rsidRPr="00352B1E" w:rsidRDefault="00621F80" w:rsidP="00EC4734">
            <w:pPr>
              <w:jc w:val="center"/>
              <w:rPr>
                <w:szCs w:val="28"/>
              </w:rPr>
            </w:pPr>
          </w:p>
          <w:p w:rsidR="00621F80" w:rsidRPr="00352B1E" w:rsidRDefault="00621F80" w:rsidP="00EC4734">
            <w:pPr>
              <w:jc w:val="center"/>
              <w:rPr>
                <w:szCs w:val="28"/>
              </w:rPr>
            </w:pPr>
          </w:p>
          <w:p w:rsidR="00621F80" w:rsidRPr="00352B1E" w:rsidRDefault="00621F80" w:rsidP="00EC4734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пп.148, 149 Постановления Правительства РФ от 04.05.2012 №442 (с изменениями)</w:t>
            </w:r>
          </w:p>
        </w:tc>
      </w:tr>
      <w:tr w:rsidR="00621F80" w:rsidRPr="00632621" w:rsidTr="00EC47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6"/>
        </w:trPr>
        <w:tc>
          <w:tcPr>
            <w:tcW w:w="567" w:type="dxa"/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Техническая проверка</w:t>
            </w:r>
          </w:p>
          <w:p w:rsidR="00621F80" w:rsidRPr="00352B1E" w:rsidRDefault="00621F80" w:rsidP="00EC4734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Условие – 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электробезопасности).</w:t>
            </w:r>
          </w:p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Содержание:</w:t>
            </w:r>
          </w:p>
          <w:p w:rsidR="00621F80" w:rsidRPr="00352B1E" w:rsidRDefault="00621F80" w:rsidP="00EC4734">
            <w:pPr>
              <w:tabs>
                <w:tab w:val="left" w:pos="918"/>
              </w:tabs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1.Допуск к работе.</w:t>
            </w:r>
          </w:p>
          <w:p w:rsidR="00621F80" w:rsidRPr="00352B1E" w:rsidRDefault="00621F80" w:rsidP="00EC4734">
            <w:pPr>
              <w:tabs>
                <w:tab w:val="left" w:pos="918"/>
              </w:tabs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 xml:space="preserve">2.Проверка места установки и схемы подключения прибора </w:t>
            </w:r>
            <w:r w:rsidRPr="00352B1E">
              <w:rPr>
                <w:sz w:val="22"/>
                <w:szCs w:val="28"/>
              </w:rPr>
              <w:lastRenderedPageBreak/>
              <w:t>учета, состояния прибора учета (наличие или отсутствие механических повреждений на корпусе прибора учета, пломб и знаков визуального контроля) и измерительных трансформаторов (при их наличии).</w:t>
            </w:r>
          </w:p>
          <w:p w:rsidR="00621F80" w:rsidRPr="00352B1E" w:rsidRDefault="00621F80" w:rsidP="00EC4734">
            <w:pPr>
              <w:ind w:firstLine="34"/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3.Проведение технической проверки (инструментальной), в том числе снятие показан</w:t>
            </w:r>
            <w:r>
              <w:rPr>
                <w:sz w:val="22"/>
                <w:szCs w:val="28"/>
              </w:rPr>
              <w:t>ий, считывание профиля нагрузок</w:t>
            </w:r>
          </w:p>
        </w:tc>
        <w:tc>
          <w:tcPr>
            <w:tcW w:w="1842" w:type="dxa"/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Не ранее 7 рабочих дней с даты поступления заявки</w:t>
            </w:r>
          </w:p>
          <w:p w:rsidR="00621F80" w:rsidRPr="00352B1E" w:rsidRDefault="00621F80" w:rsidP="00EC4734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21F80" w:rsidRPr="00352B1E" w:rsidRDefault="00621F80" w:rsidP="00EC4734">
            <w:pPr>
              <w:jc w:val="center"/>
              <w:rPr>
                <w:szCs w:val="28"/>
              </w:rPr>
            </w:pPr>
            <w:r w:rsidRPr="00352B1E">
              <w:rPr>
                <w:sz w:val="22"/>
                <w:szCs w:val="28"/>
              </w:rPr>
              <w:t>пп.148, 149 Постановления Правительства РФ от 04.05.2012 №442 (с изменениями)</w:t>
            </w:r>
          </w:p>
          <w:p w:rsidR="00621F80" w:rsidRPr="00352B1E" w:rsidRDefault="00621F80" w:rsidP="00EC4734">
            <w:pPr>
              <w:jc w:val="center"/>
              <w:rPr>
                <w:szCs w:val="28"/>
              </w:rPr>
            </w:pPr>
          </w:p>
        </w:tc>
      </w:tr>
      <w:tr w:rsidR="00621F80" w:rsidRPr="00632621" w:rsidTr="00EC47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40"/>
        </w:trPr>
        <w:tc>
          <w:tcPr>
            <w:tcW w:w="567" w:type="dxa"/>
            <w:vAlign w:val="center"/>
          </w:tcPr>
          <w:p w:rsidR="00621F80" w:rsidRPr="00632621" w:rsidRDefault="00621F80" w:rsidP="00EC4734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621F80" w:rsidRPr="00632621" w:rsidRDefault="00621F80" w:rsidP="00EC4734">
            <w:pPr>
              <w:jc w:val="center"/>
              <w:rPr>
                <w:szCs w:val="28"/>
              </w:rPr>
            </w:pPr>
            <w:r w:rsidRPr="00632621">
              <w:rPr>
                <w:sz w:val="22"/>
                <w:szCs w:val="28"/>
              </w:rPr>
              <w:t>Составление Акта проверки прибора у</w:t>
            </w:r>
            <w:r>
              <w:rPr>
                <w:sz w:val="22"/>
                <w:szCs w:val="28"/>
              </w:rPr>
              <w:t>чета (измерительного комплекса)</w:t>
            </w:r>
          </w:p>
          <w:p w:rsidR="00621F80" w:rsidRPr="00632621" w:rsidRDefault="00621F80" w:rsidP="00EC4734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621F80" w:rsidRPr="00632621" w:rsidRDefault="00621F80" w:rsidP="00EC4734">
            <w:pPr>
              <w:jc w:val="center"/>
              <w:rPr>
                <w:szCs w:val="28"/>
              </w:rPr>
            </w:pPr>
            <w:r w:rsidRPr="00632621">
              <w:rPr>
                <w:sz w:val="22"/>
                <w:szCs w:val="28"/>
              </w:rPr>
              <w:t>Условие – проведение технической проверки.</w:t>
            </w:r>
          </w:p>
          <w:p w:rsidR="00621F80" w:rsidRPr="00632621" w:rsidRDefault="00621F80" w:rsidP="00EC4734">
            <w:pPr>
              <w:jc w:val="center"/>
              <w:rPr>
                <w:szCs w:val="28"/>
              </w:rPr>
            </w:pPr>
            <w:r w:rsidRPr="00632621">
              <w:rPr>
                <w:sz w:val="22"/>
                <w:szCs w:val="28"/>
              </w:rPr>
              <w:t xml:space="preserve">Содержание: составление Акта с указанием показаний прибора учета, состояния прибора учета (наличие или отсутствие механических повреждений на корпусе прибора учета, пломб и знаков визуального контроля) и измерительных трансформаторов (при их наличии), схемы подключения прибора учета на дату проведения проверки. </w:t>
            </w:r>
            <w:r>
              <w:rPr>
                <w:sz w:val="22"/>
                <w:szCs w:val="28"/>
              </w:rPr>
              <w:t>Графики потребляемой мощности</w:t>
            </w:r>
          </w:p>
        </w:tc>
        <w:tc>
          <w:tcPr>
            <w:tcW w:w="1842" w:type="dxa"/>
            <w:vAlign w:val="center"/>
          </w:tcPr>
          <w:p w:rsidR="00621F80" w:rsidRPr="00632621" w:rsidRDefault="00621F80" w:rsidP="00EC4734">
            <w:pPr>
              <w:jc w:val="center"/>
              <w:rPr>
                <w:szCs w:val="28"/>
              </w:rPr>
            </w:pPr>
            <w:r w:rsidRPr="00632621">
              <w:rPr>
                <w:sz w:val="22"/>
                <w:szCs w:val="28"/>
              </w:rPr>
              <w:t>Письменно</w:t>
            </w:r>
          </w:p>
          <w:p w:rsidR="00621F80" w:rsidRPr="00632621" w:rsidRDefault="00621F80" w:rsidP="00EC47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21F80" w:rsidRPr="00632621" w:rsidRDefault="00621F80" w:rsidP="00EC4734">
            <w:pPr>
              <w:jc w:val="center"/>
              <w:rPr>
                <w:szCs w:val="28"/>
              </w:rPr>
            </w:pPr>
            <w:r w:rsidRPr="00632621">
              <w:rPr>
                <w:sz w:val="22"/>
                <w:szCs w:val="28"/>
              </w:rPr>
              <w:t>По оконча</w:t>
            </w:r>
            <w:r>
              <w:rPr>
                <w:sz w:val="22"/>
                <w:szCs w:val="28"/>
              </w:rPr>
              <w:t>нии технической проверки</w:t>
            </w:r>
          </w:p>
          <w:p w:rsidR="00621F80" w:rsidRPr="00632621" w:rsidRDefault="00621F80" w:rsidP="00EC4734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21F80" w:rsidRPr="00632621" w:rsidRDefault="00621F80" w:rsidP="00EC4734">
            <w:pPr>
              <w:jc w:val="center"/>
              <w:rPr>
                <w:szCs w:val="28"/>
              </w:rPr>
            </w:pPr>
            <w:r w:rsidRPr="00632621">
              <w:rPr>
                <w:sz w:val="22"/>
                <w:szCs w:val="28"/>
              </w:rPr>
              <w:t>пп.148, 149 Постановления Правительства РФ от 04.05.2012 №442 (с изменениями)</w:t>
            </w:r>
          </w:p>
          <w:p w:rsidR="00621F80" w:rsidRPr="00632621" w:rsidRDefault="00621F80" w:rsidP="00EC4734">
            <w:pPr>
              <w:jc w:val="center"/>
              <w:rPr>
                <w:szCs w:val="28"/>
              </w:rPr>
            </w:pPr>
          </w:p>
        </w:tc>
      </w:tr>
    </w:tbl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Pr="00D204C4" w:rsidRDefault="00621F80" w:rsidP="00621F80">
      <w:pPr>
        <w:numPr>
          <w:ilvl w:val="0"/>
          <w:numId w:val="1"/>
        </w:numPr>
        <w:tabs>
          <w:tab w:val="left" w:pos="851"/>
        </w:tabs>
        <w:ind w:left="567" w:firstLine="0"/>
        <w:jc w:val="center"/>
        <w:rPr>
          <w:b/>
        </w:rPr>
      </w:pPr>
      <w:r w:rsidRPr="00D204C4">
        <w:rPr>
          <w:b/>
        </w:rPr>
        <w:t>Заключение договора об оказании услуг по передаче электрической энергии</w:t>
      </w:r>
    </w:p>
    <w:p w:rsidR="00621F80" w:rsidRPr="00D204C4" w:rsidRDefault="00621F80" w:rsidP="00621F80">
      <w:pPr>
        <w:ind w:left="720"/>
        <w:jc w:val="center"/>
        <w:rPr>
          <w:b/>
        </w:rPr>
      </w:pPr>
      <w:r w:rsidRPr="00D204C4">
        <w:rPr>
          <w:b/>
        </w:rPr>
        <w:t>наименование услуги (процесса)</w:t>
      </w:r>
    </w:p>
    <w:p w:rsidR="00621F80" w:rsidRPr="00632621" w:rsidRDefault="00621F80" w:rsidP="00621F80">
      <w:pPr>
        <w:ind w:left="720" w:right="-185"/>
        <w:jc w:val="center"/>
        <w:rPr>
          <w:sz w:val="22"/>
          <w:szCs w:val="20"/>
        </w:rPr>
      </w:pPr>
    </w:p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Pr="00632621" w:rsidRDefault="00621F80" w:rsidP="00621F80">
      <w:pPr>
        <w:ind w:firstLine="709"/>
        <w:jc w:val="both"/>
        <w:rPr>
          <w:b/>
        </w:rPr>
      </w:pPr>
      <w:r w:rsidRPr="00632621">
        <w:rPr>
          <w:b/>
        </w:rPr>
        <w:t>Круг заявителей</w:t>
      </w:r>
      <w:hyperlink r:id="rId5" w:anchor="sub_110111" w:history="1">
        <w:r w:rsidRPr="00352B1E">
          <w:rPr>
            <w:rStyle w:val="af6"/>
          </w:rPr>
          <w:t>*</w:t>
        </w:r>
      </w:hyperlink>
      <w:r w:rsidRPr="00632621">
        <w:t xml:space="preserve">: </w:t>
      </w:r>
      <w:r>
        <w:rPr>
          <w:rFonts w:eastAsia="Calibri"/>
          <w:lang w:eastAsia="en-US"/>
        </w:rPr>
        <w:t>п</w:t>
      </w:r>
      <w:r w:rsidRPr="00632621">
        <w:rPr>
          <w:rFonts w:eastAsia="Calibri"/>
          <w:lang w:eastAsia="en-US"/>
        </w:rPr>
        <w:t>отребители, владеющие на праве собственности или на ином законном основании энергопринимающими устройствами и (или) объектами электроэнергетики, технологически присоединенные в установленном порядке к электрической сети (в том числе опосредованно)</w:t>
      </w:r>
      <w:r>
        <w:rPr>
          <w:rFonts w:eastAsia="Calibri"/>
          <w:lang w:eastAsia="en-US"/>
        </w:rPr>
        <w:t>,</w:t>
      </w:r>
      <w:r w:rsidRPr="00632621">
        <w:rPr>
          <w:rFonts w:eastAsia="Calibri"/>
          <w:lang w:eastAsia="en-US"/>
        </w:rPr>
        <w:t xml:space="preserve"> субъекты оптового рынка электрической энергии, осуществляющие экспорт (импорт) электрической энергии, а также энергосбытовые организации и гарантирующие поставщики в интересах обслуживаемых ими потребителей электрической энергии.</w:t>
      </w:r>
    </w:p>
    <w:p w:rsidR="00621F80" w:rsidRPr="00632621" w:rsidRDefault="00621F80" w:rsidP="00621F80">
      <w:pPr>
        <w:pStyle w:val="af5"/>
        <w:ind w:firstLine="709"/>
        <w:jc w:val="both"/>
        <w:rPr>
          <w:b/>
        </w:rPr>
      </w:pPr>
      <w:r w:rsidRPr="00632621">
        <w:rPr>
          <w:rFonts w:ascii="Times New Roman" w:hAnsi="Times New Roman"/>
          <w:b/>
        </w:rPr>
        <w:t>Размер платы за предоставление услуги (процесса) и основание ее взимания</w:t>
      </w:r>
      <w:r w:rsidRPr="00632621">
        <w:rPr>
          <w:rFonts w:ascii="Times New Roman" w:hAnsi="Times New Roman"/>
        </w:rPr>
        <w:t xml:space="preserve">: </w:t>
      </w:r>
      <w:r w:rsidRPr="009625AE">
        <w:rPr>
          <w:rFonts w:ascii="Times New Roman" w:hAnsi="Times New Roman" w:cs="Times New Roman"/>
          <w:sz w:val="22"/>
          <w:szCs w:val="22"/>
        </w:rPr>
        <w:t>без взимания платы.</w:t>
      </w:r>
    </w:p>
    <w:p w:rsidR="00621F80" w:rsidRPr="00632621" w:rsidRDefault="00621F80" w:rsidP="00621F80">
      <w:pPr>
        <w:ind w:firstLine="709"/>
        <w:jc w:val="both"/>
        <w:rPr>
          <w:b/>
        </w:rPr>
      </w:pPr>
      <w:r w:rsidRPr="00632621">
        <w:rPr>
          <w:b/>
        </w:rPr>
        <w:t>Условия оказания услуги (процесса)</w:t>
      </w:r>
      <w:hyperlink r:id="rId6" w:anchor="sub_110222" w:history="1">
        <w:r w:rsidRPr="00352B1E">
          <w:rPr>
            <w:rStyle w:val="af6"/>
            <w:b/>
          </w:rPr>
          <w:t>**</w:t>
        </w:r>
      </w:hyperlink>
      <w:r w:rsidRPr="00632621">
        <w:rPr>
          <w:b/>
        </w:rPr>
        <w:t>:</w:t>
      </w:r>
      <w:r w:rsidRPr="00632621">
        <w:t xml:space="preserve"> в соответствии Правилами недискриминационного доступа к услугам по передаче электрической энергии и оказания этих услуг, утв. Постановлением Правительства РФ от 27 декабря 2004 г. N 861.</w:t>
      </w:r>
    </w:p>
    <w:p w:rsidR="00621F80" w:rsidRPr="00632621" w:rsidRDefault="00621F80" w:rsidP="00621F80">
      <w:pPr>
        <w:pStyle w:val="af5"/>
        <w:ind w:firstLine="709"/>
        <w:jc w:val="both"/>
        <w:rPr>
          <w:rFonts w:ascii="Times New Roman" w:hAnsi="Times New Roman"/>
          <w:b/>
        </w:rPr>
      </w:pPr>
      <w:r w:rsidRPr="00632621">
        <w:rPr>
          <w:rFonts w:ascii="Times New Roman" w:hAnsi="Times New Roman"/>
          <w:b/>
        </w:rPr>
        <w:t>Результат оказания услуги (процесса):</w:t>
      </w:r>
      <w:r w:rsidRPr="00632621">
        <w:rPr>
          <w:rFonts w:ascii="Times New Roman" w:hAnsi="Times New Roman"/>
        </w:rPr>
        <w:t xml:space="preserve"> оказание услуг по передаче электрической энергии.</w:t>
      </w:r>
    </w:p>
    <w:p w:rsidR="00621F80" w:rsidRPr="00632621" w:rsidRDefault="00621F80" w:rsidP="00621F80">
      <w:pPr>
        <w:pStyle w:val="af5"/>
        <w:ind w:firstLine="709"/>
        <w:jc w:val="both"/>
      </w:pPr>
      <w:r w:rsidRPr="00632621">
        <w:rPr>
          <w:rFonts w:ascii="Times New Roman" w:hAnsi="Times New Roman"/>
          <w:b/>
        </w:rPr>
        <w:t>Общий срок оказания услуги (процесса):</w:t>
      </w:r>
      <w:r w:rsidRPr="00632621">
        <w:rPr>
          <w:rFonts w:ascii="Times New Roman" w:hAnsi="Times New Roman"/>
        </w:rPr>
        <w:t xml:space="preserve">  30 дней при наличии всех необходимых сведений.</w:t>
      </w:r>
    </w:p>
    <w:p w:rsidR="00621F80" w:rsidRPr="00632621" w:rsidRDefault="00621F80" w:rsidP="00621F80">
      <w:pPr>
        <w:pStyle w:val="af5"/>
        <w:ind w:firstLine="709"/>
        <w:jc w:val="both"/>
        <w:rPr>
          <w:rFonts w:ascii="Times New Roman" w:hAnsi="Times New Roman"/>
          <w:b/>
        </w:rPr>
      </w:pPr>
      <w:r w:rsidRPr="00632621">
        <w:rPr>
          <w:rFonts w:ascii="Times New Roman" w:hAnsi="Times New Roman"/>
          <w:b/>
        </w:rPr>
        <w:t>Состав, последовательность и сроки оказания услуги (процесса):</w:t>
      </w:r>
    </w:p>
    <w:p w:rsidR="00621F80" w:rsidRPr="008A3853" w:rsidRDefault="00621F80" w:rsidP="00621F80">
      <w:pPr>
        <w:rPr>
          <w:sz w:val="20"/>
          <w:szCs w:val="20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0"/>
        <w:gridCol w:w="2268"/>
        <w:gridCol w:w="2443"/>
        <w:gridCol w:w="1809"/>
        <w:gridCol w:w="1738"/>
        <w:gridCol w:w="1806"/>
      </w:tblGrid>
      <w:tr w:rsidR="00621F80" w:rsidRPr="00632621" w:rsidTr="00EC473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1F80" w:rsidRPr="009703C6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9703C6">
              <w:rPr>
                <w:color w:val="000000"/>
                <w:sz w:val="22"/>
                <w:szCs w:val="22"/>
              </w:rPr>
              <w:t>№</w:t>
            </w:r>
          </w:p>
          <w:p w:rsidR="00621F80" w:rsidRPr="00632621" w:rsidRDefault="00621F80" w:rsidP="00EC4734">
            <w:pPr>
              <w:pStyle w:val="af4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703C6">
              <w:rPr>
                <w:rFonts w:ascii="Times New Roman" w:hAnsi="Times New Roman"/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Этап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Форма предоставления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Ссылка на нормативный правовой акт</w:t>
            </w:r>
          </w:p>
        </w:tc>
      </w:tr>
      <w:tr w:rsidR="00621F80" w:rsidRPr="00632621" w:rsidTr="00EC47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jc w:val="center"/>
            </w:pPr>
            <w:r w:rsidRPr="00632621">
              <w:rPr>
                <w:rFonts w:eastAsia="Calibri"/>
                <w:sz w:val="22"/>
                <w:szCs w:val="22"/>
                <w:lang w:eastAsia="en-US"/>
              </w:rPr>
              <w:t>Заявление о заключении договора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jc w:val="center"/>
              <w:rPr>
                <w:rFonts w:eastAsia="Calibri"/>
                <w:lang w:eastAsia="en-US"/>
              </w:rPr>
            </w:pPr>
            <w:r w:rsidRPr="00632621">
              <w:rPr>
                <w:rFonts w:eastAsia="Calibri"/>
                <w:sz w:val="22"/>
                <w:szCs w:val="22"/>
                <w:lang w:eastAsia="en-US"/>
              </w:rPr>
              <w:t>Направление заявителем заявления о заключении договора с указанием необходимых сведений, подтверждаемых прилагаемыми к нему копиями документов</w:t>
            </w:r>
          </w:p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В письменной форме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П.18 Правил недискриминационного доступа к услугам по передаче электрической энергии и оказания этих услуг, утв. Постановлением Правительства РФ от 27 декабря 2004 г. N 861</w:t>
            </w:r>
          </w:p>
        </w:tc>
      </w:tr>
      <w:tr w:rsidR="00621F80" w:rsidRPr="00632621" w:rsidTr="00EC47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Рассмотрение проекта договора сетевой организацией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jc w:val="center"/>
            </w:pPr>
            <w:r w:rsidRPr="00632621">
              <w:rPr>
                <w:sz w:val="22"/>
                <w:szCs w:val="22"/>
              </w:rPr>
              <w:t>1.Проверка наличия в представленных документах необходимых сведений. В случае отсутствия необходимых сведений уведомление заявителя</w:t>
            </w:r>
          </w:p>
          <w:p w:rsidR="00621F80" w:rsidRPr="00632621" w:rsidRDefault="00621F80" w:rsidP="00EC4734">
            <w:pPr>
              <w:jc w:val="center"/>
            </w:pPr>
            <w:r w:rsidRPr="00632621">
              <w:rPr>
                <w:sz w:val="22"/>
                <w:szCs w:val="22"/>
              </w:rPr>
              <w:t>2. Рассмотрение проекта договора с даты поступления проекта договора  в сетевую организацию (либо с даты получения недостающих сведений)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В письменной форме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В течение 6 рабочих дней с даты поступления проекта договора</w:t>
            </w: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</w:p>
          <w:p w:rsidR="00621F80" w:rsidRPr="00632621" w:rsidRDefault="00621F80" w:rsidP="00EC4734">
            <w:pPr>
              <w:jc w:val="center"/>
            </w:pPr>
            <w:r w:rsidRPr="00632621">
              <w:rPr>
                <w:sz w:val="22"/>
                <w:szCs w:val="22"/>
              </w:rPr>
              <w:t>30 дней с даты получения документов</w:t>
            </w:r>
          </w:p>
          <w:p w:rsidR="00621F80" w:rsidRPr="00632621" w:rsidRDefault="00621F80" w:rsidP="00EC4734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П.20,21 Правил недискриминационного доступа к услугам по передаче электрической энергии и оказания этих услуг, утв. Постановлением Правительства РФ от 27 декабря 2004 г. N 861</w:t>
            </w:r>
          </w:p>
        </w:tc>
      </w:tr>
      <w:tr w:rsidR="00621F80" w:rsidRPr="00632621" w:rsidTr="00EC47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Подписание проекта договора сетевой организацией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jc w:val="center"/>
            </w:pPr>
            <w:r w:rsidRPr="00632621">
              <w:rPr>
                <w:rFonts w:eastAsia="Calibri"/>
                <w:sz w:val="22"/>
                <w:szCs w:val="22"/>
                <w:lang w:eastAsia="en-US"/>
              </w:rPr>
              <w:t>Направление заявителю подписанного  проекта до</w:t>
            </w:r>
            <w:r>
              <w:rPr>
                <w:rFonts w:eastAsia="Calibri"/>
                <w:sz w:val="22"/>
                <w:szCs w:val="22"/>
                <w:lang w:eastAsia="en-US"/>
              </w:rPr>
              <w:t>говора или мотивированного отка</w:t>
            </w:r>
            <w:r w:rsidRPr="00632621">
              <w:rPr>
                <w:rFonts w:eastAsia="Calibri"/>
                <w:sz w:val="22"/>
                <w:szCs w:val="22"/>
                <w:lang w:eastAsia="en-US"/>
              </w:rPr>
              <w:t>з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632621">
              <w:rPr>
                <w:rFonts w:eastAsia="Calibri"/>
                <w:sz w:val="22"/>
                <w:szCs w:val="22"/>
                <w:lang w:eastAsia="en-US"/>
              </w:rPr>
              <w:t xml:space="preserve"> от его заключения либо протокола разногласий к проекту договора в установленном порядке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В письменной форме, способом, подтверждающим получение заявителем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Не позднее 30 дней с даты получения документов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П.20 Правил недискриминационного доступа к услугам по передаче электрической энергии и оказания этих услуг, утв. Постановлением Правительства РФ от 27 декабря 2004 г. N 861</w:t>
            </w:r>
          </w:p>
        </w:tc>
      </w:tr>
    </w:tbl>
    <w:p w:rsidR="00621F80" w:rsidRPr="008A3853" w:rsidRDefault="00621F80" w:rsidP="00621F80">
      <w:pPr>
        <w:rPr>
          <w:sz w:val="20"/>
          <w:szCs w:val="20"/>
        </w:rPr>
      </w:pPr>
    </w:p>
    <w:p w:rsidR="00621F80" w:rsidRPr="00632621" w:rsidRDefault="00621F80" w:rsidP="00621F80">
      <w:r w:rsidRPr="00632621">
        <w:lastRenderedPageBreak/>
        <w:t>Контактная информация для направления обращений</w:t>
      </w:r>
      <w:hyperlink r:id="rId7" w:anchor="sub_110333" w:history="1">
        <w:r w:rsidRPr="00B15E7D">
          <w:rPr>
            <w:rStyle w:val="af6"/>
          </w:rPr>
          <w:t>***</w:t>
        </w:r>
      </w:hyperlink>
      <w:r w:rsidRPr="00632621">
        <w:t xml:space="preserve">: Центр энергетических услуг </w:t>
      </w:r>
      <w:r>
        <w:t>П</w:t>
      </w:r>
      <w:r w:rsidRPr="00632621">
        <w:t>АО «Горэлектросеть» ул.Северная д.54 А</w:t>
      </w:r>
      <w:r>
        <w:t>,</w:t>
      </w:r>
      <w:r w:rsidRPr="00632621">
        <w:t xml:space="preserve"> строение 1, тел. 49-1</w:t>
      </w:r>
      <w:r>
        <w:t>4</w:t>
      </w:r>
      <w:r w:rsidRPr="00632621">
        <w:t>-</w:t>
      </w:r>
      <w:r>
        <w:t>87; 48-08-32</w:t>
      </w:r>
      <w:r w:rsidRPr="00632621">
        <w:t>.</w:t>
      </w:r>
    </w:p>
    <w:p w:rsidR="00621F80" w:rsidRPr="00632621" w:rsidRDefault="00621F80" w:rsidP="00621F80">
      <w:pPr>
        <w:pStyle w:val="af5"/>
        <w:rPr>
          <w:rFonts w:ascii="Times New Roman" w:hAnsi="Times New Roman"/>
        </w:rPr>
      </w:pPr>
    </w:p>
    <w:p w:rsidR="00621F80" w:rsidRPr="00632621" w:rsidRDefault="00621F80" w:rsidP="00621F80">
      <w:pPr>
        <w:jc w:val="both"/>
      </w:pPr>
      <w:r w:rsidRPr="00632621">
        <w:t>* Указываются лица, которые могут получить данную услугу.</w:t>
      </w:r>
    </w:p>
    <w:p w:rsidR="00621F80" w:rsidRPr="00632621" w:rsidRDefault="00621F80" w:rsidP="00621F80">
      <w:pPr>
        <w:jc w:val="both"/>
      </w:pPr>
      <w:r w:rsidRPr="00632621">
        <w:t>** Описание условий, при которых оказание услуги (процесса) становится возможным (предоставление всех необходимых документов, наличие физической возможности оказания услуги (процесса) и др.).</w:t>
      </w:r>
    </w:p>
    <w:p w:rsidR="00621F80" w:rsidRDefault="00621F80" w:rsidP="00621F80">
      <w:pPr>
        <w:jc w:val="both"/>
      </w:pPr>
      <w:r w:rsidRPr="00632621">
        <w:t>*** Указываются контактные данные лиц, которые могут дать исчерпывающую информацию об оказываемой услуге, принять жалобу на действия (бездействие) подразделения (работника) сетевой организации, занятого в оказании услуги, уполномоченною органа исполнительной власти, осуществляющего надзорные функции за деятельностью сетевой организации.</w:t>
      </w:r>
    </w:p>
    <w:p w:rsidR="00621F80" w:rsidRDefault="00621F80" w:rsidP="00621F80"/>
    <w:p w:rsidR="00621F80" w:rsidRPr="00595C0D" w:rsidRDefault="00621F80" w:rsidP="00621F80">
      <w:pPr>
        <w:rPr>
          <w:b/>
        </w:rPr>
      </w:pPr>
    </w:p>
    <w:p w:rsidR="00621F80" w:rsidRPr="00595C0D" w:rsidRDefault="00621F80" w:rsidP="00621F80">
      <w:pPr>
        <w:pStyle w:val="af5"/>
        <w:numPr>
          <w:ilvl w:val="0"/>
          <w:numId w:val="1"/>
        </w:numPr>
        <w:tabs>
          <w:tab w:val="left" w:pos="709"/>
        </w:tabs>
        <w:ind w:left="426" w:firstLine="0"/>
        <w:jc w:val="center"/>
        <w:rPr>
          <w:rFonts w:ascii="Times New Roman" w:hAnsi="Times New Roman" w:cs="Times New Roman"/>
          <w:b/>
          <w:szCs w:val="28"/>
        </w:rPr>
      </w:pPr>
      <w:r w:rsidRPr="00595C0D">
        <w:rPr>
          <w:rFonts w:ascii="Times New Roman" w:hAnsi="Times New Roman" w:cs="Times New Roman"/>
          <w:b/>
          <w:szCs w:val="28"/>
        </w:rPr>
        <w:t>Контроль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потребителя</w:t>
      </w:r>
    </w:p>
    <w:p w:rsidR="00621F80" w:rsidRPr="00632621" w:rsidRDefault="00621F80" w:rsidP="00621F80"/>
    <w:p w:rsidR="00621F80" w:rsidRPr="00B83FCD" w:rsidRDefault="00621F80" w:rsidP="00621F80">
      <w:pPr>
        <w:pStyle w:val="af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Потребитель: </w:t>
      </w:r>
      <w:r w:rsidRPr="00B15E7D">
        <w:rPr>
          <w:rFonts w:ascii="Times New Roman" w:hAnsi="Times New Roman" w:cs="Times New Roman"/>
        </w:rPr>
        <w:t xml:space="preserve">потребители электрической энергии, энергопринимающие устройства которых с присоединённой мощностью 150 кВт и более непосредственно или опосредованно присоединённых к сетям </w:t>
      </w:r>
      <w:r>
        <w:rPr>
          <w:rFonts w:ascii="Times New Roman" w:hAnsi="Times New Roman" w:cs="Times New Roman"/>
        </w:rPr>
        <w:t>П</w:t>
      </w:r>
      <w:r w:rsidRPr="00B15E7D">
        <w:rPr>
          <w:rFonts w:ascii="Times New Roman" w:hAnsi="Times New Roman" w:cs="Times New Roman"/>
        </w:rPr>
        <w:t>АО «Горэлектросеть» (за исключением граждан-потребителей, использующих электрическую энергию для бытового потребления, и приравненных к ним).</w:t>
      </w:r>
    </w:p>
    <w:p w:rsidR="00621F80" w:rsidRPr="0064000C" w:rsidRDefault="00621F80" w:rsidP="00621F80">
      <w:pPr>
        <w:pStyle w:val="af5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09CE">
        <w:rPr>
          <w:rFonts w:ascii="Times New Roman" w:hAnsi="Times New Roman" w:cs="Times New Roman"/>
          <w:b/>
        </w:rPr>
        <w:t xml:space="preserve">Размер платы за предоставление услуги (процесса) и основание ее взимания: </w:t>
      </w:r>
      <w:r w:rsidRPr="0064000C">
        <w:rPr>
          <w:rFonts w:ascii="Times New Roman" w:hAnsi="Times New Roman" w:cs="Times New Roman"/>
          <w:sz w:val="22"/>
          <w:szCs w:val="22"/>
        </w:rPr>
        <w:t>без взимания платы.</w:t>
      </w:r>
    </w:p>
    <w:p w:rsidR="00621F80" w:rsidRPr="00960B33" w:rsidRDefault="00621F80" w:rsidP="00621F80">
      <w:pPr>
        <w:pStyle w:val="af5"/>
        <w:ind w:firstLine="709"/>
        <w:jc w:val="both"/>
        <w:rPr>
          <w:rFonts w:ascii="Times New Roman" w:hAnsi="Times New Roman"/>
        </w:rPr>
      </w:pPr>
      <w:r w:rsidRPr="00960B33">
        <w:rPr>
          <w:rFonts w:ascii="Times New Roman" w:hAnsi="Times New Roman" w:cs="Times New Roman"/>
          <w:b/>
        </w:rPr>
        <w:t xml:space="preserve">Условия оказания услуги (процесса): </w:t>
      </w:r>
      <w:r w:rsidRPr="00B15E7D">
        <w:rPr>
          <w:rFonts w:ascii="Times New Roman" w:hAnsi="Times New Roman"/>
        </w:rPr>
        <w:t>наличие приборов учёта, позволяющих учитывать почасовые значения активной и реактивной энергии, потреблённой энергопринимающими устройствами заявителей.</w:t>
      </w:r>
    </w:p>
    <w:p w:rsidR="00621F80" w:rsidRPr="00C26E68" w:rsidRDefault="00621F80" w:rsidP="00621F80">
      <w:pPr>
        <w:pStyle w:val="af5"/>
        <w:ind w:firstLine="709"/>
        <w:jc w:val="both"/>
        <w:rPr>
          <w:rFonts w:ascii="Times New Roman" w:hAnsi="Times New Roman" w:cs="Times New Roman"/>
          <w:u w:val="single"/>
        </w:rPr>
      </w:pPr>
      <w:r w:rsidRPr="00960B33">
        <w:rPr>
          <w:rFonts w:ascii="Times New Roman" w:hAnsi="Times New Roman" w:cs="Times New Roman"/>
          <w:b/>
        </w:rPr>
        <w:t xml:space="preserve">Результат оказания услуги (процесса): </w:t>
      </w:r>
      <w:r w:rsidRPr="00B15E7D">
        <w:rPr>
          <w:rFonts w:ascii="Times New Roman" w:hAnsi="Times New Roman" w:cs="Times New Roman"/>
        </w:rPr>
        <w:t>определение факта соблюдения или нарушения значений соотношений потреблённой активной и реактивной мощности.</w:t>
      </w:r>
    </w:p>
    <w:p w:rsidR="00621F80" w:rsidRPr="00B15E7D" w:rsidRDefault="00621F80" w:rsidP="00621F80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960B33">
        <w:rPr>
          <w:rFonts w:ascii="Times New Roman" w:hAnsi="Times New Roman" w:cs="Times New Roman"/>
          <w:b/>
        </w:rPr>
        <w:t xml:space="preserve">Общий срок оказания услуги (процесса): </w:t>
      </w:r>
      <w:r w:rsidRPr="00B15E7D">
        <w:rPr>
          <w:rFonts w:ascii="Times New Roman" w:hAnsi="Times New Roman" w:cs="Times New Roman"/>
        </w:rPr>
        <w:t>определяется ПАО «Горэлектросеть».</w:t>
      </w:r>
    </w:p>
    <w:p w:rsidR="00621F80" w:rsidRDefault="00621F80" w:rsidP="00621F80">
      <w:pPr>
        <w:pStyle w:val="af5"/>
        <w:ind w:firstLine="709"/>
        <w:jc w:val="both"/>
        <w:rPr>
          <w:rFonts w:ascii="Times New Roman" w:hAnsi="Times New Roman" w:cs="Times New Roman"/>
          <w:b/>
        </w:rPr>
      </w:pPr>
      <w:r w:rsidRPr="00960B33">
        <w:rPr>
          <w:rFonts w:ascii="Times New Roman" w:hAnsi="Times New Roman" w:cs="Times New Roman"/>
          <w:b/>
        </w:rPr>
        <w:t>Состав, последовательность и сроки оказания услуги (процесса):</w:t>
      </w:r>
    </w:p>
    <w:p w:rsidR="00621F80" w:rsidRPr="00C26E68" w:rsidRDefault="00621F80" w:rsidP="00621F80">
      <w:pPr>
        <w:ind w:left="720"/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"/>
        <w:gridCol w:w="1736"/>
        <w:gridCol w:w="2551"/>
        <w:gridCol w:w="1843"/>
        <w:gridCol w:w="2126"/>
        <w:gridCol w:w="2552"/>
      </w:tblGrid>
      <w:tr w:rsidR="00621F80" w:rsidRPr="00632621" w:rsidTr="00EC4734">
        <w:trPr>
          <w:cantSplit/>
          <w:trHeight w:val="113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1F80" w:rsidRPr="009703C6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9703C6">
              <w:rPr>
                <w:color w:val="000000"/>
                <w:sz w:val="22"/>
                <w:szCs w:val="22"/>
              </w:rPr>
              <w:t>№</w:t>
            </w:r>
          </w:p>
          <w:p w:rsidR="00621F80" w:rsidRPr="00632621" w:rsidRDefault="00621F80" w:rsidP="00EC4734">
            <w:pPr>
              <w:pStyle w:val="af4"/>
              <w:ind w:left="113" w:right="113"/>
              <w:jc w:val="center"/>
              <w:rPr>
                <w:rFonts w:cs="Arial"/>
                <w:b/>
              </w:rPr>
            </w:pPr>
            <w:r w:rsidRPr="009703C6">
              <w:rPr>
                <w:rFonts w:ascii="Times New Roman" w:hAnsi="Times New Roman"/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9703C6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9703C6">
              <w:rPr>
                <w:rFonts w:ascii="Times New Roman" w:hAnsi="Times New Roman"/>
                <w:sz w:val="22"/>
                <w:szCs w:val="22"/>
              </w:rPr>
              <w:t>Этап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9703C6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9703C6">
              <w:rPr>
                <w:rFonts w:ascii="Times New Roman" w:hAnsi="Times New Roman"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9703C6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9703C6">
              <w:rPr>
                <w:rFonts w:ascii="Times New Roman" w:hAnsi="Times New Roman"/>
                <w:sz w:val="22"/>
                <w:szCs w:val="22"/>
              </w:rPr>
              <w:t>Форма предоставления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9703C6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9703C6">
              <w:rPr>
                <w:rFonts w:ascii="Times New Roman" w:hAnsi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F80" w:rsidRPr="009703C6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9703C6">
              <w:rPr>
                <w:rFonts w:ascii="Times New Roman" w:hAnsi="Times New Roman"/>
                <w:sz w:val="22"/>
                <w:szCs w:val="22"/>
              </w:rPr>
              <w:t>Ссылка на нормативный правовой акт</w:t>
            </w:r>
          </w:p>
        </w:tc>
      </w:tr>
      <w:tr w:rsidR="00621F80" w:rsidRPr="00632621" w:rsidTr="00EC4734">
        <w:trPr>
          <w:trHeight w:val="298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Снятие данных о потреблении реактивной энергии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При проведении проверок расчётных приборов учёта или снятии контрольных показаний приборов учёта в случае необходимости с прибора учёта снимаются данные о почасовом потреблении активной и реактивной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Выполнение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При проведении проверок расчётных приборов учёта или снятии контрольных показаний приборов учёта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 xml:space="preserve">Основные положения функционирования розничных рынков электрической энергии, утверждённые постановлением правительства </w:t>
            </w:r>
            <w:r>
              <w:rPr>
                <w:rFonts w:ascii="Times New Roman" w:hAnsi="Times New Roman"/>
                <w:sz w:val="22"/>
                <w:szCs w:val="22"/>
              </w:rPr>
              <w:t>РФ</w:t>
            </w:r>
            <w:r w:rsidRPr="00632621">
              <w:rPr>
                <w:rFonts w:ascii="Times New Roman" w:hAnsi="Times New Roman"/>
                <w:sz w:val="22"/>
                <w:szCs w:val="22"/>
              </w:rPr>
              <w:t xml:space="preserve"> от 04.05.2012 г. № 442;</w:t>
            </w:r>
          </w:p>
        </w:tc>
      </w:tr>
      <w:tr w:rsidR="00621F80" w:rsidRPr="00632621" w:rsidTr="00EC4734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>Контроль значений соотношения потребления активной и реактивной мощности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 xml:space="preserve">На основании показаний прибора учёта определяется факт соблюдения или нарушения значений соотношений потреблённой активной </w:t>
            </w:r>
            <w:r w:rsidRPr="00632621">
              <w:rPr>
                <w:rFonts w:ascii="Times New Roman" w:hAnsi="Times New Roman"/>
                <w:sz w:val="22"/>
                <w:szCs w:val="22"/>
              </w:rPr>
              <w:lastRenderedPageBreak/>
              <w:t>и реактивной мощности; при выявлении факта нарушения составляется акт, который направляется заявителю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lastRenderedPageBreak/>
              <w:t>Выполнение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 xml:space="preserve">В течение 30 дней с даты проведения соответствующей проверки или снятия контрольных показаний </w:t>
            </w:r>
            <w:r w:rsidRPr="00632621">
              <w:rPr>
                <w:rFonts w:ascii="Times New Roman" w:hAnsi="Times New Roman"/>
                <w:sz w:val="22"/>
                <w:szCs w:val="22"/>
              </w:rPr>
              <w:lastRenderedPageBreak/>
              <w:t>приборов учёта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Правила недискриминационного доступа к услугам по передаче электрической энергии и оказания таких услуг, утверждённые </w:t>
            </w:r>
            <w:r w:rsidRPr="006326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постановлением правительства </w:t>
            </w:r>
            <w:r>
              <w:rPr>
                <w:rFonts w:ascii="Times New Roman" w:hAnsi="Times New Roman"/>
                <w:sz w:val="22"/>
                <w:szCs w:val="22"/>
              </w:rPr>
              <w:t>РФ</w:t>
            </w:r>
            <w:r w:rsidRPr="00632621">
              <w:rPr>
                <w:rFonts w:ascii="Times New Roman" w:hAnsi="Times New Roman"/>
                <w:sz w:val="22"/>
                <w:szCs w:val="22"/>
              </w:rPr>
              <w:t xml:space="preserve"> от 27.12.2004 г. № 861;</w:t>
            </w:r>
          </w:p>
          <w:p w:rsidR="00621F80" w:rsidRPr="00632621" w:rsidRDefault="00621F80" w:rsidP="00EC4734">
            <w:pPr>
              <w:pStyle w:val="af4"/>
              <w:jc w:val="center"/>
              <w:rPr>
                <w:rFonts w:ascii="Times New Roman" w:hAnsi="Times New Roman"/>
              </w:rPr>
            </w:pPr>
            <w:r w:rsidRPr="00632621">
              <w:rPr>
                <w:rFonts w:ascii="Times New Roman" w:hAnsi="Times New Roman"/>
                <w:sz w:val="22"/>
                <w:szCs w:val="22"/>
              </w:rPr>
              <w:t xml:space="preserve">Порядок расчёта значений соотношений потребления активной и реактивной мощности для отдельных энергопринимающих устрой (групп энергопринимающих устройств) потребителей электрической энергии, применяемых для определения обязательств сторон в договорах об оказании услуг по передаче электрической энергии (договоры энергоснабжения), утверждённый приказом министерства промышленности и энергетики </w:t>
            </w:r>
            <w:r>
              <w:rPr>
                <w:rFonts w:ascii="Times New Roman" w:hAnsi="Times New Roman"/>
                <w:sz w:val="22"/>
                <w:szCs w:val="22"/>
              </w:rPr>
              <w:t>РФ</w:t>
            </w:r>
            <w:r w:rsidRPr="00632621">
              <w:rPr>
                <w:rFonts w:ascii="Times New Roman" w:hAnsi="Times New Roman"/>
                <w:sz w:val="22"/>
                <w:szCs w:val="22"/>
              </w:rPr>
              <w:t xml:space="preserve"> от 22.02.2007 г. № 49</w:t>
            </w:r>
          </w:p>
        </w:tc>
      </w:tr>
    </w:tbl>
    <w:p w:rsidR="00621F80" w:rsidRPr="00632621" w:rsidRDefault="00621F80" w:rsidP="00621F80"/>
    <w:p w:rsidR="00621F80" w:rsidRPr="00D204C4" w:rsidRDefault="00621F80" w:rsidP="00621F80">
      <w:pPr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ind w:left="1276" w:firstLine="0"/>
        <w:jc w:val="center"/>
        <w:outlineLvl w:val="0"/>
        <w:rPr>
          <w:b/>
        </w:rPr>
      </w:pPr>
      <w:r w:rsidRPr="00D204C4">
        <w:rPr>
          <w:b/>
        </w:rPr>
        <w:t>Контроль показателей качества электрической энергии</w:t>
      </w:r>
    </w:p>
    <w:p w:rsidR="00621F80" w:rsidRPr="00D204C4" w:rsidRDefault="00621F80" w:rsidP="00621F80">
      <w:pPr>
        <w:autoSpaceDE w:val="0"/>
        <w:autoSpaceDN w:val="0"/>
        <w:adjustRightInd w:val="0"/>
        <w:ind w:left="720"/>
        <w:jc w:val="center"/>
        <w:outlineLvl w:val="0"/>
        <w:rPr>
          <w:b/>
        </w:rPr>
      </w:pPr>
      <w:r w:rsidRPr="00D204C4">
        <w:rPr>
          <w:b/>
        </w:rPr>
        <w:t>(сертификация качества электрической энергии)</w:t>
      </w:r>
    </w:p>
    <w:p w:rsidR="00621F80" w:rsidRPr="00595C0D" w:rsidRDefault="00621F80" w:rsidP="00621F80">
      <w:pPr>
        <w:autoSpaceDE w:val="0"/>
        <w:autoSpaceDN w:val="0"/>
        <w:adjustRightInd w:val="0"/>
        <w:ind w:left="720"/>
        <w:jc w:val="center"/>
        <w:outlineLvl w:val="0"/>
        <w:rPr>
          <w:sz w:val="22"/>
          <w:szCs w:val="22"/>
        </w:rPr>
      </w:pPr>
    </w:p>
    <w:p w:rsidR="00621F80" w:rsidRPr="00595C0D" w:rsidRDefault="00621F80" w:rsidP="00621F80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595C0D">
        <w:rPr>
          <w:b/>
          <w:sz w:val="22"/>
          <w:szCs w:val="22"/>
        </w:rPr>
        <w:t>Потребитель:</w:t>
      </w:r>
      <w:r w:rsidRPr="00595C0D">
        <w:rPr>
          <w:sz w:val="22"/>
          <w:szCs w:val="22"/>
        </w:rPr>
        <w:t xml:space="preserve">  </w:t>
      </w:r>
      <w:r w:rsidRPr="00B15E7D">
        <w:rPr>
          <w:sz w:val="22"/>
          <w:szCs w:val="22"/>
        </w:rPr>
        <w:t>физическ</w:t>
      </w:r>
      <w:r>
        <w:rPr>
          <w:sz w:val="22"/>
          <w:szCs w:val="22"/>
        </w:rPr>
        <w:t>о</w:t>
      </w:r>
      <w:r w:rsidRPr="00B15E7D">
        <w:rPr>
          <w:sz w:val="22"/>
          <w:szCs w:val="22"/>
        </w:rPr>
        <w:t>е, юридическ</w:t>
      </w:r>
      <w:r>
        <w:rPr>
          <w:sz w:val="22"/>
          <w:szCs w:val="22"/>
        </w:rPr>
        <w:t>о</w:t>
      </w:r>
      <w:r w:rsidRPr="00B15E7D">
        <w:rPr>
          <w:sz w:val="22"/>
          <w:szCs w:val="22"/>
        </w:rPr>
        <w:t>е лиц</w:t>
      </w:r>
      <w:r>
        <w:rPr>
          <w:sz w:val="22"/>
          <w:szCs w:val="22"/>
        </w:rPr>
        <w:t>о.</w:t>
      </w:r>
    </w:p>
    <w:p w:rsidR="00621F80" w:rsidRPr="00595C0D" w:rsidRDefault="00621F80" w:rsidP="00621F80">
      <w:pPr>
        <w:autoSpaceDE w:val="0"/>
        <w:autoSpaceDN w:val="0"/>
        <w:adjustRightInd w:val="0"/>
        <w:jc w:val="both"/>
        <w:outlineLvl w:val="0"/>
        <w:rPr>
          <w:sz w:val="22"/>
          <w:szCs w:val="22"/>
          <w:u w:val="single"/>
        </w:rPr>
      </w:pPr>
      <w:r w:rsidRPr="00595C0D">
        <w:rPr>
          <w:b/>
          <w:sz w:val="22"/>
          <w:szCs w:val="22"/>
        </w:rPr>
        <w:t>Порядок определения стоимости услуг (процесса):</w:t>
      </w:r>
      <w:r w:rsidRPr="00595C0D">
        <w:rPr>
          <w:sz w:val="22"/>
          <w:szCs w:val="22"/>
        </w:rPr>
        <w:t xml:space="preserve"> </w:t>
      </w:r>
      <w:r w:rsidRPr="00B15E7D">
        <w:rPr>
          <w:sz w:val="22"/>
          <w:szCs w:val="22"/>
        </w:rPr>
        <w:t>на основании сметно-финансового расчёта к договору на проведение работ по замеру качества электроэнергии.</w:t>
      </w:r>
    </w:p>
    <w:p w:rsidR="00621F80" w:rsidRPr="00595C0D" w:rsidRDefault="00621F80" w:rsidP="00621F80">
      <w:pPr>
        <w:autoSpaceDE w:val="0"/>
        <w:autoSpaceDN w:val="0"/>
        <w:adjustRightInd w:val="0"/>
        <w:jc w:val="both"/>
        <w:outlineLvl w:val="0"/>
        <w:rPr>
          <w:sz w:val="22"/>
          <w:szCs w:val="22"/>
          <w:u w:val="single"/>
        </w:rPr>
      </w:pPr>
      <w:r w:rsidRPr="00595C0D">
        <w:rPr>
          <w:b/>
          <w:sz w:val="22"/>
          <w:szCs w:val="22"/>
        </w:rPr>
        <w:t>Условия оказания услуг (процесса</w:t>
      </w:r>
      <w:r w:rsidRPr="009703C6">
        <w:rPr>
          <w:b/>
          <w:sz w:val="22"/>
          <w:szCs w:val="22"/>
        </w:rPr>
        <w:t>):</w:t>
      </w:r>
      <w:r w:rsidRPr="009703C6">
        <w:rPr>
          <w:sz w:val="22"/>
          <w:szCs w:val="22"/>
        </w:rPr>
        <w:t xml:space="preserve">   </w:t>
      </w:r>
      <w:r w:rsidRPr="00B15E7D">
        <w:rPr>
          <w:sz w:val="22"/>
          <w:szCs w:val="22"/>
        </w:rPr>
        <w:t>на основании заключённого договора на проведение работ по измерению качества электроэнергии.</w:t>
      </w:r>
      <w:r w:rsidRPr="00595C0D">
        <w:rPr>
          <w:sz w:val="22"/>
          <w:szCs w:val="22"/>
          <w:u w:val="single"/>
        </w:rPr>
        <w:t xml:space="preserve"> </w:t>
      </w:r>
    </w:p>
    <w:p w:rsidR="00621F80" w:rsidRPr="00595C0D" w:rsidRDefault="00621F80" w:rsidP="00621F80">
      <w:pPr>
        <w:autoSpaceDE w:val="0"/>
        <w:autoSpaceDN w:val="0"/>
        <w:adjustRightInd w:val="0"/>
        <w:jc w:val="both"/>
        <w:outlineLvl w:val="0"/>
        <w:rPr>
          <w:sz w:val="22"/>
          <w:szCs w:val="22"/>
          <w:u w:val="single"/>
        </w:rPr>
      </w:pPr>
      <w:r w:rsidRPr="00B15E7D">
        <w:rPr>
          <w:b/>
          <w:sz w:val="22"/>
          <w:szCs w:val="22"/>
        </w:rPr>
        <w:t>Результат оказания услуги (процесса):</w:t>
      </w:r>
      <w:r w:rsidRPr="00B15E7D">
        <w:rPr>
          <w:sz w:val="22"/>
          <w:szCs w:val="22"/>
        </w:rPr>
        <w:t xml:space="preserve"> выдача протоколов по результатам замеров КЭ (рекомендации по улучшению КЭ)</w:t>
      </w:r>
      <w:r>
        <w:rPr>
          <w:sz w:val="22"/>
          <w:szCs w:val="22"/>
        </w:rPr>
        <w:t>.</w:t>
      </w:r>
    </w:p>
    <w:p w:rsidR="00621F80" w:rsidRPr="00B15E7D" w:rsidRDefault="00621F80" w:rsidP="00621F80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B15E7D">
        <w:rPr>
          <w:b/>
          <w:sz w:val="22"/>
          <w:szCs w:val="22"/>
        </w:rPr>
        <w:t xml:space="preserve">Общий срок оказания услуги (процесса): </w:t>
      </w:r>
      <w:r w:rsidRPr="00B15E7D">
        <w:rPr>
          <w:sz w:val="22"/>
          <w:szCs w:val="22"/>
        </w:rPr>
        <w:t>определяется ПАО «Горэлектросеть» (ГОСТ 32144-2013)</w:t>
      </w:r>
      <w:r>
        <w:rPr>
          <w:sz w:val="22"/>
          <w:szCs w:val="22"/>
        </w:rPr>
        <w:t>.</w:t>
      </w:r>
    </w:p>
    <w:p w:rsidR="00621F80" w:rsidRPr="00595C0D" w:rsidRDefault="00621F80" w:rsidP="00621F80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595C0D">
        <w:rPr>
          <w:b/>
          <w:sz w:val="22"/>
          <w:szCs w:val="22"/>
        </w:rPr>
        <w:t xml:space="preserve">Порядок оказания услуг (процесса): </w:t>
      </w:r>
    </w:p>
    <w:p w:rsidR="00621F80" w:rsidRPr="007565C8" w:rsidRDefault="00621F80" w:rsidP="00621F8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tbl>
      <w:tblPr>
        <w:tblW w:w="552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2236"/>
        <w:gridCol w:w="2681"/>
        <w:gridCol w:w="2083"/>
        <w:gridCol w:w="1638"/>
        <w:gridCol w:w="2599"/>
      </w:tblGrid>
      <w:tr w:rsidR="00621F80" w:rsidRPr="009E35B3" w:rsidTr="00EC4734">
        <w:trPr>
          <w:cantSplit/>
          <w:trHeight w:val="113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1F80" w:rsidRPr="008735C8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8735C8">
              <w:rPr>
                <w:color w:val="000000"/>
                <w:sz w:val="22"/>
                <w:szCs w:val="22"/>
              </w:rPr>
              <w:t>№</w:t>
            </w:r>
          </w:p>
          <w:p w:rsidR="00621F80" w:rsidRPr="008735C8" w:rsidRDefault="00621F80" w:rsidP="00EC4734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</w:pPr>
            <w:r w:rsidRPr="008735C8">
              <w:rPr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 w:rsidRPr="008735C8">
              <w:rPr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Содержание/Условия этапа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Форма предоставления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Ссылка на нормативный правовой акт</w:t>
            </w:r>
          </w:p>
        </w:tc>
      </w:tr>
      <w:tr w:rsidR="00621F80" w:rsidRPr="009E35B3" w:rsidTr="00EC4734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 w:rsidRPr="008735C8">
              <w:rPr>
                <w:color w:val="000000"/>
                <w:sz w:val="22"/>
                <w:szCs w:val="22"/>
              </w:rPr>
              <w:t>Выбор контрольных пунктов для производства измерений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pStyle w:val="af7"/>
              <w:numPr>
                <w:ilvl w:val="0"/>
                <w:numId w:val="5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Анализ распределительных сетей</w:t>
            </w:r>
          </w:p>
          <w:p w:rsidR="00621F80" w:rsidRPr="008735C8" w:rsidRDefault="00621F80" w:rsidP="00EC4734">
            <w:pPr>
              <w:pStyle w:val="af7"/>
              <w:numPr>
                <w:ilvl w:val="0"/>
                <w:numId w:val="5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Систематизация и анализ эксплуатационных данных и технической документации, проведение необходимых расчетов</w:t>
            </w:r>
          </w:p>
          <w:p w:rsidR="00621F80" w:rsidRPr="008735C8" w:rsidRDefault="00621F80" w:rsidP="00EC4734">
            <w:pPr>
              <w:pStyle w:val="af7"/>
              <w:numPr>
                <w:ilvl w:val="0"/>
                <w:numId w:val="5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jc w:val="center"/>
              <w:outlineLvl w:val="0"/>
            </w:pPr>
            <w:r w:rsidRPr="008735C8">
              <w:rPr>
                <w:sz w:val="22"/>
                <w:szCs w:val="22"/>
              </w:rPr>
              <w:t xml:space="preserve">Выбор наиболее характерных </w:t>
            </w:r>
            <w:r w:rsidRPr="008735C8">
              <w:rPr>
                <w:sz w:val="22"/>
                <w:szCs w:val="22"/>
              </w:rPr>
              <w:lastRenderedPageBreak/>
              <w:t>контрольных точек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lastRenderedPageBreak/>
              <w:t>Письменная (перечень пунктов контроля)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Согласно утвержденному графику проведения работ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bCs/>
                <w:color w:val="26282F"/>
                <w:sz w:val="22"/>
                <w:szCs w:val="22"/>
              </w:rPr>
              <w:t>Межгосударственный стандарт ГОСТ 32144-2013</w:t>
            </w:r>
            <w:r w:rsidRPr="008735C8">
              <w:rPr>
                <w:bCs/>
                <w:color w:val="26282F"/>
                <w:sz w:val="22"/>
                <w:szCs w:val="22"/>
              </w:rPr>
              <w:br/>
              <w:t xml:space="preserve">"Электрическая энергия. Совместимость технических средств электромагнитная. Нормы качества электрической энергии в системах электроснабжения </w:t>
            </w:r>
            <w:r w:rsidRPr="008735C8">
              <w:rPr>
                <w:bCs/>
                <w:color w:val="26282F"/>
                <w:sz w:val="22"/>
                <w:szCs w:val="22"/>
              </w:rPr>
              <w:lastRenderedPageBreak/>
              <w:t>общего назначения"</w:t>
            </w:r>
          </w:p>
        </w:tc>
      </w:tr>
      <w:tr w:rsidR="00621F80" w:rsidRPr="009E35B3" w:rsidTr="00EC4734">
        <w:trPr>
          <w:trHeight w:val="254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 w:rsidRPr="008735C8">
              <w:rPr>
                <w:color w:val="000000"/>
                <w:sz w:val="22"/>
                <w:szCs w:val="22"/>
              </w:rPr>
              <w:t>Производство замеров показателей качества электрической энергии в выбранных  контрольных пунктах</w:t>
            </w:r>
          </w:p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pStyle w:val="af7"/>
              <w:numPr>
                <w:ilvl w:val="0"/>
                <w:numId w:val="6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Доставка бригады</w:t>
            </w:r>
          </w:p>
          <w:p w:rsidR="00621F80" w:rsidRPr="008735C8" w:rsidRDefault="00621F80" w:rsidP="00EC4734">
            <w:pPr>
              <w:pStyle w:val="af7"/>
              <w:numPr>
                <w:ilvl w:val="0"/>
                <w:numId w:val="6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Подготовка рабочих мест (сбор схем, настройка аппаратуры)</w:t>
            </w:r>
          </w:p>
          <w:p w:rsidR="00621F80" w:rsidRPr="008735C8" w:rsidRDefault="00621F80" w:rsidP="00EC4734">
            <w:pPr>
              <w:pStyle w:val="af7"/>
              <w:numPr>
                <w:ilvl w:val="0"/>
                <w:numId w:val="6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Проведение измерений качества электрической энергии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Письменная (протоколы измерений).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Согласно утвержденному графику проведения работ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bCs/>
                <w:color w:val="26282F"/>
                <w:sz w:val="22"/>
                <w:szCs w:val="22"/>
              </w:rPr>
              <w:t>Межгосударственный стандарт ГОСТ 32144-2013</w:t>
            </w:r>
            <w:r w:rsidRPr="008735C8">
              <w:rPr>
                <w:bCs/>
                <w:color w:val="26282F"/>
                <w:sz w:val="22"/>
                <w:szCs w:val="22"/>
              </w:rPr>
              <w:br/>
              <w:t>"Электрическая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назначения"</w:t>
            </w:r>
          </w:p>
        </w:tc>
      </w:tr>
      <w:tr w:rsidR="00621F80" w:rsidRPr="009E35B3" w:rsidTr="00EC4734">
        <w:trPr>
          <w:trHeight w:val="349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 w:rsidRPr="008735C8">
              <w:rPr>
                <w:color w:val="000000"/>
                <w:sz w:val="22"/>
                <w:szCs w:val="22"/>
              </w:rPr>
              <w:t>Анализ результатов измерений и выдача сертификата соответствия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pStyle w:val="af7"/>
              <w:numPr>
                <w:ilvl w:val="0"/>
                <w:numId w:val="7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Обработка результатов измерений.</w:t>
            </w:r>
          </w:p>
          <w:p w:rsidR="00621F80" w:rsidRPr="008735C8" w:rsidRDefault="00621F80" w:rsidP="00EC4734">
            <w:pPr>
              <w:pStyle w:val="af7"/>
              <w:numPr>
                <w:ilvl w:val="0"/>
                <w:numId w:val="7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Составление технического отчета</w:t>
            </w:r>
          </w:p>
          <w:p w:rsidR="00621F80" w:rsidRPr="008735C8" w:rsidRDefault="00621F80" w:rsidP="00EC4734">
            <w:pPr>
              <w:pStyle w:val="af7"/>
              <w:tabs>
                <w:tab w:val="left" w:pos="314"/>
              </w:tabs>
              <w:autoSpaceDE w:val="0"/>
              <w:autoSpaceDN w:val="0"/>
              <w:adjustRightInd w:val="0"/>
              <w:ind w:left="30"/>
              <w:jc w:val="center"/>
              <w:outlineLvl w:val="0"/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Письменная (отчеты по расчетам)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Согласно утвержденному графику проведения работ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bCs/>
                <w:color w:val="26282F"/>
                <w:sz w:val="22"/>
                <w:szCs w:val="22"/>
              </w:rPr>
              <w:t>Межгосударственный стандарт ГОСТ 32144-2013</w:t>
            </w:r>
            <w:r w:rsidRPr="008735C8">
              <w:rPr>
                <w:bCs/>
                <w:color w:val="26282F"/>
                <w:sz w:val="22"/>
                <w:szCs w:val="22"/>
              </w:rPr>
              <w:br/>
              <w:t>"Электрическая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назначения"</w:t>
            </w:r>
          </w:p>
        </w:tc>
      </w:tr>
      <w:tr w:rsidR="00621F80" w:rsidRPr="009E35B3" w:rsidTr="00EC4734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 w:rsidRPr="008735C8">
              <w:rPr>
                <w:color w:val="000000"/>
                <w:sz w:val="22"/>
                <w:szCs w:val="22"/>
              </w:rPr>
              <w:t>Разработка и реализация корректирующих мероприятий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pStyle w:val="af7"/>
              <w:tabs>
                <w:tab w:val="left" w:pos="314"/>
              </w:tabs>
              <w:autoSpaceDE w:val="0"/>
              <w:autoSpaceDN w:val="0"/>
              <w:adjustRightInd w:val="0"/>
              <w:ind w:left="30"/>
              <w:jc w:val="center"/>
              <w:outlineLvl w:val="0"/>
            </w:pPr>
            <w:r w:rsidRPr="008735C8">
              <w:rPr>
                <w:sz w:val="22"/>
                <w:szCs w:val="22"/>
              </w:rPr>
              <w:t>На основании отчета с рекомендациями разработка корректирующих мероприятий и их включение в производственные и инвестиционные программы компании.</w:t>
            </w:r>
          </w:p>
          <w:p w:rsidR="00621F80" w:rsidRPr="008735C8" w:rsidRDefault="00621F80" w:rsidP="00EC4734">
            <w:pPr>
              <w:pStyle w:val="af7"/>
              <w:tabs>
                <w:tab w:val="left" w:pos="314"/>
              </w:tabs>
              <w:autoSpaceDE w:val="0"/>
              <w:autoSpaceDN w:val="0"/>
              <w:adjustRightInd w:val="0"/>
              <w:ind w:left="30"/>
              <w:jc w:val="center"/>
              <w:outlineLvl w:val="0"/>
            </w:pPr>
            <w:r w:rsidRPr="008735C8">
              <w:rPr>
                <w:sz w:val="22"/>
                <w:szCs w:val="22"/>
              </w:rPr>
              <w:t>После выполнения указанных мероприятий – проведение  повторных измерений качества электрической энергии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sz w:val="22"/>
                <w:szCs w:val="22"/>
              </w:rPr>
              <w:t>Текущий год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8735C8" w:rsidRDefault="00621F80" w:rsidP="00EC4734">
            <w:pPr>
              <w:autoSpaceDE w:val="0"/>
              <w:autoSpaceDN w:val="0"/>
              <w:adjustRightInd w:val="0"/>
              <w:jc w:val="center"/>
              <w:outlineLvl w:val="0"/>
            </w:pPr>
            <w:r w:rsidRPr="008735C8">
              <w:rPr>
                <w:bCs/>
                <w:color w:val="26282F"/>
                <w:sz w:val="22"/>
                <w:szCs w:val="22"/>
              </w:rPr>
              <w:t>Межгосударственный стандарт ГОСТ 32144-2013</w:t>
            </w:r>
            <w:r w:rsidRPr="008735C8">
              <w:rPr>
                <w:bCs/>
                <w:color w:val="26282F"/>
                <w:sz w:val="22"/>
                <w:szCs w:val="22"/>
              </w:rPr>
              <w:br/>
              <w:t>"Электрическая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назначения"</w:t>
            </w:r>
          </w:p>
        </w:tc>
      </w:tr>
    </w:tbl>
    <w:p w:rsidR="00621F80" w:rsidRDefault="00621F80" w:rsidP="00621F80">
      <w:pPr>
        <w:autoSpaceDE w:val="0"/>
        <w:autoSpaceDN w:val="0"/>
        <w:adjustRightInd w:val="0"/>
        <w:ind w:left="720"/>
        <w:jc w:val="center"/>
        <w:outlineLvl w:val="0"/>
        <w:rPr>
          <w:sz w:val="28"/>
          <w:szCs w:val="28"/>
        </w:rPr>
      </w:pPr>
    </w:p>
    <w:p w:rsidR="00621F80" w:rsidRDefault="00621F80" w:rsidP="00621F80">
      <w:pPr>
        <w:autoSpaceDE w:val="0"/>
        <w:autoSpaceDN w:val="0"/>
        <w:adjustRightInd w:val="0"/>
        <w:ind w:left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1F80" w:rsidRPr="00595C0D" w:rsidRDefault="00621F80" w:rsidP="00621F80">
      <w:pPr>
        <w:numPr>
          <w:ilvl w:val="0"/>
          <w:numId w:val="1"/>
        </w:numPr>
        <w:autoSpaceDE w:val="0"/>
        <w:autoSpaceDN w:val="0"/>
        <w:adjustRightInd w:val="0"/>
        <w:ind w:hanging="3480"/>
        <w:jc w:val="center"/>
        <w:outlineLvl w:val="0"/>
        <w:rPr>
          <w:b/>
          <w:sz w:val="28"/>
          <w:szCs w:val="28"/>
        </w:rPr>
      </w:pPr>
      <w:r w:rsidRPr="00595C0D">
        <w:rPr>
          <w:b/>
          <w:bCs/>
        </w:rPr>
        <w:lastRenderedPageBreak/>
        <w:t xml:space="preserve">Установка, замена прибора учета </w:t>
      </w:r>
      <w:r w:rsidRPr="00595C0D">
        <w:rPr>
          <w:b/>
        </w:rPr>
        <w:t>(U-220В)</w:t>
      </w:r>
    </w:p>
    <w:p w:rsidR="00621F80" w:rsidRPr="00595C0D" w:rsidRDefault="00621F80" w:rsidP="00621F80">
      <w:pPr>
        <w:autoSpaceDE w:val="0"/>
        <w:autoSpaceDN w:val="0"/>
        <w:adjustRightInd w:val="0"/>
        <w:ind w:left="720"/>
        <w:outlineLvl w:val="0"/>
        <w:rPr>
          <w:sz w:val="22"/>
          <w:szCs w:val="22"/>
        </w:rPr>
      </w:pPr>
    </w:p>
    <w:p w:rsidR="00621F80" w:rsidRPr="00595C0D" w:rsidRDefault="00621F80" w:rsidP="00621F80">
      <w:pPr>
        <w:pStyle w:val="Default"/>
        <w:jc w:val="both"/>
        <w:rPr>
          <w:b/>
          <w:color w:val="auto"/>
          <w:sz w:val="22"/>
          <w:szCs w:val="22"/>
        </w:rPr>
      </w:pPr>
      <w:r w:rsidRPr="00595C0D">
        <w:rPr>
          <w:b/>
          <w:color w:val="auto"/>
          <w:sz w:val="22"/>
          <w:szCs w:val="22"/>
        </w:rPr>
        <w:t>Заявитель:</w:t>
      </w:r>
      <w:r w:rsidRPr="00595C0D">
        <w:rPr>
          <w:color w:val="auto"/>
          <w:sz w:val="22"/>
          <w:szCs w:val="22"/>
        </w:rPr>
        <w:t xml:space="preserve"> физические лица – </w:t>
      </w:r>
      <w:r>
        <w:rPr>
          <w:color w:val="auto"/>
          <w:sz w:val="22"/>
          <w:szCs w:val="22"/>
        </w:rPr>
        <w:t>потребители коммунальной услуги</w:t>
      </w:r>
      <w:r w:rsidRPr="00595C0D">
        <w:rPr>
          <w:color w:val="auto"/>
          <w:sz w:val="22"/>
          <w:szCs w:val="22"/>
        </w:rPr>
        <w:t>.</w:t>
      </w:r>
    </w:p>
    <w:p w:rsidR="00621F80" w:rsidRPr="00595C0D" w:rsidRDefault="00621F80" w:rsidP="00621F80">
      <w:pPr>
        <w:pStyle w:val="Default"/>
        <w:jc w:val="both"/>
        <w:rPr>
          <w:color w:val="auto"/>
          <w:sz w:val="22"/>
          <w:szCs w:val="22"/>
        </w:rPr>
      </w:pPr>
      <w:r w:rsidRPr="00595C0D">
        <w:rPr>
          <w:b/>
          <w:color w:val="auto"/>
          <w:sz w:val="22"/>
          <w:szCs w:val="22"/>
        </w:rPr>
        <w:t>Порядок определения стоимости услуг (процесса):</w:t>
      </w:r>
      <w:r w:rsidRPr="00595C0D">
        <w:rPr>
          <w:color w:val="auto"/>
          <w:sz w:val="22"/>
          <w:szCs w:val="22"/>
        </w:rPr>
        <w:t xml:space="preserve"> платно. </w:t>
      </w:r>
    </w:p>
    <w:p w:rsidR="00621F80" w:rsidRPr="00595C0D" w:rsidRDefault="00621F80" w:rsidP="00621F80">
      <w:pPr>
        <w:pStyle w:val="Default"/>
        <w:jc w:val="both"/>
        <w:rPr>
          <w:color w:val="auto"/>
          <w:sz w:val="22"/>
          <w:szCs w:val="22"/>
        </w:rPr>
      </w:pPr>
      <w:r w:rsidRPr="00595C0D">
        <w:rPr>
          <w:b/>
          <w:color w:val="auto"/>
          <w:sz w:val="22"/>
          <w:szCs w:val="22"/>
        </w:rPr>
        <w:t>Условия оказания услуг (процесса):</w:t>
      </w:r>
      <w:r w:rsidRPr="00595C0D">
        <w:rPr>
          <w:color w:val="auto"/>
          <w:sz w:val="22"/>
          <w:szCs w:val="22"/>
        </w:rPr>
        <w:t xml:space="preserve"> реквизиты заявителя; </w:t>
      </w:r>
    </w:p>
    <w:p w:rsidR="00621F80" w:rsidRPr="00595C0D" w:rsidRDefault="00621F80" w:rsidP="00621F80">
      <w:pPr>
        <w:pStyle w:val="Default"/>
        <w:jc w:val="both"/>
        <w:rPr>
          <w:color w:val="auto"/>
          <w:sz w:val="22"/>
          <w:szCs w:val="22"/>
        </w:rPr>
      </w:pPr>
      <w:r w:rsidRPr="00595C0D">
        <w:rPr>
          <w:color w:val="auto"/>
          <w:sz w:val="22"/>
          <w:szCs w:val="22"/>
        </w:rPr>
        <w:t xml:space="preserve">место нахождения энергопринимающих устройств, в отношении которых необходимо установить (заменить) прибор учета; </w:t>
      </w:r>
    </w:p>
    <w:p w:rsidR="00621F80" w:rsidRPr="00595C0D" w:rsidRDefault="00621F80" w:rsidP="00621F80">
      <w:pPr>
        <w:pStyle w:val="Default"/>
        <w:jc w:val="both"/>
        <w:rPr>
          <w:color w:val="auto"/>
          <w:sz w:val="22"/>
          <w:szCs w:val="22"/>
        </w:rPr>
      </w:pPr>
      <w:r w:rsidRPr="00595C0D">
        <w:rPr>
          <w:color w:val="auto"/>
          <w:sz w:val="22"/>
          <w:szCs w:val="22"/>
        </w:rPr>
        <w:t xml:space="preserve">номер договора энергоснабжения (купли-продажи (поставки) электрической энергии (мощности)), договора оказания услуг по передаче электрической энергии (если такой договор заключен указанным собственником); </w:t>
      </w:r>
    </w:p>
    <w:p w:rsidR="00621F80" w:rsidRPr="00595C0D" w:rsidRDefault="00621F80" w:rsidP="00621F80">
      <w:pPr>
        <w:pStyle w:val="Default"/>
        <w:jc w:val="both"/>
        <w:rPr>
          <w:color w:val="auto"/>
          <w:sz w:val="22"/>
          <w:szCs w:val="22"/>
        </w:rPr>
      </w:pPr>
      <w:r w:rsidRPr="00595C0D">
        <w:rPr>
          <w:color w:val="auto"/>
          <w:sz w:val="22"/>
          <w:szCs w:val="22"/>
        </w:rPr>
        <w:t xml:space="preserve">предлагаемые дата установки (замены) прибора учета; </w:t>
      </w:r>
    </w:p>
    <w:p w:rsidR="00621F80" w:rsidRPr="00595C0D" w:rsidRDefault="00621F80" w:rsidP="00621F80">
      <w:pPr>
        <w:pStyle w:val="Default"/>
        <w:jc w:val="both"/>
        <w:rPr>
          <w:color w:val="auto"/>
          <w:sz w:val="22"/>
          <w:szCs w:val="22"/>
        </w:rPr>
      </w:pPr>
      <w:r w:rsidRPr="00595C0D">
        <w:rPr>
          <w:color w:val="auto"/>
          <w:sz w:val="22"/>
          <w:szCs w:val="22"/>
        </w:rPr>
        <w:t xml:space="preserve">контактные данные, включая номер телефона; </w:t>
      </w:r>
    </w:p>
    <w:p w:rsidR="00621F80" w:rsidRPr="00595C0D" w:rsidRDefault="00621F80" w:rsidP="00621F80">
      <w:pPr>
        <w:pStyle w:val="Default"/>
        <w:jc w:val="both"/>
        <w:rPr>
          <w:color w:val="auto"/>
          <w:sz w:val="22"/>
          <w:szCs w:val="22"/>
        </w:rPr>
      </w:pPr>
      <w:r w:rsidRPr="00595C0D">
        <w:rPr>
          <w:color w:val="auto"/>
          <w:sz w:val="22"/>
          <w:szCs w:val="22"/>
        </w:rPr>
        <w:t xml:space="preserve">наличие исправного коммутационного аппарата до прибора учета </w:t>
      </w:r>
      <w:r w:rsidRPr="00595C0D">
        <w:rPr>
          <w:color w:val="auto"/>
          <w:sz w:val="22"/>
          <w:szCs w:val="22"/>
          <w:lang w:val="en-US"/>
        </w:rPr>
        <w:t>c</w:t>
      </w:r>
      <w:r w:rsidRPr="00595C0D">
        <w:rPr>
          <w:color w:val="auto"/>
          <w:sz w:val="22"/>
          <w:szCs w:val="22"/>
        </w:rPr>
        <w:t xml:space="preserve"> возможностью опломбировки; </w:t>
      </w:r>
    </w:p>
    <w:p w:rsidR="00621F80" w:rsidRPr="00595C0D" w:rsidRDefault="00621F80" w:rsidP="00621F80">
      <w:pPr>
        <w:pStyle w:val="Default"/>
        <w:jc w:val="both"/>
        <w:rPr>
          <w:color w:val="auto"/>
          <w:sz w:val="22"/>
          <w:szCs w:val="22"/>
        </w:rPr>
      </w:pPr>
      <w:r w:rsidRPr="00595C0D">
        <w:rPr>
          <w:color w:val="auto"/>
          <w:sz w:val="22"/>
          <w:szCs w:val="22"/>
        </w:rPr>
        <w:t xml:space="preserve">метрологические характеристики прибора учета, в том числе класс точности, тип прибора </w:t>
      </w:r>
    </w:p>
    <w:p w:rsidR="00621F80" w:rsidRPr="00595C0D" w:rsidRDefault="00621F80" w:rsidP="00621F80">
      <w:pPr>
        <w:pStyle w:val="Default"/>
        <w:jc w:val="both"/>
        <w:rPr>
          <w:color w:val="auto"/>
          <w:sz w:val="22"/>
          <w:szCs w:val="22"/>
        </w:rPr>
      </w:pPr>
      <w:r w:rsidRPr="00595C0D">
        <w:rPr>
          <w:color w:val="auto"/>
          <w:sz w:val="22"/>
          <w:szCs w:val="22"/>
        </w:rPr>
        <w:t xml:space="preserve">учета. </w:t>
      </w:r>
    </w:p>
    <w:p w:rsidR="00621F80" w:rsidRPr="00B15E7D" w:rsidRDefault="00621F80" w:rsidP="00621F80">
      <w:pPr>
        <w:pStyle w:val="Default"/>
        <w:jc w:val="both"/>
        <w:rPr>
          <w:b/>
          <w:color w:val="auto"/>
          <w:sz w:val="22"/>
          <w:szCs w:val="22"/>
        </w:rPr>
      </w:pPr>
      <w:r w:rsidRPr="00B15E7D">
        <w:rPr>
          <w:b/>
          <w:color w:val="auto"/>
          <w:sz w:val="22"/>
          <w:szCs w:val="22"/>
        </w:rPr>
        <w:t xml:space="preserve">Порядок оказания услуг (процесса): </w:t>
      </w:r>
    </w:p>
    <w:p w:rsidR="00621F80" w:rsidRDefault="00621F80" w:rsidP="00621F80">
      <w:pPr>
        <w:pStyle w:val="Default"/>
        <w:ind w:left="360"/>
        <w:rPr>
          <w:color w:val="auto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3"/>
        <w:gridCol w:w="2268"/>
        <w:gridCol w:w="1843"/>
        <w:gridCol w:w="2268"/>
        <w:gridCol w:w="1984"/>
      </w:tblGrid>
      <w:tr w:rsidR="00621F80" w:rsidTr="00EC4734">
        <w:trPr>
          <w:cantSplit/>
          <w:trHeight w:val="1146"/>
        </w:trPr>
        <w:tc>
          <w:tcPr>
            <w:tcW w:w="568" w:type="dxa"/>
            <w:textDirection w:val="btLr"/>
            <w:vAlign w:val="center"/>
          </w:tcPr>
          <w:p w:rsidR="00621F80" w:rsidRPr="008735C8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8735C8">
              <w:rPr>
                <w:color w:val="000000"/>
                <w:sz w:val="22"/>
                <w:szCs w:val="22"/>
              </w:rPr>
              <w:t>№</w:t>
            </w:r>
          </w:p>
          <w:p w:rsidR="00621F80" w:rsidRPr="008735C8" w:rsidRDefault="00621F80" w:rsidP="00EC4734">
            <w:pPr>
              <w:pStyle w:val="Default"/>
              <w:ind w:left="113" w:right="113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этапа</w:t>
            </w:r>
          </w:p>
        </w:tc>
        <w:tc>
          <w:tcPr>
            <w:tcW w:w="1843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Этап</w:t>
            </w:r>
          </w:p>
        </w:tc>
        <w:tc>
          <w:tcPr>
            <w:tcW w:w="22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Форма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предоставления</w:t>
            </w:r>
          </w:p>
        </w:tc>
        <w:tc>
          <w:tcPr>
            <w:tcW w:w="1843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Содержание Условия этапа</w:t>
            </w:r>
          </w:p>
        </w:tc>
        <w:tc>
          <w:tcPr>
            <w:tcW w:w="22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Срок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исполнения</w:t>
            </w:r>
          </w:p>
        </w:tc>
        <w:tc>
          <w:tcPr>
            <w:tcW w:w="1984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Ссылка на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нормативный правовой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акт</w:t>
            </w:r>
          </w:p>
        </w:tc>
      </w:tr>
      <w:tr w:rsidR="00621F80" w:rsidTr="00EC4734">
        <w:trPr>
          <w:trHeight w:val="1146"/>
        </w:trPr>
        <w:tc>
          <w:tcPr>
            <w:tcW w:w="5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Прием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заявки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(запроса)</w:t>
            </w:r>
          </w:p>
        </w:tc>
        <w:tc>
          <w:tcPr>
            <w:tcW w:w="22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 xml:space="preserve">В случае </w:t>
            </w:r>
            <w:r w:rsidRPr="008735C8">
              <w:rPr>
                <w:sz w:val="22"/>
                <w:szCs w:val="22"/>
                <w:lang w:val="en-US"/>
              </w:rPr>
              <w:t xml:space="preserve">   </w:t>
            </w:r>
            <w:r w:rsidRPr="008735C8">
              <w:rPr>
                <w:sz w:val="22"/>
                <w:szCs w:val="22"/>
              </w:rPr>
              <w:t>комплектности документов</w:t>
            </w:r>
          </w:p>
        </w:tc>
        <w:tc>
          <w:tcPr>
            <w:tcW w:w="1843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Очное</w:t>
            </w:r>
            <w:r w:rsidRPr="008735C8">
              <w:rPr>
                <w:sz w:val="22"/>
                <w:szCs w:val="22"/>
                <w:lang w:val="en-US"/>
              </w:rPr>
              <w:t xml:space="preserve">         </w:t>
            </w:r>
            <w:r w:rsidRPr="008735C8">
              <w:rPr>
                <w:sz w:val="22"/>
                <w:szCs w:val="22"/>
              </w:rPr>
              <w:t>обслуживание</w:t>
            </w:r>
          </w:p>
        </w:tc>
        <w:tc>
          <w:tcPr>
            <w:tcW w:w="22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Ежедневно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(в рабочие дни),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живая очередь</w:t>
            </w:r>
          </w:p>
        </w:tc>
        <w:tc>
          <w:tcPr>
            <w:tcW w:w="1984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Внутренний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регламент</w:t>
            </w:r>
          </w:p>
        </w:tc>
      </w:tr>
      <w:tr w:rsidR="00621F80" w:rsidTr="00EC4734">
        <w:trPr>
          <w:trHeight w:val="1146"/>
        </w:trPr>
        <w:tc>
          <w:tcPr>
            <w:tcW w:w="5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Оплата</w:t>
            </w:r>
          </w:p>
        </w:tc>
        <w:tc>
          <w:tcPr>
            <w:tcW w:w="22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Наличный расчет</w:t>
            </w:r>
          </w:p>
        </w:tc>
        <w:tc>
          <w:tcPr>
            <w:tcW w:w="1843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Очное обслуживание</w:t>
            </w:r>
          </w:p>
        </w:tc>
        <w:tc>
          <w:tcPr>
            <w:tcW w:w="22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Ежедневно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 xml:space="preserve"> (в рабочие дни), живая очередь</w:t>
            </w:r>
          </w:p>
        </w:tc>
        <w:tc>
          <w:tcPr>
            <w:tcW w:w="1984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Прейскурант цен на услуги</w:t>
            </w:r>
          </w:p>
        </w:tc>
      </w:tr>
      <w:tr w:rsidR="00621F80" w:rsidTr="00EC4734">
        <w:trPr>
          <w:trHeight w:val="1146"/>
        </w:trPr>
        <w:tc>
          <w:tcPr>
            <w:tcW w:w="5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Установка,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замена прибора учета (U-220В)</w:t>
            </w:r>
          </w:p>
        </w:tc>
        <w:tc>
          <w:tcPr>
            <w:tcW w:w="22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При наличии исправного коммутационного аппарата установка или замена счетчика</w:t>
            </w:r>
          </w:p>
        </w:tc>
        <w:tc>
          <w:tcPr>
            <w:tcW w:w="1843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Очное обслуживание</w:t>
            </w:r>
          </w:p>
        </w:tc>
        <w:tc>
          <w:tcPr>
            <w:tcW w:w="22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Не позднее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5 рабочих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дней</w:t>
            </w:r>
          </w:p>
        </w:tc>
        <w:tc>
          <w:tcPr>
            <w:tcW w:w="1984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ГК РФ,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Внутренний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регламент</w:t>
            </w:r>
          </w:p>
        </w:tc>
      </w:tr>
      <w:tr w:rsidR="00621F80" w:rsidTr="00EC4734">
        <w:trPr>
          <w:trHeight w:val="1146"/>
        </w:trPr>
        <w:tc>
          <w:tcPr>
            <w:tcW w:w="5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Ввод в эксплуатацию прибора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учета</w:t>
            </w:r>
          </w:p>
        </w:tc>
        <w:tc>
          <w:tcPr>
            <w:tcW w:w="22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Составление акта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о вводе в эксплуатацию прибора учета</w:t>
            </w:r>
          </w:p>
        </w:tc>
        <w:tc>
          <w:tcPr>
            <w:tcW w:w="1843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Очное обслуживание</w:t>
            </w:r>
          </w:p>
        </w:tc>
        <w:tc>
          <w:tcPr>
            <w:tcW w:w="2268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Непосредственно после установки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или замены</w:t>
            </w:r>
          </w:p>
        </w:tc>
        <w:tc>
          <w:tcPr>
            <w:tcW w:w="1984" w:type="dxa"/>
            <w:vAlign w:val="center"/>
          </w:tcPr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ГК РФ,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Внутренний</w:t>
            </w:r>
          </w:p>
          <w:p w:rsidR="00621F80" w:rsidRPr="008735C8" w:rsidRDefault="00621F80" w:rsidP="00EC4734">
            <w:pPr>
              <w:pStyle w:val="Default"/>
              <w:jc w:val="center"/>
              <w:rPr>
                <w:sz w:val="22"/>
                <w:szCs w:val="22"/>
              </w:rPr>
            </w:pPr>
            <w:r w:rsidRPr="008735C8">
              <w:rPr>
                <w:sz w:val="22"/>
                <w:szCs w:val="22"/>
              </w:rPr>
              <w:t>регламент</w:t>
            </w:r>
          </w:p>
        </w:tc>
      </w:tr>
    </w:tbl>
    <w:p w:rsidR="00621F80" w:rsidRPr="00C81BFF" w:rsidRDefault="00621F80" w:rsidP="00621F8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21F80" w:rsidRDefault="00621F80" w:rsidP="00621F80">
      <w:pPr>
        <w:ind w:left="720"/>
      </w:pPr>
    </w:p>
    <w:p w:rsidR="00621F80" w:rsidRPr="00595C0D" w:rsidRDefault="00621F80" w:rsidP="00621F80">
      <w:pPr>
        <w:numPr>
          <w:ilvl w:val="0"/>
          <w:numId w:val="1"/>
        </w:numPr>
        <w:tabs>
          <w:tab w:val="left" w:pos="851"/>
        </w:tabs>
        <w:ind w:left="426" w:firstLine="0"/>
        <w:jc w:val="center"/>
        <w:rPr>
          <w:b/>
        </w:rPr>
      </w:pPr>
      <w:r w:rsidRPr="00595C0D">
        <w:rPr>
          <w:b/>
        </w:rPr>
        <w:t>Информирование потребителей об аварийных ситуациях в распределительных электрических сетях сетевой организации, ремонтных и профилактических работах, плановых ограничениях режима потребления электрической энергии</w:t>
      </w:r>
    </w:p>
    <w:p w:rsidR="00621F80" w:rsidRPr="00C81BFF" w:rsidRDefault="00621F80" w:rsidP="00621F8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b/>
          <w:sz w:val="22"/>
          <w:szCs w:val="22"/>
        </w:rPr>
        <w:t>Круг заявителей:</w:t>
      </w:r>
      <w:r w:rsidRPr="00C81B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ю</w:t>
      </w:r>
      <w:r w:rsidRPr="00C81BFF">
        <w:rPr>
          <w:rFonts w:ascii="Times New Roman" w:hAnsi="Times New Roman" w:cs="Times New Roman"/>
          <w:sz w:val="22"/>
          <w:szCs w:val="22"/>
        </w:rPr>
        <w:t>ридическ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81BFF">
        <w:rPr>
          <w:rFonts w:ascii="Times New Roman" w:hAnsi="Times New Roman" w:cs="Times New Roman"/>
          <w:sz w:val="22"/>
          <w:szCs w:val="22"/>
        </w:rPr>
        <w:t>е и физическ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81BFF">
        <w:rPr>
          <w:rFonts w:ascii="Times New Roman" w:hAnsi="Times New Roman" w:cs="Times New Roman"/>
          <w:sz w:val="22"/>
          <w:szCs w:val="22"/>
        </w:rPr>
        <w:t>е лиц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81BFF">
        <w:rPr>
          <w:rFonts w:ascii="Times New Roman" w:hAnsi="Times New Roman" w:cs="Times New Roman"/>
          <w:sz w:val="22"/>
          <w:szCs w:val="22"/>
        </w:rPr>
        <w:t>, индивидуальны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C81BFF">
        <w:rPr>
          <w:rFonts w:ascii="Times New Roman" w:hAnsi="Times New Roman" w:cs="Times New Roman"/>
          <w:sz w:val="22"/>
          <w:szCs w:val="22"/>
        </w:rPr>
        <w:t xml:space="preserve"> предпринимател</w:t>
      </w:r>
      <w:r>
        <w:rPr>
          <w:rFonts w:ascii="Times New Roman" w:hAnsi="Times New Roman" w:cs="Times New Roman"/>
          <w:sz w:val="22"/>
          <w:szCs w:val="22"/>
        </w:rPr>
        <w:t>ь</w:t>
      </w:r>
      <w:r w:rsidRPr="00C81BFF">
        <w:rPr>
          <w:rFonts w:ascii="Times New Roman" w:hAnsi="Times New Roman" w:cs="Times New Roman"/>
          <w:sz w:val="22"/>
          <w:szCs w:val="22"/>
        </w:rPr>
        <w:t>, владеющ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C81BFF">
        <w:rPr>
          <w:rFonts w:ascii="Times New Roman" w:hAnsi="Times New Roman" w:cs="Times New Roman"/>
          <w:sz w:val="22"/>
          <w:szCs w:val="22"/>
        </w:rPr>
        <w:t xml:space="preserve">е на праве собственности или ином законном основании энергопринимающими устройствами, в установленном порядке присоединенным к электрическим сетям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C81BFF">
        <w:rPr>
          <w:rFonts w:ascii="Times New Roman" w:hAnsi="Times New Roman" w:cs="Times New Roman"/>
          <w:sz w:val="22"/>
          <w:szCs w:val="22"/>
        </w:rPr>
        <w:t>АО «Горэлектросеть».</w:t>
      </w: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15E7D">
        <w:rPr>
          <w:rFonts w:ascii="Times New Roman" w:hAnsi="Times New Roman" w:cs="Times New Roman"/>
          <w:b/>
          <w:sz w:val="22"/>
          <w:szCs w:val="22"/>
        </w:rPr>
        <w:t>Р</w:t>
      </w:r>
      <w:r w:rsidRPr="00C81BFF">
        <w:rPr>
          <w:rFonts w:ascii="Times New Roman" w:hAnsi="Times New Roman" w:cs="Times New Roman"/>
          <w:b/>
          <w:sz w:val="22"/>
          <w:szCs w:val="22"/>
        </w:rPr>
        <w:t>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без взимания платы.</w:t>
      </w: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b/>
          <w:sz w:val="22"/>
          <w:szCs w:val="22"/>
        </w:rPr>
        <w:t>Условия оказания услуги (процесса):</w:t>
      </w:r>
      <w:r w:rsidRPr="00C81BFF">
        <w:rPr>
          <w:rFonts w:ascii="Times New Roman" w:hAnsi="Times New Roman" w:cs="Times New Roman"/>
          <w:sz w:val="22"/>
          <w:szCs w:val="22"/>
        </w:rPr>
        <w:t xml:space="preserve"> договор на оказание услуг по передаче электрической энергии с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C81BFF">
        <w:rPr>
          <w:rFonts w:ascii="Times New Roman" w:hAnsi="Times New Roman" w:cs="Times New Roman"/>
          <w:sz w:val="22"/>
          <w:szCs w:val="22"/>
        </w:rPr>
        <w:t>АО «Горэлектросеть» или договор энергоснабжения с гарантирующим поставщиком.</w:t>
      </w: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b/>
          <w:sz w:val="22"/>
          <w:szCs w:val="22"/>
        </w:rPr>
        <w:t>Результат оказания услуги (процесса):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C81BFF">
        <w:rPr>
          <w:rFonts w:ascii="Times New Roman" w:hAnsi="Times New Roman" w:cs="Times New Roman"/>
          <w:sz w:val="22"/>
          <w:szCs w:val="22"/>
        </w:rPr>
        <w:t xml:space="preserve">нформированность потребителя о предстоящих ограничениях потребления электрической энергии, об аварийных ситуациях в распределительных сетях.  </w:t>
      </w: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b/>
          <w:sz w:val="22"/>
          <w:szCs w:val="22"/>
        </w:rPr>
        <w:t>Общий срок оказания услуги (процесса):</w:t>
      </w:r>
      <w:r w:rsidRPr="00C81B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</w:t>
      </w:r>
      <w:r w:rsidRPr="00C81BFF">
        <w:rPr>
          <w:rFonts w:ascii="Times New Roman" w:hAnsi="Times New Roman" w:cs="Times New Roman"/>
          <w:sz w:val="22"/>
          <w:szCs w:val="22"/>
        </w:rPr>
        <w:t>а время действия договора об оказании услуг по передачи электрической энергии с сетевой организацией или договора энергоснабжения с гарантирующим поставщиком.</w:t>
      </w:r>
    </w:p>
    <w:p w:rsidR="00621F80" w:rsidRPr="00B15E7D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15E7D">
        <w:rPr>
          <w:rFonts w:ascii="Times New Roman" w:hAnsi="Times New Roman" w:cs="Times New Roman"/>
          <w:b/>
          <w:sz w:val="22"/>
          <w:szCs w:val="22"/>
        </w:rPr>
        <w:lastRenderedPageBreak/>
        <w:t>Состав, последовательность и сроки оказания услуги (процесса):</w:t>
      </w: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C81BFF">
        <w:rPr>
          <w:rFonts w:ascii="Times New Roman" w:hAnsi="Times New Roman" w:cs="Times New Roman"/>
          <w:sz w:val="22"/>
          <w:szCs w:val="22"/>
        </w:rPr>
        <w:t>ри ремонтных и профилактических работах, плановых ограничений режима потребления электрической энергии, влияющих на исполнение обязательств по договору об оказании услуг по передаче электрической энергии.</w:t>
      </w:r>
    </w:p>
    <w:p w:rsidR="00621F80" w:rsidRPr="00C81BFF" w:rsidRDefault="00621F80" w:rsidP="00621F8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916" w:type="dxa"/>
        <w:tblInd w:w="-3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985"/>
        <w:gridCol w:w="2126"/>
        <w:gridCol w:w="1984"/>
        <w:gridCol w:w="2268"/>
        <w:gridCol w:w="1985"/>
      </w:tblGrid>
      <w:tr w:rsidR="00621F80" w:rsidRPr="00C81BFF" w:rsidTr="00EC4734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21F80" w:rsidRPr="009703C6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9703C6">
              <w:rPr>
                <w:color w:val="000000"/>
                <w:sz w:val="22"/>
                <w:szCs w:val="22"/>
              </w:rPr>
              <w:t>№</w:t>
            </w:r>
          </w:p>
          <w:p w:rsidR="00621F80" w:rsidRPr="00C81BFF" w:rsidRDefault="00621F80" w:rsidP="00EC473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3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Ссылка на нормативный правовой акт</w:t>
            </w:r>
          </w:p>
        </w:tc>
      </w:tr>
      <w:tr w:rsidR="00621F80" w:rsidRPr="00C81BFF" w:rsidTr="00EC47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Информирование потребителей о ремонтных и профилактических работах, плановых ограничениях режима потребления электрической энергии, включенных в 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довой (месячный) график ремонта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Направление уведомления потребителям о сроках проведения ремонтных и профилактических работ, опубликование информации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официальном сайте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Телефон, факс или другой способ позволяющий определить дату и время уведомл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ения, посредством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Сетевая организация, не позднее 7 дней до даты плановых перерывов передачи электрической энергии, публикует информацию на официальном сайте. Гарантирующий поставщик (энергосбытовая, энергоснабжающая организация) при получении от сетевой организации уведомления в течении 1 суток обязан уведомить потребителя о сроках проведения ремонтных и профилактических работ.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Смежная сетевая организация не позднее 2х дней со дня получения уведомления от сетевой организации обязана уведомить потребителя о сроках проведения ремонтных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профилактических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.34 приказа Минэнерго России от 15.04.14 № 186;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постановление Правительства РФ от 04.05.14г. № 442;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Положения о взаимоотношениях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21F80" w:rsidRPr="00C81BFF" w:rsidRDefault="00621F80" w:rsidP="00621F8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21F80" w:rsidRPr="00C81BFF" w:rsidRDefault="00621F80" w:rsidP="00621F8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sz w:val="22"/>
          <w:szCs w:val="22"/>
        </w:rPr>
        <w:t>2. При аварийных ситуациях в распределительных электрических сетях сетевой организации, влияющих на исполнение обязательств по договору об оказании услуг по передаче электрической энергии.</w:t>
      </w:r>
    </w:p>
    <w:p w:rsidR="00621F80" w:rsidRPr="00C81BFF" w:rsidRDefault="00621F80" w:rsidP="00621F8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0774" w:type="dxa"/>
        <w:tblInd w:w="-3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378"/>
        <w:gridCol w:w="2160"/>
        <w:gridCol w:w="1800"/>
        <w:gridCol w:w="2040"/>
        <w:gridCol w:w="1828"/>
      </w:tblGrid>
      <w:tr w:rsidR="00621F80" w:rsidRPr="00C81BFF" w:rsidTr="00EC4734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21F80" w:rsidRPr="009703C6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9703C6">
              <w:rPr>
                <w:color w:val="000000"/>
                <w:sz w:val="22"/>
                <w:szCs w:val="22"/>
              </w:rPr>
              <w:t>№</w:t>
            </w:r>
          </w:p>
          <w:p w:rsidR="00621F80" w:rsidRPr="00C81BFF" w:rsidRDefault="00621F80" w:rsidP="00EC473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3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Этап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Ссылка на нормативный правовой акт</w:t>
            </w:r>
          </w:p>
        </w:tc>
      </w:tr>
      <w:tr w:rsidR="00621F80" w:rsidRPr="00C81BFF" w:rsidTr="00EC4734">
        <w:trPr>
          <w:trHeight w:val="1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потребителей об аварийных ситуациях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электрических сетях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Передача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нформации об аварийной ситуации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По телефону, 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тное информирование потребителя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Нез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амедлительно по факту обращения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Положение о взаимоотношениях; Договор об оказание услуг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передаче электрической энергии</w:t>
            </w:r>
          </w:p>
        </w:tc>
      </w:tr>
      <w:tr w:rsidR="00621F80" w:rsidRPr="00C81BFF" w:rsidTr="00EC47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Прием обращений о причинах вне регламентных отключений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исьменное обращение потребителя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Личным обращением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потребителя, факсом, эл. почтой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Постановление Прави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 РФ от 04.05.14г. № 442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F80" w:rsidRPr="00C81BFF" w:rsidTr="00EC47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Подготовка и доведение до заявителя запрашиваемой информации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Письменный 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вет на запрашиваемую информацию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Личное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вручение, факсом, 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эл. почте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От 10 до 30 календарных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дней с даты получения заявления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Постановление Прави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 РФ от 04.05.14г. № 442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21F80" w:rsidRPr="00C81BFF" w:rsidRDefault="00621F80" w:rsidP="00621F8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21F80" w:rsidRPr="00595C0D" w:rsidRDefault="00621F80" w:rsidP="00621F80">
      <w:pPr>
        <w:pStyle w:val="ConsPlusNormal"/>
        <w:numPr>
          <w:ilvl w:val="0"/>
          <w:numId w:val="1"/>
        </w:numPr>
        <w:ind w:left="2835" w:hanging="25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C0D">
        <w:rPr>
          <w:rFonts w:ascii="Times New Roman" w:hAnsi="Times New Roman" w:cs="Times New Roman"/>
          <w:b/>
          <w:sz w:val="24"/>
          <w:szCs w:val="24"/>
        </w:rPr>
        <w:t>Полное (частичное) ограничение режима потребления электрической энергии</w:t>
      </w:r>
    </w:p>
    <w:p w:rsidR="00621F80" w:rsidRPr="00C81BFF" w:rsidRDefault="00621F80" w:rsidP="00621F80">
      <w:pPr>
        <w:tabs>
          <w:tab w:val="left" w:pos="7499"/>
        </w:tabs>
      </w:pPr>
      <w:r>
        <w:tab/>
      </w: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b/>
          <w:sz w:val="22"/>
          <w:szCs w:val="22"/>
        </w:rPr>
        <w:t>Круг заявителей:</w:t>
      </w:r>
      <w:r w:rsidRPr="00C81B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ю</w:t>
      </w:r>
      <w:r w:rsidRPr="00C81BFF">
        <w:rPr>
          <w:rFonts w:ascii="Times New Roman" w:hAnsi="Times New Roman" w:cs="Times New Roman"/>
          <w:sz w:val="22"/>
          <w:szCs w:val="22"/>
        </w:rPr>
        <w:t>ридическ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81BFF">
        <w:rPr>
          <w:rFonts w:ascii="Times New Roman" w:hAnsi="Times New Roman" w:cs="Times New Roman"/>
          <w:sz w:val="22"/>
          <w:szCs w:val="22"/>
        </w:rPr>
        <w:t>е и физическ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81BFF">
        <w:rPr>
          <w:rFonts w:ascii="Times New Roman" w:hAnsi="Times New Roman" w:cs="Times New Roman"/>
          <w:sz w:val="22"/>
          <w:szCs w:val="22"/>
        </w:rPr>
        <w:t>е лиц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81BFF">
        <w:rPr>
          <w:rFonts w:ascii="Times New Roman" w:hAnsi="Times New Roman" w:cs="Times New Roman"/>
          <w:sz w:val="22"/>
          <w:szCs w:val="22"/>
        </w:rPr>
        <w:t>, индивидуальны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C81BFF">
        <w:rPr>
          <w:rFonts w:ascii="Times New Roman" w:hAnsi="Times New Roman" w:cs="Times New Roman"/>
          <w:sz w:val="22"/>
          <w:szCs w:val="22"/>
        </w:rPr>
        <w:t xml:space="preserve"> предпринимател</w:t>
      </w:r>
      <w:r>
        <w:rPr>
          <w:rFonts w:ascii="Times New Roman" w:hAnsi="Times New Roman" w:cs="Times New Roman"/>
          <w:sz w:val="22"/>
          <w:szCs w:val="22"/>
        </w:rPr>
        <w:t>ь</w:t>
      </w:r>
      <w:r w:rsidRPr="00C81BFF">
        <w:rPr>
          <w:rFonts w:ascii="Times New Roman" w:hAnsi="Times New Roman" w:cs="Times New Roman"/>
          <w:sz w:val="22"/>
          <w:szCs w:val="22"/>
        </w:rPr>
        <w:t>, владеющ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C81BFF">
        <w:rPr>
          <w:rFonts w:ascii="Times New Roman" w:hAnsi="Times New Roman" w:cs="Times New Roman"/>
          <w:sz w:val="22"/>
          <w:szCs w:val="22"/>
        </w:rPr>
        <w:t xml:space="preserve">е на праве собственности или ином законном основании энергопринимающими устройствами, в установленном порядке присоединенным к электрическим сетям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C81BFF">
        <w:rPr>
          <w:rFonts w:ascii="Times New Roman" w:hAnsi="Times New Roman" w:cs="Times New Roman"/>
          <w:sz w:val="22"/>
          <w:szCs w:val="22"/>
        </w:rPr>
        <w:t>АО «Горэлектросеть».</w:t>
      </w: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15E7D">
        <w:rPr>
          <w:rFonts w:ascii="Times New Roman" w:hAnsi="Times New Roman" w:cs="Times New Roman"/>
          <w:b/>
          <w:sz w:val="22"/>
          <w:szCs w:val="22"/>
        </w:rPr>
        <w:t>Р</w:t>
      </w:r>
      <w:r w:rsidRPr="00C81BFF">
        <w:rPr>
          <w:rFonts w:ascii="Times New Roman" w:hAnsi="Times New Roman" w:cs="Times New Roman"/>
          <w:b/>
          <w:sz w:val="22"/>
          <w:szCs w:val="22"/>
        </w:rPr>
        <w:t>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без взимания плата</w:t>
      </w:r>
      <w:r w:rsidRPr="00C81BFF">
        <w:rPr>
          <w:rFonts w:ascii="Times New Roman" w:hAnsi="Times New Roman" w:cs="Times New Roman"/>
          <w:sz w:val="22"/>
          <w:szCs w:val="22"/>
        </w:rPr>
        <w:t>.</w:t>
      </w: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b/>
          <w:sz w:val="22"/>
          <w:szCs w:val="22"/>
        </w:rPr>
        <w:t>Условия оказания услуги (процесса):</w:t>
      </w:r>
      <w:r w:rsidRPr="00C81BFF">
        <w:rPr>
          <w:rFonts w:ascii="Times New Roman" w:hAnsi="Times New Roman" w:cs="Times New Roman"/>
          <w:sz w:val="22"/>
          <w:szCs w:val="22"/>
        </w:rPr>
        <w:t xml:space="preserve"> в соответствии с разделом </w:t>
      </w:r>
      <w:r w:rsidRPr="00C81BFF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C81BFF">
        <w:rPr>
          <w:rFonts w:ascii="Times New Roman" w:hAnsi="Times New Roman" w:cs="Times New Roman"/>
          <w:sz w:val="22"/>
          <w:szCs w:val="22"/>
        </w:rPr>
        <w:t>V Правил полного и (или) частичного ограничения режима потребления электрической энергии к постановлению Правительства Российской Федерации от 4 мая 2012г. № 442 «О функционировании розничных рынков электрической энергии, полном и (или) частичном ограничении режима потребления электрической энергии»; с Приказом Минэнерго России от 06.06.2013 № 290 «Об утверждении Правил разработки и применения графиков аварийного ограничения режима потребления электрической энергии (мощности) и использовании противоаварийной автоматики».</w:t>
      </w: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b/>
          <w:sz w:val="22"/>
          <w:szCs w:val="22"/>
        </w:rPr>
        <w:t>Результат оказания услуги (процесса):</w:t>
      </w:r>
      <w:r w:rsidRPr="00C81BFF">
        <w:rPr>
          <w:rFonts w:ascii="Times New Roman" w:hAnsi="Times New Roman" w:cs="Times New Roman"/>
          <w:sz w:val="22"/>
          <w:szCs w:val="22"/>
        </w:rPr>
        <w:t xml:space="preserve"> 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1BFF">
        <w:rPr>
          <w:rFonts w:ascii="Times New Roman" w:hAnsi="Times New Roman" w:cs="Times New Roman"/>
          <w:sz w:val="22"/>
          <w:szCs w:val="22"/>
        </w:rPr>
        <w:t>Возможность потребителя завершить технологический процесс, самостоятельно ввести режим ограничения электрической энергии (мощности)при введении графиков ограничения. 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1BFF">
        <w:rPr>
          <w:rFonts w:ascii="Times New Roman" w:hAnsi="Times New Roman" w:cs="Times New Roman"/>
          <w:sz w:val="22"/>
          <w:szCs w:val="22"/>
        </w:rPr>
        <w:t>Недопущение развития аварийных электроэнергетических режимов при введении графиков временного отключения потребителе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C81BFF">
        <w:rPr>
          <w:rFonts w:ascii="Times New Roman" w:hAnsi="Times New Roman" w:cs="Times New Roman"/>
          <w:sz w:val="22"/>
          <w:szCs w:val="22"/>
        </w:rPr>
        <w:t>.</w:t>
      </w: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b/>
          <w:sz w:val="22"/>
          <w:szCs w:val="22"/>
        </w:rPr>
        <w:t>Общий срок оказания услуги (процесса):</w:t>
      </w:r>
      <w:r w:rsidRPr="00C81B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</w:t>
      </w:r>
      <w:r w:rsidRPr="00C81BFF">
        <w:rPr>
          <w:rFonts w:ascii="Times New Roman" w:hAnsi="Times New Roman" w:cs="Times New Roman"/>
          <w:sz w:val="22"/>
          <w:szCs w:val="22"/>
        </w:rPr>
        <w:t>а время действия договора об оказании услуг по передачи электрической энергии с сетевой организацией или договора энергоснабжения с гарантирующим поставщиком.</w:t>
      </w:r>
    </w:p>
    <w:p w:rsidR="00621F80" w:rsidRPr="000A64E6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A64E6">
        <w:rPr>
          <w:rFonts w:ascii="Times New Roman" w:hAnsi="Times New Roman" w:cs="Times New Roman"/>
          <w:b/>
          <w:sz w:val="22"/>
          <w:szCs w:val="22"/>
        </w:rPr>
        <w:t>Состав, последовательность и сроки оказания услуги (процесса):</w:t>
      </w:r>
    </w:p>
    <w:p w:rsidR="00621F80" w:rsidRPr="00C81BFF" w:rsidRDefault="00621F80" w:rsidP="00621F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sz w:val="22"/>
          <w:szCs w:val="22"/>
        </w:rPr>
        <w:t>1.Полное (частичное)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1BFF">
        <w:rPr>
          <w:rFonts w:ascii="Times New Roman" w:hAnsi="Times New Roman" w:cs="Times New Roman"/>
          <w:sz w:val="22"/>
          <w:szCs w:val="22"/>
        </w:rPr>
        <w:t>ограничение режима потребления электрической энергии (мощности) посредством ввода графиков ограничения режима потребления электрической энергии и мощности при невозможности предотвращения аварийных режимов путем использования технологических резервов мощности.</w:t>
      </w:r>
    </w:p>
    <w:p w:rsidR="00621F80" w:rsidRPr="00C81BFF" w:rsidRDefault="00621F80" w:rsidP="00621F8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632" w:type="dxa"/>
        <w:tblInd w:w="-3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268"/>
        <w:gridCol w:w="1910"/>
        <w:gridCol w:w="1903"/>
        <w:gridCol w:w="1937"/>
        <w:gridCol w:w="2046"/>
      </w:tblGrid>
      <w:tr w:rsidR="00621F80" w:rsidRPr="00C81BFF" w:rsidTr="00EC4734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21F80" w:rsidRPr="009703C6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9703C6">
              <w:rPr>
                <w:color w:val="000000"/>
                <w:sz w:val="22"/>
                <w:szCs w:val="22"/>
              </w:rPr>
              <w:t>№</w:t>
            </w:r>
          </w:p>
          <w:p w:rsidR="00621F80" w:rsidRPr="00C81BFF" w:rsidRDefault="00621F80" w:rsidP="00EC473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3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Этап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Ссылка на нормативный правовой акт</w:t>
            </w:r>
          </w:p>
        </w:tc>
      </w:tr>
      <w:tr w:rsidR="00621F80" w:rsidRPr="00C81BFF" w:rsidTr="00EC47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Уведомление сетевой организацией потребителей, включенных в график 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ограничения режима потребления электрической энергии (мощности), о необходимости ввода ограничений.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Направление информации о вводе графиков ограничения 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режима потребления электрической энергии (мощности)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Телефонограмма или иное сообщение на имя руководителя 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организации (иного уполномоченного потребителем лица) с указанием основания и величины введения ограничении, времени начала и окончания ограничения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 позднее 14 часов 00 минут текущих суток до ввода графика в 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00 часов 00 минут следующих суток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Раздел </w:t>
            </w:r>
            <w:r w:rsidRPr="00C81B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  постановления правительства РФ № 442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Раздел III  приказа № 290</w:t>
            </w:r>
          </w:p>
        </w:tc>
      </w:tr>
      <w:tr w:rsidR="00621F80" w:rsidRPr="00C81BFF" w:rsidTr="00EC47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Технические мероприятия потребителя на объектах электросетевого хозяйства, обеспечивающие введение графиков ограничения потребления электрической энергии и мощности, с последующим уведомлением сетевой организации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Ограничение потребления электрической энергии (мощности)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Телефонограммой или иным сообщением в диспетчерский центр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Начиная с 00 часов 00 минут следующих суток после уведомления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Раздел </w:t>
            </w:r>
            <w:r w:rsidRPr="00C81B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  постановления правительства РФ № 442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Раздел III  приказа № 290</w:t>
            </w:r>
          </w:p>
        </w:tc>
      </w:tr>
      <w:tr w:rsidR="00621F80" w:rsidRPr="00C81BFF" w:rsidTr="00EC4734">
        <w:trPr>
          <w:trHeight w:val="1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Контроль сетевой организацией за вводом графиков ограничения электрической энергии (мощности)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Данные по системе телемеханики,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запрос потребителю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Телефонограммой  или иным сообщением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 момента времени ввода графика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Раздел </w:t>
            </w:r>
            <w:r w:rsidRPr="00C81B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  постановления правительства РФ № 442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Раздел III  приказа № 290</w:t>
            </w:r>
          </w:p>
        </w:tc>
      </w:tr>
      <w:tr w:rsidR="00621F80" w:rsidRPr="00C81BFF" w:rsidTr="00EC47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Применение сетевой организацией мер по ограничению режима потребления электрической энергии (мощности) в случае не выполнения потребителем диспетчерских команд  по введению ограничения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Отключение сетевой организацией потребителя  с питающих центров, либо ограничения его до величины аварийной брони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 момента выявления отсутствия объективных причин, повлиявших на задержку ввода ограничений потребителем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Раздел </w:t>
            </w:r>
            <w:r w:rsidRPr="00C81B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  постановления правительства РФ № 442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Раздел III  приказа № 290</w:t>
            </w:r>
          </w:p>
        </w:tc>
      </w:tr>
      <w:tr w:rsidR="00621F80" w:rsidRPr="00C81BFF" w:rsidTr="00EC47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Уведомление сетевой организацией потребителя о завершении ограничения потребления электрической энергии (мощности)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Направление информации о завершении ограничении потребления электрической энергии (мощности)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Телефонограмма или иное сообщение потребителю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По факту восстановления  режима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Раздел </w:t>
            </w:r>
            <w:r w:rsidRPr="00C81B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  постановления правительства РФ № 442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Раздел III  приказа № 290</w:t>
            </w:r>
          </w:p>
        </w:tc>
      </w:tr>
    </w:tbl>
    <w:p w:rsidR="00621F80" w:rsidRPr="00C81BFF" w:rsidRDefault="00621F80" w:rsidP="00621F8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621F80" w:rsidRPr="00C81BFF" w:rsidRDefault="00621F80" w:rsidP="00621F8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81BFF">
        <w:rPr>
          <w:rFonts w:ascii="Times New Roman" w:hAnsi="Times New Roman" w:cs="Times New Roman"/>
          <w:sz w:val="22"/>
          <w:szCs w:val="22"/>
        </w:rPr>
        <w:lastRenderedPageBreak/>
        <w:t>2. Полное (частичное) ограничение режима потребления электрической энергии (мощности) посредством ввода графиков временного отключения потребителей при невозможности предотвращения аварийных режимов путем использования технологических резервов мощности и невозможности введения графиков ограничения режима потребления электрической энергии (мощности).</w:t>
      </w:r>
    </w:p>
    <w:p w:rsidR="00621F80" w:rsidRPr="00C81BFF" w:rsidRDefault="00621F80" w:rsidP="00621F8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632" w:type="dxa"/>
        <w:tblInd w:w="-3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498"/>
        <w:gridCol w:w="1755"/>
        <w:gridCol w:w="1828"/>
        <w:gridCol w:w="1937"/>
        <w:gridCol w:w="2046"/>
      </w:tblGrid>
      <w:tr w:rsidR="00621F80" w:rsidRPr="00C81BFF" w:rsidTr="00EC4734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</w:tcPr>
          <w:p w:rsidR="00621F80" w:rsidRPr="009703C6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9703C6">
              <w:rPr>
                <w:color w:val="000000"/>
                <w:sz w:val="22"/>
                <w:szCs w:val="22"/>
              </w:rPr>
              <w:t>№</w:t>
            </w:r>
          </w:p>
          <w:p w:rsidR="00621F80" w:rsidRPr="00C81BFF" w:rsidRDefault="00621F80" w:rsidP="00EC473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3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Этап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Ссылка на нормативный правовой акт</w:t>
            </w:r>
          </w:p>
        </w:tc>
      </w:tr>
      <w:tr w:rsidR="00621F80" w:rsidRPr="00C81BFF" w:rsidTr="00EC47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Ввод сетевой организацией графиков временного отключения потребления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Отключение линий электропередач, включенных в график без предварительного уведомления потребителей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При возникновении аварийного режима, согласно утвержденных графиков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Раздел </w:t>
            </w:r>
            <w:r w:rsidRPr="00C81B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  п.35 постановления правительства РФ № 442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Раздел III  приказа № 290</w:t>
            </w:r>
          </w:p>
        </w:tc>
      </w:tr>
      <w:tr w:rsidR="00621F80" w:rsidRPr="00C81BFF" w:rsidTr="00EC47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Оповещение сетевой организацией, потребителей имеющих договор оказания услуг по передаче электрической энергии, о введении графиков временного отключения потребления , причинах  и предполагаемой продолжительности их действия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Передача информации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Телефонограмма или иное сообщение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Незамедлительно при вводе графиков временного отключения потребления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Раздел </w:t>
            </w:r>
            <w:r w:rsidRPr="00C81B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   постановления правительства РФ № 442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Раздел III  приказа № 290</w:t>
            </w:r>
          </w:p>
        </w:tc>
      </w:tr>
      <w:tr w:rsidR="00621F80" w:rsidRPr="00C81BFF" w:rsidTr="00EC47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Уведомление сетевой организацией потребителей имеющих договор оказания услуг по передаче электрической энергии, о завершении ограничения временного потребления электрической энергии, с последующим включением отключенных линий электропередач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Передача информации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По телефону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полномоченным лицам потребителя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По факту восстановления режима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Раздел </w:t>
            </w:r>
            <w:r w:rsidRPr="00C81B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 xml:space="preserve">   постановления правительства РФ № 442</w:t>
            </w: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F80" w:rsidRPr="00C81BFF" w:rsidRDefault="00621F80" w:rsidP="00EC47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BFF">
              <w:rPr>
                <w:rFonts w:ascii="Times New Roman" w:hAnsi="Times New Roman" w:cs="Times New Roman"/>
                <w:sz w:val="22"/>
                <w:szCs w:val="22"/>
              </w:rPr>
              <w:t>Раздел III  приказа № 290</w:t>
            </w:r>
          </w:p>
        </w:tc>
      </w:tr>
    </w:tbl>
    <w:p w:rsidR="00621F80" w:rsidRDefault="00621F80" w:rsidP="00621F80">
      <w:pPr>
        <w:ind w:right="-185"/>
        <w:jc w:val="both"/>
        <w:rPr>
          <w:sz w:val="20"/>
          <w:szCs w:val="20"/>
        </w:rPr>
      </w:pPr>
    </w:p>
    <w:p w:rsidR="00621F80" w:rsidRDefault="00621F80" w:rsidP="00621F80">
      <w:pPr>
        <w:jc w:val="right"/>
        <w:rPr>
          <w:sz w:val="22"/>
          <w:szCs w:val="22"/>
        </w:rPr>
      </w:pPr>
    </w:p>
    <w:p w:rsidR="00621F80" w:rsidRPr="000A64E6" w:rsidRDefault="00621F80" w:rsidP="00621F8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21F80" w:rsidRPr="000A64E6" w:rsidRDefault="00621F80" w:rsidP="00621F80">
      <w:pPr>
        <w:numPr>
          <w:ilvl w:val="0"/>
          <w:numId w:val="1"/>
        </w:numPr>
        <w:tabs>
          <w:tab w:val="left" w:pos="1134"/>
          <w:tab w:val="left" w:pos="1276"/>
        </w:tabs>
        <w:ind w:left="709" w:firstLine="0"/>
        <w:jc w:val="center"/>
        <w:rPr>
          <w:b/>
          <w:sz w:val="22"/>
          <w:szCs w:val="22"/>
        </w:rPr>
      </w:pPr>
      <w:r w:rsidRPr="000A64E6">
        <w:rPr>
          <w:b/>
          <w:szCs w:val="28"/>
        </w:rPr>
        <w:lastRenderedPageBreak/>
        <w:t>Проверка, в том числе снятие показаний прибора учета перед его демонтажем для ремонта, поверки или замены</w:t>
      </w:r>
    </w:p>
    <w:p w:rsidR="00621F80" w:rsidRDefault="00621F80" w:rsidP="00621F80">
      <w:pPr>
        <w:jc w:val="center"/>
        <w:rPr>
          <w:szCs w:val="28"/>
        </w:rPr>
      </w:pPr>
    </w:p>
    <w:p w:rsidR="00621F80" w:rsidRDefault="00621F80" w:rsidP="00621F80">
      <w:pPr>
        <w:pStyle w:val="af1"/>
        <w:tabs>
          <w:tab w:val="left" w:pos="1620"/>
          <w:tab w:val="left" w:pos="10205"/>
        </w:tabs>
        <w:ind w:left="900" w:hanging="900"/>
        <w:rPr>
          <w:sz w:val="24"/>
          <w:szCs w:val="24"/>
          <w:u w:val="single"/>
        </w:rPr>
      </w:pPr>
      <w:r w:rsidRPr="00001B8D">
        <w:rPr>
          <w:b/>
          <w:sz w:val="24"/>
          <w:szCs w:val="24"/>
        </w:rPr>
        <w:t>Потребитель:</w:t>
      </w:r>
      <w:r w:rsidRPr="00EB7E53">
        <w:rPr>
          <w:sz w:val="24"/>
          <w:szCs w:val="24"/>
        </w:rPr>
        <w:t xml:space="preserve"> </w:t>
      </w:r>
      <w:r w:rsidRPr="00B15E7D">
        <w:rPr>
          <w:sz w:val="24"/>
          <w:szCs w:val="24"/>
        </w:rPr>
        <w:t>физическ</w:t>
      </w:r>
      <w:r>
        <w:rPr>
          <w:sz w:val="24"/>
          <w:szCs w:val="24"/>
        </w:rPr>
        <w:t>о</w:t>
      </w:r>
      <w:r w:rsidRPr="00B15E7D">
        <w:rPr>
          <w:sz w:val="24"/>
          <w:szCs w:val="24"/>
        </w:rPr>
        <w:t>е, юридическ</w:t>
      </w:r>
      <w:r>
        <w:rPr>
          <w:sz w:val="24"/>
          <w:szCs w:val="24"/>
        </w:rPr>
        <w:t>о</w:t>
      </w:r>
      <w:r w:rsidRPr="00B15E7D">
        <w:rPr>
          <w:sz w:val="24"/>
          <w:szCs w:val="24"/>
        </w:rPr>
        <w:t>е лиц</w:t>
      </w:r>
      <w:r>
        <w:rPr>
          <w:sz w:val="24"/>
          <w:szCs w:val="24"/>
        </w:rPr>
        <w:t>о.</w:t>
      </w:r>
    </w:p>
    <w:p w:rsidR="00621F80" w:rsidRPr="00C228DA" w:rsidRDefault="00621F80" w:rsidP="00621F80">
      <w:pPr>
        <w:autoSpaceDE w:val="0"/>
        <w:autoSpaceDN w:val="0"/>
        <w:adjustRightInd w:val="0"/>
        <w:jc w:val="both"/>
        <w:rPr>
          <w:u w:val="single"/>
        </w:rPr>
      </w:pPr>
      <w:r w:rsidRPr="0085396B">
        <w:rPr>
          <w:b/>
        </w:rPr>
        <w:t>Порядок определения стоимости услуг (процесса):</w:t>
      </w:r>
      <w:r w:rsidRPr="00C228DA">
        <w:t xml:space="preserve"> </w:t>
      </w:r>
      <w:r w:rsidRPr="00B15E7D">
        <w:t>без взимания платы</w:t>
      </w:r>
      <w:r>
        <w:t>.</w:t>
      </w:r>
      <w:r w:rsidRPr="00B15E7D">
        <w:tab/>
      </w:r>
    </w:p>
    <w:p w:rsidR="00621F80" w:rsidRPr="003D4662" w:rsidRDefault="00621F80" w:rsidP="00621F80">
      <w:pPr>
        <w:autoSpaceDE w:val="0"/>
        <w:autoSpaceDN w:val="0"/>
        <w:adjustRightInd w:val="0"/>
        <w:jc w:val="both"/>
        <w:rPr>
          <w:u w:val="single"/>
        </w:rPr>
      </w:pPr>
      <w:r w:rsidRPr="003D4662">
        <w:rPr>
          <w:b/>
        </w:rPr>
        <w:t>Условия оказания услуг (процесса):</w:t>
      </w:r>
      <w:r w:rsidRPr="003D4662">
        <w:t xml:space="preserve"> </w:t>
      </w:r>
      <w:r w:rsidRPr="00B15E7D">
        <w:t>наличие технологического присоединения к сетям ПАО «Горэлектросеть» и договора оказания услуг по передаче электроэнергии.</w:t>
      </w:r>
    </w:p>
    <w:p w:rsidR="00621F80" w:rsidRDefault="00621F80" w:rsidP="00621F80">
      <w:pPr>
        <w:autoSpaceDE w:val="0"/>
        <w:autoSpaceDN w:val="0"/>
        <w:adjustRightInd w:val="0"/>
        <w:jc w:val="both"/>
        <w:rPr>
          <w:b/>
          <w:bCs/>
        </w:rPr>
      </w:pPr>
      <w:r w:rsidRPr="00001B8D">
        <w:rPr>
          <w:b/>
          <w:bCs/>
        </w:rPr>
        <w:t>Порядок оказания услуг (процесса):</w:t>
      </w:r>
    </w:p>
    <w:tbl>
      <w:tblPr>
        <w:tblpPr w:leftFromText="180" w:rightFromText="180" w:vertAnchor="text" w:horzAnchor="margin" w:tblpXSpec="center" w:tblpY="189"/>
        <w:tblW w:w="1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1702"/>
        <w:gridCol w:w="4394"/>
        <w:gridCol w:w="1560"/>
        <w:gridCol w:w="1559"/>
        <w:gridCol w:w="1701"/>
      </w:tblGrid>
      <w:tr w:rsidR="00621F80" w:rsidRPr="00C81BFF" w:rsidTr="00EC4734">
        <w:trPr>
          <w:cantSplit/>
          <w:trHeight w:val="1134"/>
        </w:trPr>
        <w:tc>
          <w:tcPr>
            <w:tcW w:w="425" w:type="dxa"/>
            <w:textDirection w:val="btLr"/>
            <w:vAlign w:val="center"/>
          </w:tcPr>
          <w:p w:rsidR="00621F80" w:rsidRPr="009703C6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9703C6">
              <w:rPr>
                <w:color w:val="000000"/>
                <w:sz w:val="22"/>
                <w:szCs w:val="22"/>
              </w:rPr>
              <w:t>№</w:t>
            </w:r>
          </w:p>
          <w:p w:rsidR="00621F80" w:rsidRPr="00C81BFF" w:rsidRDefault="00621F80" w:rsidP="00EC4734">
            <w:pPr>
              <w:ind w:left="113" w:right="113"/>
              <w:jc w:val="center"/>
              <w:rPr>
                <w:b/>
              </w:rPr>
            </w:pPr>
            <w:r w:rsidRPr="009703C6">
              <w:rPr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1702" w:type="dxa"/>
            <w:vAlign w:val="center"/>
          </w:tcPr>
          <w:p w:rsidR="00621F80" w:rsidRPr="004C533E" w:rsidRDefault="00621F80" w:rsidP="00EC4734">
            <w:pPr>
              <w:jc w:val="center"/>
            </w:pPr>
            <w:r w:rsidRPr="004C533E">
              <w:rPr>
                <w:sz w:val="22"/>
                <w:szCs w:val="22"/>
              </w:rPr>
              <w:t>Этап</w:t>
            </w:r>
          </w:p>
        </w:tc>
        <w:tc>
          <w:tcPr>
            <w:tcW w:w="4394" w:type="dxa"/>
            <w:vAlign w:val="center"/>
          </w:tcPr>
          <w:p w:rsidR="00621F80" w:rsidRPr="004C533E" w:rsidRDefault="00621F80" w:rsidP="00EC4734">
            <w:pPr>
              <w:jc w:val="center"/>
            </w:pPr>
            <w:r w:rsidRPr="004C533E">
              <w:rPr>
                <w:sz w:val="22"/>
                <w:szCs w:val="22"/>
              </w:rPr>
              <w:t>Содержание/условие этапа</w:t>
            </w:r>
          </w:p>
        </w:tc>
        <w:tc>
          <w:tcPr>
            <w:tcW w:w="1560" w:type="dxa"/>
            <w:vAlign w:val="center"/>
          </w:tcPr>
          <w:p w:rsidR="00621F80" w:rsidRPr="004C533E" w:rsidRDefault="00621F80" w:rsidP="00EC4734">
            <w:pPr>
              <w:jc w:val="center"/>
            </w:pPr>
            <w:r w:rsidRPr="004C533E">
              <w:rPr>
                <w:sz w:val="22"/>
                <w:szCs w:val="22"/>
              </w:rPr>
              <w:t>Форма предоставления</w:t>
            </w:r>
          </w:p>
        </w:tc>
        <w:tc>
          <w:tcPr>
            <w:tcW w:w="1559" w:type="dxa"/>
            <w:vAlign w:val="center"/>
          </w:tcPr>
          <w:p w:rsidR="00621F80" w:rsidRPr="004C533E" w:rsidRDefault="00621F80" w:rsidP="00EC4734">
            <w:pPr>
              <w:jc w:val="center"/>
            </w:pPr>
            <w:r w:rsidRPr="004C533E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701" w:type="dxa"/>
            <w:vAlign w:val="center"/>
          </w:tcPr>
          <w:p w:rsidR="00621F80" w:rsidRPr="004C533E" w:rsidRDefault="00621F80" w:rsidP="00EC4734">
            <w:pPr>
              <w:jc w:val="center"/>
            </w:pPr>
            <w:r w:rsidRPr="004C533E">
              <w:rPr>
                <w:sz w:val="22"/>
                <w:szCs w:val="22"/>
              </w:rPr>
              <w:t>Ссылка на нормативно правовой акт</w:t>
            </w:r>
          </w:p>
        </w:tc>
      </w:tr>
      <w:tr w:rsidR="00621F80" w:rsidRPr="00C81BFF" w:rsidTr="00EC4734">
        <w:trPr>
          <w:trHeight w:val="274"/>
        </w:trPr>
        <w:tc>
          <w:tcPr>
            <w:tcW w:w="425" w:type="dxa"/>
            <w:vAlign w:val="center"/>
          </w:tcPr>
          <w:p w:rsidR="00621F80" w:rsidRPr="00C81BFF" w:rsidRDefault="00621F80" w:rsidP="00EC4734">
            <w:r w:rsidRPr="00C81BFF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702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Подача собственником энергопринимающих устройств заявки на осуществление п</w:t>
            </w:r>
            <w:r>
              <w:rPr>
                <w:sz w:val="22"/>
                <w:szCs w:val="22"/>
              </w:rPr>
              <w:t>роверки прибора учета заявителя</w:t>
            </w:r>
          </w:p>
        </w:tc>
        <w:tc>
          <w:tcPr>
            <w:tcW w:w="4394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1. Содержание заявки: реквизиты заявителя, место нахождения энергопринимающих устройств, номер договора энергоснабжения, контактные данные (включая номер телефона), описание причин, обусловивших проведение такой проверки, предполагаемую дату и время, но не ранее 7 рабочих</w:t>
            </w:r>
            <w:r>
              <w:rPr>
                <w:sz w:val="22"/>
                <w:szCs w:val="22"/>
              </w:rPr>
              <w:t xml:space="preserve"> дней со дня направления заявки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2. Уведомление о получении заявки гарантирующего поставщика (энергосбытовой организации), с которой указанным собственником заключен договор энергоснабжения, по условиям которого расчеты за электрическую энергию осуществляются с использованием планируемого к демонтажу прибора учета</w:t>
            </w:r>
          </w:p>
        </w:tc>
        <w:tc>
          <w:tcPr>
            <w:tcW w:w="1560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Письменно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Письменно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621F80" w:rsidRPr="00C81BFF" w:rsidRDefault="00621F80" w:rsidP="00EC4734">
            <w:pPr>
              <w:jc w:val="center"/>
              <w:rPr>
                <w:rFonts w:ascii="Segoe UI" w:hAnsi="Segoe UI" w:cs="Segoe UI"/>
              </w:rPr>
            </w:pPr>
            <w:r w:rsidRPr="00C81BFF">
              <w:rPr>
                <w:sz w:val="22"/>
                <w:szCs w:val="22"/>
              </w:rPr>
              <w:t>В течение 1 рабочего дня со дня получения заявки</w:t>
            </w:r>
          </w:p>
        </w:tc>
        <w:tc>
          <w:tcPr>
            <w:tcW w:w="1701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п.149 Постановления Правительства РФ от 04.05.2012 №442</w:t>
            </w:r>
            <w:r>
              <w:rPr>
                <w:sz w:val="22"/>
                <w:szCs w:val="22"/>
              </w:rPr>
              <w:t xml:space="preserve"> </w:t>
            </w:r>
            <w:r w:rsidRPr="00C81BFF">
              <w:rPr>
                <w:sz w:val="22"/>
                <w:szCs w:val="22"/>
              </w:rPr>
              <w:t>(с изменениями)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21F80" w:rsidRPr="00C81BFF" w:rsidTr="00EC4734">
        <w:trPr>
          <w:trHeight w:val="274"/>
        </w:trPr>
        <w:tc>
          <w:tcPr>
            <w:tcW w:w="425" w:type="dxa"/>
            <w:vAlign w:val="center"/>
          </w:tcPr>
          <w:p w:rsidR="00621F80" w:rsidRPr="00C81BFF" w:rsidRDefault="00621F80" w:rsidP="00EC4734">
            <w:pPr>
              <w:jc w:val="center"/>
            </w:pPr>
            <w:r w:rsidRPr="00C81BFF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Согласование даты снятия показаний прибора учета и его осмотра перед демонтажем</w:t>
            </w:r>
          </w:p>
        </w:tc>
        <w:tc>
          <w:tcPr>
            <w:tcW w:w="4394" w:type="dxa"/>
            <w:vAlign w:val="center"/>
          </w:tcPr>
          <w:p w:rsidR="00621F80" w:rsidRPr="00C81BFF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1BFF">
              <w:rPr>
                <w:color w:val="000000"/>
                <w:sz w:val="22"/>
                <w:szCs w:val="22"/>
              </w:rPr>
              <w:t xml:space="preserve">1. Рассмотрение предложенных заявителем даты и времени </w:t>
            </w:r>
            <w:r w:rsidRPr="00C81BFF">
              <w:rPr>
                <w:sz w:val="22"/>
                <w:szCs w:val="22"/>
              </w:rPr>
              <w:t xml:space="preserve">снятия показаний </w:t>
            </w:r>
            <w:r w:rsidRPr="00C81BFF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рибора учета и согласование их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1BFF">
              <w:rPr>
                <w:color w:val="000000"/>
                <w:sz w:val="22"/>
                <w:szCs w:val="22"/>
              </w:rPr>
              <w:t>2. В случае невозможности исполнения заявки в указанный заявителем срок согласование с</w:t>
            </w:r>
            <w:r>
              <w:rPr>
                <w:color w:val="000000"/>
                <w:sz w:val="22"/>
                <w:szCs w:val="22"/>
              </w:rPr>
              <w:t xml:space="preserve"> заявителем иных даты и времени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color w:val="000000"/>
                <w:sz w:val="22"/>
                <w:szCs w:val="22"/>
              </w:rPr>
              <w:t xml:space="preserve">3. Уведомление сбытовой организации о дате, времени и месте проведения процедуры </w:t>
            </w:r>
            <w:r w:rsidRPr="00C81BFF">
              <w:rPr>
                <w:sz w:val="22"/>
                <w:szCs w:val="22"/>
              </w:rPr>
              <w:t>снятия показаний прибора учета и его осмотра перед демонтажем</w:t>
            </w:r>
          </w:p>
        </w:tc>
        <w:tc>
          <w:tcPr>
            <w:tcW w:w="1560" w:type="dxa"/>
            <w:vAlign w:val="center"/>
          </w:tcPr>
          <w:p w:rsidR="00621F80" w:rsidRPr="00C81BFF" w:rsidRDefault="00621F80" w:rsidP="00EC4734">
            <w:pPr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Письменно</w:t>
            </w:r>
          </w:p>
        </w:tc>
        <w:tc>
          <w:tcPr>
            <w:tcW w:w="1559" w:type="dxa"/>
            <w:vAlign w:val="center"/>
          </w:tcPr>
          <w:p w:rsidR="00621F80" w:rsidRPr="00C81BFF" w:rsidRDefault="00621F80" w:rsidP="00EC4734">
            <w:pPr>
              <w:jc w:val="center"/>
            </w:pPr>
            <w:r w:rsidRPr="00C81BFF">
              <w:rPr>
                <w:sz w:val="22"/>
                <w:szCs w:val="22"/>
              </w:rPr>
              <w:t>В течение 5 рабоч</w:t>
            </w:r>
            <w:r>
              <w:rPr>
                <w:sz w:val="22"/>
                <w:szCs w:val="22"/>
              </w:rPr>
              <w:t>их дней со дня получения заявки</w:t>
            </w:r>
          </w:p>
          <w:p w:rsidR="00621F80" w:rsidRPr="00C81BFF" w:rsidRDefault="00621F80" w:rsidP="00EC473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п.149 Постановления Правительства РФ от 04.05.2012 №442(с изменениями)</w:t>
            </w:r>
          </w:p>
        </w:tc>
      </w:tr>
      <w:tr w:rsidR="00621F80" w:rsidRPr="00C81BFF" w:rsidTr="00EC4734">
        <w:trPr>
          <w:trHeight w:val="556"/>
        </w:trPr>
        <w:tc>
          <w:tcPr>
            <w:tcW w:w="425" w:type="dxa"/>
            <w:vAlign w:val="center"/>
          </w:tcPr>
          <w:p w:rsidR="00621F80" w:rsidRPr="00C81BFF" w:rsidRDefault="00621F80" w:rsidP="00EC4734">
            <w:pPr>
              <w:jc w:val="center"/>
            </w:pPr>
            <w:r w:rsidRPr="00C81BFF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Техническая проверка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Условие – 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электробезопасности).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Содержание: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 Допуск к работе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2. Проверка места установки и схемы подключения прибора учета, состояния прибора учета (наличие или отсутствие механических повреждений на корпусе прибора учета, пломб и знаков визуального контроля) и измерительных т</w:t>
            </w:r>
            <w:r>
              <w:rPr>
                <w:sz w:val="22"/>
                <w:szCs w:val="22"/>
              </w:rPr>
              <w:t>рансформаторов (при их наличии)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ind w:firstLine="34"/>
              <w:jc w:val="center"/>
            </w:pPr>
            <w:r w:rsidRPr="00C81BFF">
              <w:rPr>
                <w:sz w:val="22"/>
                <w:szCs w:val="22"/>
              </w:rPr>
              <w:t xml:space="preserve">3. Проведение технической проверки </w:t>
            </w:r>
            <w:r w:rsidRPr="00C81BFF">
              <w:rPr>
                <w:sz w:val="22"/>
                <w:szCs w:val="22"/>
              </w:rPr>
              <w:lastRenderedPageBreak/>
              <w:t>(инструментальной</w:t>
            </w:r>
            <w:r>
              <w:rPr>
                <w:sz w:val="22"/>
                <w:szCs w:val="22"/>
              </w:rPr>
              <w:t>), в том числе снятие показаний</w:t>
            </w:r>
          </w:p>
        </w:tc>
        <w:tc>
          <w:tcPr>
            <w:tcW w:w="1560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621F80" w:rsidRDefault="00621F80" w:rsidP="00EC473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 ранее 7 рабочих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дней с даты поступления заявки</w:t>
            </w:r>
          </w:p>
          <w:p w:rsidR="00621F80" w:rsidRPr="00C81BFF" w:rsidRDefault="00621F80" w:rsidP="00EC473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п.149 Постановления Правительства РФ от 04.05.2012 №442 (с изменениями)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21F80" w:rsidRPr="00C81BFF" w:rsidTr="00EC4734">
        <w:trPr>
          <w:trHeight w:val="2393"/>
        </w:trPr>
        <w:tc>
          <w:tcPr>
            <w:tcW w:w="425" w:type="dxa"/>
            <w:vAlign w:val="center"/>
          </w:tcPr>
          <w:p w:rsidR="00621F80" w:rsidRPr="00C81BFF" w:rsidRDefault="00621F80" w:rsidP="00EC4734">
            <w:pPr>
              <w:jc w:val="center"/>
            </w:pPr>
            <w:r w:rsidRPr="00C81BF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2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Составление Акта проверки прибора у</w:t>
            </w:r>
            <w:r>
              <w:rPr>
                <w:sz w:val="22"/>
                <w:szCs w:val="22"/>
              </w:rPr>
              <w:t>чета (измерительного комплекса)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 xml:space="preserve">Условие – </w:t>
            </w:r>
            <w:r>
              <w:rPr>
                <w:sz w:val="22"/>
                <w:szCs w:val="22"/>
              </w:rPr>
              <w:t>проведение технической проверки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Содержание: составление Акта с указанием показаний прибора учета, состояния прибора учета (наличие или отсутствие механических повреждений на корпусе прибора учета, пломб и знаков визуального контроля) и измерительных трансформаторов (при их наличии), схемы подключения прибора учета на дату прове</w:t>
            </w:r>
            <w:r>
              <w:rPr>
                <w:sz w:val="22"/>
                <w:szCs w:val="22"/>
              </w:rPr>
              <w:t>дения проверки</w:t>
            </w:r>
          </w:p>
        </w:tc>
        <w:tc>
          <w:tcPr>
            <w:tcW w:w="1560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Письменно</w:t>
            </w:r>
          </w:p>
        </w:tc>
        <w:tc>
          <w:tcPr>
            <w:tcW w:w="1559" w:type="dxa"/>
            <w:vAlign w:val="center"/>
          </w:tcPr>
          <w:p w:rsidR="00621F80" w:rsidRPr="00C81BFF" w:rsidRDefault="00621F80" w:rsidP="00EC4734">
            <w:pPr>
              <w:jc w:val="center"/>
              <w:rPr>
                <w:rFonts w:ascii="Segoe UI" w:hAnsi="Segoe UI" w:cs="Segoe UI"/>
              </w:rPr>
            </w:pPr>
            <w:r w:rsidRPr="00C81BFF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окончании технической проверки</w:t>
            </w:r>
          </w:p>
        </w:tc>
        <w:tc>
          <w:tcPr>
            <w:tcW w:w="1701" w:type="dxa"/>
            <w:vAlign w:val="center"/>
          </w:tcPr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  <w:r w:rsidRPr="00C81BFF">
              <w:rPr>
                <w:sz w:val="22"/>
                <w:szCs w:val="22"/>
              </w:rPr>
              <w:t>пп.149 Постановления Правительства РФ от 04.05.2012 №442 (с изменениями)</w:t>
            </w:r>
          </w:p>
          <w:p w:rsidR="00621F80" w:rsidRPr="00C81BFF" w:rsidRDefault="00621F80" w:rsidP="00EC473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21F80" w:rsidRDefault="00621F80" w:rsidP="00621F80">
      <w:pPr>
        <w:autoSpaceDE w:val="0"/>
        <w:autoSpaceDN w:val="0"/>
        <w:adjustRightInd w:val="0"/>
        <w:rPr>
          <w:b/>
          <w:bCs/>
        </w:rPr>
      </w:pPr>
    </w:p>
    <w:p w:rsidR="00621F80" w:rsidRPr="00C81BFF" w:rsidRDefault="00621F80" w:rsidP="00621F80">
      <w:pPr>
        <w:jc w:val="center"/>
        <w:rPr>
          <w:sz w:val="22"/>
          <w:szCs w:val="22"/>
        </w:rPr>
      </w:pPr>
    </w:p>
    <w:p w:rsidR="00621F80" w:rsidRPr="000A64E6" w:rsidRDefault="00621F80" w:rsidP="00621F80">
      <w:pPr>
        <w:jc w:val="center"/>
        <w:rPr>
          <w:b/>
          <w:sz w:val="22"/>
          <w:szCs w:val="22"/>
        </w:rPr>
      </w:pPr>
    </w:p>
    <w:p w:rsidR="00621F80" w:rsidRPr="00D204C4" w:rsidRDefault="00621F80" w:rsidP="00621F80">
      <w:pPr>
        <w:numPr>
          <w:ilvl w:val="0"/>
          <w:numId w:val="1"/>
        </w:numPr>
        <w:tabs>
          <w:tab w:val="left" w:pos="851"/>
        </w:tabs>
        <w:ind w:left="426" w:firstLine="0"/>
        <w:jc w:val="center"/>
        <w:rPr>
          <w:b/>
        </w:rPr>
      </w:pPr>
      <w:r w:rsidRPr="00D204C4">
        <w:rPr>
          <w:b/>
        </w:rPr>
        <w:t xml:space="preserve"> Согласование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</w:r>
    </w:p>
    <w:p w:rsidR="00621F80" w:rsidRDefault="00621F80" w:rsidP="00621F80">
      <w:pPr>
        <w:jc w:val="both"/>
        <w:rPr>
          <w:sz w:val="28"/>
        </w:rPr>
      </w:pPr>
    </w:p>
    <w:p w:rsidR="00621F80" w:rsidRPr="00C81BFF" w:rsidRDefault="00621F80" w:rsidP="00621F80">
      <w:pPr>
        <w:spacing w:after="3" w:line="236" w:lineRule="auto"/>
        <w:ind w:left="-5" w:hanging="10"/>
        <w:jc w:val="both"/>
        <w:rPr>
          <w:sz w:val="20"/>
        </w:rPr>
      </w:pPr>
      <w:r w:rsidRPr="00C81BFF">
        <w:rPr>
          <w:b/>
          <w:sz w:val="22"/>
        </w:rPr>
        <w:t>Потребитель:</w:t>
      </w:r>
      <w:r w:rsidRPr="00C81BFF">
        <w:rPr>
          <w:sz w:val="22"/>
        </w:rPr>
        <w:t xml:space="preserve"> </w:t>
      </w:r>
      <w:r w:rsidRPr="00B15E7D">
        <w:rPr>
          <w:sz w:val="22"/>
        </w:rPr>
        <w:t>юридическ</w:t>
      </w:r>
      <w:r>
        <w:rPr>
          <w:sz w:val="22"/>
        </w:rPr>
        <w:t>о</w:t>
      </w:r>
      <w:r w:rsidRPr="00B15E7D">
        <w:rPr>
          <w:sz w:val="22"/>
        </w:rPr>
        <w:t>е и физическ</w:t>
      </w:r>
      <w:r>
        <w:rPr>
          <w:sz w:val="22"/>
        </w:rPr>
        <w:t>о</w:t>
      </w:r>
      <w:r w:rsidRPr="00B15E7D">
        <w:rPr>
          <w:sz w:val="22"/>
        </w:rPr>
        <w:t>е лиц</w:t>
      </w:r>
      <w:r>
        <w:rPr>
          <w:sz w:val="22"/>
        </w:rPr>
        <w:t>о.</w:t>
      </w:r>
    </w:p>
    <w:p w:rsidR="00621F80" w:rsidRPr="00C81BFF" w:rsidRDefault="00621F80" w:rsidP="00621F80">
      <w:pPr>
        <w:pStyle w:val="1"/>
        <w:jc w:val="both"/>
        <w:rPr>
          <w:sz w:val="22"/>
        </w:rPr>
      </w:pPr>
      <w:r w:rsidRPr="00C81BFF">
        <w:rPr>
          <w:sz w:val="22"/>
        </w:rPr>
        <w:t>Порядок определения стоимости услуг (процесса):</w:t>
      </w:r>
      <w:r w:rsidRPr="00C81BFF">
        <w:rPr>
          <w:b w:val="0"/>
          <w:sz w:val="22"/>
        </w:rPr>
        <w:t xml:space="preserve"> </w:t>
      </w:r>
      <w:r w:rsidRPr="00B15E7D">
        <w:rPr>
          <w:b w:val="0"/>
          <w:sz w:val="22"/>
        </w:rPr>
        <w:t>без взимания платы</w:t>
      </w:r>
      <w:r>
        <w:rPr>
          <w:b w:val="0"/>
          <w:sz w:val="22"/>
        </w:rPr>
        <w:t>.</w:t>
      </w:r>
    </w:p>
    <w:p w:rsidR="00621F80" w:rsidRDefault="00621F80" w:rsidP="00621F80">
      <w:pPr>
        <w:spacing w:after="3" w:line="236" w:lineRule="auto"/>
        <w:ind w:left="-5" w:hanging="10"/>
        <w:jc w:val="both"/>
        <w:rPr>
          <w:sz w:val="22"/>
          <w:u w:val="single"/>
        </w:rPr>
      </w:pPr>
      <w:r w:rsidRPr="00C81BFF">
        <w:rPr>
          <w:b/>
          <w:sz w:val="22"/>
        </w:rPr>
        <w:t>Условия оказания услуг (процесса):</w:t>
      </w:r>
      <w:r w:rsidRPr="00C81BFF">
        <w:rPr>
          <w:sz w:val="22"/>
        </w:rPr>
        <w:t xml:space="preserve"> </w:t>
      </w:r>
      <w:r w:rsidRPr="00B15E7D">
        <w:rPr>
          <w:sz w:val="22"/>
        </w:rPr>
        <w:t>наличие технологического присоединения к сетям ПАО «Горэлектросеть»</w:t>
      </w:r>
      <w:r>
        <w:rPr>
          <w:sz w:val="22"/>
        </w:rPr>
        <w:t>.</w:t>
      </w:r>
    </w:p>
    <w:p w:rsidR="00621F80" w:rsidRDefault="00621F80" w:rsidP="00621F80">
      <w:pPr>
        <w:spacing w:after="3" w:line="236" w:lineRule="auto"/>
        <w:ind w:left="-5" w:hanging="10"/>
        <w:jc w:val="both"/>
        <w:rPr>
          <w:b/>
          <w:sz w:val="22"/>
        </w:rPr>
      </w:pPr>
      <w:r w:rsidRPr="00C81BFF">
        <w:rPr>
          <w:b/>
          <w:sz w:val="22"/>
        </w:rPr>
        <w:t xml:space="preserve">Порядок оказания услуг (процесса): </w:t>
      </w:r>
    </w:p>
    <w:p w:rsidR="00621F80" w:rsidRPr="00C81BFF" w:rsidRDefault="00621F80" w:rsidP="00621F80">
      <w:pPr>
        <w:spacing w:after="3" w:line="236" w:lineRule="auto"/>
        <w:ind w:left="-5" w:hanging="10"/>
        <w:rPr>
          <w:sz w:val="20"/>
        </w:rPr>
      </w:pPr>
    </w:p>
    <w:tbl>
      <w:tblPr>
        <w:tblW w:w="11199" w:type="dxa"/>
        <w:tblInd w:w="-719" w:type="dxa"/>
        <w:tblLayout w:type="fixed"/>
        <w:tblCellMar>
          <w:right w:w="38" w:type="dxa"/>
        </w:tblCellMar>
        <w:tblLook w:val="04A0"/>
      </w:tblPr>
      <w:tblGrid>
        <w:gridCol w:w="567"/>
        <w:gridCol w:w="2269"/>
        <w:gridCol w:w="3260"/>
        <w:gridCol w:w="1701"/>
        <w:gridCol w:w="1559"/>
        <w:gridCol w:w="1843"/>
      </w:tblGrid>
      <w:tr w:rsidR="00621F80" w:rsidRPr="00C81BFF" w:rsidTr="00EC4734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1F80" w:rsidRPr="009703C6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9703C6">
              <w:rPr>
                <w:color w:val="000000"/>
                <w:sz w:val="22"/>
                <w:szCs w:val="22"/>
              </w:rPr>
              <w:t>№</w:t>
            </w:r>
          </w:p>
          <w:p w:rsidR="00621F80" w:rsidRPr="004C533E" w:rsidRDefault="00621F80" w:rsidP="00EC4734">
            <w:pPr>
              <w:ind w:left="108" w:right="113"/>
              <w:jc w:val="center"/>
            </w:pPr>
            <w:r w:rsidRPr="009703C6">
              <w:rPr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4C533E" w:rsidRDefault="00621F80" w:rsidP="00EC4734">
            <w:pPr>
              <w:jc w:val="center"/>
            </w:pPr>
            <w:r w:rsidRPr="004C533E">
              <w:rPr>
                <w:sz w:val="22"/>
                <w:szCs w:val="22"/>
              </w:rPr>
              <w:t xml:space="preserve">Этап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4C533E" w:rsidRDefault="00621F80" w:rsidP="00EC4734">
            <w:pPr>
              <w:jc w:val="center"/>
            </w:pPr>
            <w:r>
              <w:rPr>
                <w:sz w:val="22"/>
                <w:szCs w:val="22"/>
              </w:rPr>
              <w:t>Содержание/</w:t>
            </w:r>
            <w:r w:rsidRPr="004C533E">
              <w:rPr>
                <w:sz w:val="22"/>
                <w:szCs w:val="22"/>
              </w:rPr>
              <w:t xml:space="preserve">Условия этапа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Default="00621F80" w:rsidP="00EC4734">
            <w:pPr>
              <w:ind w:left="62"/>
              <w:jc w:val="center"/>
            </w:pPr>
            <w:r>
              <w:rPr>
                <w:sz w:val="22"/>
                <w:szCs w:val="22"/>
              </w:rPr>
              <w:t>Форма</w:t>
            </w:r>
          </w:p>
          <w:p w:rsidR="00621F80" w:rsidRPr="004C533E" w:rsidRDefault="00621F80" w:rsidP="00EC4734">
            <w:pPr>
              <w:ind w:left="62"/>
              <w:jc w:val="center"/>
            </w:pPr>
            <w:r w:rsidRPr="004C533E">
              <w:rPr>
                <w:sz w:val="22"/>
                <w:szCs w:val="22"/>
              </w:rPr>
              <w:t>предоставления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4C533E" w:rsidRDefault="00621F80" w:rsidP="00EC4734">
            <w:pPr>
              <w:ind w:left="108"/>
              <w:jc w:val="center"/>
            </w:pPr>
            <w:r w:rsidRPr="004C533E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4C533E" w:rsidRDefault="00621F80" w:rsidP="00EC4734">
            <w:pPr>
              <w:spacing w:after="43" w:line="234" w:lineRule="auto"/>
              <w:ind w:left="32" w:right="38"/>
              <w:jc w:val="center"/>
            </w:pPr>
            <w:r w:rsidRPr="004C533E">
              <w:rPr>
                <w:sz w:val="22"/>
                <w:szCs w:val="22"/>
              </w:rPr>
              <w:t>Ссылка на нормативный правовой акт</w:t>
            </w:r>
          </w:p>
        </w:tc>
      </w:tr>
      <w:tr w:rsidR="00621F80" w:rsidRPr="00C81BFF" w:rsidTr="00EC4734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C81BFF" w:rsidRDefault="00621F80" w:rsidP="00EC473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C81BFF" w:rsidRDefault="00621F80" w:rsidP="00EC4734">
            <w:pPr>
              <w:spacing w:after="46" w:line="234" w:lineRule="auto"/>
              <w:ind w:left="3" w:right="91"/>
              <w:jc w:val="center"/>
            </w:pPr>
            <w:r w:rsidRPr="00C81BFF">
              <w:rPr>
                <w:sz w:val="22"/>
                <w:szCs w:val="22"/>
              </w:rPr>
              <w:t>Подача письменного запроса  на согласование места установки прибора учета, схемы подключения прибора</w:t>
            </w:r>
          </w:p>
          <w:p w:rsidR="00621F80" w:rsidRPr="00C81BFF" w:rsidRDefault="00621F80" w:rsidP="00EC4734">
            <w:pPr>
              <w:ind w:left="3" w:right="43"/>
              <w:jc w:val="center"/>
            </w:pPr>
            <w:r w:rsidRPr="00C81BFF">
              <w:rPr>
                <w:sz w:val="22"/>
                <w:szCs w:val="22"/>
              </w:rPr>
              <w:t>учета и иных компонентов измерительных комплексов и систем учета, а также метрологических характеристик прибора учета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C81BFF" w:rsidRDefault="00621F80" w:rsidP="00EC4734">
            <w:pPr>
              <w:spacing w:after="45" w:line="234" w:lineRule="auto"/>
              <w:jc w:val="center"/>
            </w:pPr>
            <w:r w:rsidRPr="00C81BFF">
              <w:rPr>
                <w:sz w:val="22"/>
                <w:szCs w:val="22"/>
              </w:rPr>
              <w:t>Условие – наличие документов, подтверждающих право собственности на электроустановку.</w:t>
            </w:r>
          </w:p>
          <w:p w:rsidR="00621F80" w:rsidRPr="00C81BFF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</w:pPr>
            <w:r w:rsidRPr="00C81BFF">
              <w:rPr>
                <w:sz w:val="22"/>
                <w:szCs w:val="22"/>
              </w:rPr>
              <w:t>Содержание запроса:</w:t>
            </w:r>
          </w:p>
          <w:p w:rsidR="00621F80" w:rsidRPr="00C81BFF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1BFF">
              <w:rPr>
                <w:color w:val="000000"/>
                <w:sz w:val="22"/>
                <w:szCs w:val="22"/>
              </w:rPr>
              <w:t>- реквизиты и контактные данные лица, направившего запрос, включая номер телефона;</w:t>
            </w:r>
          </w:p>
          <w:p w:rsidR="00621F80" w:rsidRPr="00C81BFF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1BFF">
              <w:rPr>
                <w:color w:val="000000"/>
                <w:sz w:val="22"/>
                <w:szCs w:val="22"/>
              </w:rPr>
              <w:t>- место нахождения и технические характеристики энергопринимающих устройств, в отношении которых лицо, направившее запрос, имеет намерение установить или заменить систему учета либо прибор учета, входящий в состав измерительного комплекса или системы учета;</w:t>
            </w:r>
          </w:p>
          <w:p w:rsidR="00621F80" w:rsidRPr="00C81BFF" w:rsidRDefault="00621F80" w:rsidP="00EC473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1BFF">
              <w:rPr>
                <w:color w:val="000000"/>
                <w:sz w:val="22"/>
                <w:szCs w:val="22"/>
              </w:rPr>
              <w:t xml:space="preserve">- </w:t>
            </w:r>
            <w:r w:rsidRPr="00C81BFF">
              <w:rPr>
                <w:sz w:val="22"/>
                <w:szCs w:val="22"/>
              </w:rPr>
              <w:t>метрологические характеристики прибора учета и измерительных трансформаторов тока</w:t>
            </w:r>
          </w:p>
          <w:p w:rsidR="00621F80" w:rsidRPr="00C81BFF" w:rsidRDefault="00621F80" w:rsidP="00EC4734">
            <w:pPr>
              <w:ind w:right="249"/>
              <w:jc w:val="center"/>
            </w:pPr>
            <w:r w:rsidRPr="00C81BFF">
              <w:rPr>
                <w:sz w:val="22"/>
                <w:szCs w:val="22"/>
              </w:rPr>
              <w:t xml:space="preserve">- предлагаемые места установки прибора учета, схемы подключения прибора </w:t>
            </w:r>
            <w:r w:rsidRPr="00C81BFF">
              <w:rPr>
                <w:sz w:val="22"/>
                <w:szCs w:val="22"/>
              </w:rPr>
              <w:lastRenderedPageBreak/>
              <w:t>учета и иных компонентов измерите</w:t>
            </w:r>
            <w:r>
              <w:rPr>
                <w:sz w:val="22"/>
                <w:szCs w:val="22"/>
              </w:rPr>
              <w:t>льных комплексов и систем учета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C81BFF" w:rsidRDefault="00621F80" w:rsidP="00EC4734">
            <w:pPr>
              <w:spacing w:after="45"/>
              <w:jc w:val="center"/>
            </w:pPr>
            <w:r w:rsidRPr="00C81BFF">
              <w:rPr>
                <w:sz w:val="22"/>
                <w:szCs w:val="22"/>
              </w:rPr>
              <w:lastRenderedPageBreak/>
              <w:t>Письменно</w:t>
            </w:r>
          </w:p>
          <w:p w:rsidR="00621F80" w:rsidRPr="00C81BFF" w:rsidRDefault="00621F80" w:rsidP="00EC473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C81BFF" w:rsidRDefault="00621F80" w:rsidP="00EC473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C81BFF" w:rsidRDefault="00621F80" w:rsidP="00EC4734">
            <w:pPr>
              <w:spacing w:after="43" w:line="234" w:lineRule="auto"/>
              <w:ind w:left="2"/>
              <w:jc w:val="center"/>
            </w:pPr>
            <w:r w:rsidRPr="00C81BFF">
              <w:rPr>
                <w:sz w:val="22"/>
                <w:szCs w:val="22"/>
              </w:rPr>
              <w:t>П.148 Постановления Правительства РФ от</w:t>
            </w:r>
          </w:p>
          <w:p w:rsidR="00621F80" w:rsidRDefault="00621F80" w:rsidP="00EC4734">
            <w:pPr>
              <w:spacing w:after="44"/>
              <w:ind w:left="2"/>
              <w:jc w:val="center"/>
            </w:pPr>
            <w:r w:rsidRPr="00C81BFF">
              <w:rPr>
                <w:sz w:val="22"/>
                <w:szCs w:val="22"/>
              </w:rPr>
              <w:t xml:space="preserve">04.05.2012 </w:t>
            </w:r>
          </w:p>
          <w:p w:rsidR="00621F80" w:rsidRPr="00C81BFF" w:rsidRDefault="00621F80" w:rsidP="00EC4734">
            <w:pPr>
              <w:spacing w:after="44"/>
              <w:ind w:left="2"/>
              <w:jc w:val="center"/>
            </w:pPr>
            <w:r w:rsidRPr="00C81BFF">
              <w:rPr>
                <w:sz w:val="22"/>
                <w:szCs w:val="22"/>
              </w:rPr>
              <w:t xml:space="preserve">№442(с </w:t>
            </w:r>
            <w:r>
              <w:rPr>
                <w:sz w:val="22"/>
                <w:szCs w:val="22"/>
              </w:rPr>
              <w:t>и</w:t>
            </w:r>
            <w:r w:rsidRPr="00C81BFF">
              <w:rPr>
                <w:sz w:val="22"/>
                <w:szCs w:val="22"/>
              </w:rPr>
              <w:t>зменениями)</w:t>
            </w:r>
          </w:p>
          <w:p w:rsidR="00621F80" w:rsidRPr="00C81BFF" w:rsidRDefault="00621F80" w:rsidP="00EC4734">
            <w:pPr>
              <w:ind w:left="2"/>
              <w:jc w:val="center"/>
            </w:pPr>
          </w:p>
        </w:tc>
      </w:tr>
      <w:tr w:rsidR="00621F80" w:rsidRPr="00C81BFF" w:rsidTr="00EC4734">
        <w:trPr>
          <w:trHeight w:val="1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C81BFF" w:rsidRDefault="00621F80" w:rsidP="00EC4734">
            <w:pPr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C81BFF" w:rsidRDefault="00621F80" w:rsidP="00EC4734">
            <w:pPr>
              <w:ind w:left="3"/>
              <w:jc w:val="center"/>
            </w:pPr>
            <w:r w:rsidRPr="00C81BFF">
              <w:rPr>
                <w:sz w:val="22"/>
                <w:szCs w:val="22"/>
              </w:rPr>
              <w:t>Согласование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C81BFF" w:rsidRDefault="00621F80" w:rsidP="00EC4734">
            <w:pPr>
              <w:spacing w:after="44"/>
            </w:pPr>
            <w:r>
              <w:rPr>
                <w:sz w:val="22"/>
                <w:szCs w:val="22"/>
              </w:rPr>
              <w:t>Условие – наличие запроса</w:t>
            </w:r>
          </w:p>
          <w:p w:rsidR="00621F80" w:rsidRPr="00C81BFF" w:rsidRDefault="00621F80" w:rsidP="00EC4734">
            <w:pPr>
              <w:spacing w:after="42"/>
            </w:pPr>
            <w:r w:rsidRPr="00C81BFF">
              <w:rPr>
                <w:sz w:val="22"/>
                <w:szCs w:val="22"/>
              </w:rPr>
              <w:t>Содержание: согласование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C81BFF" w:rsidRDefault="00621F80" w:rsidP="00EC4734">
            <w:pPr>
              <w:jc w:val="center"/>
            </w:pPr>
            <w:r w:rsidRPr="00C81BFF">
              <w:rPr>
                <w:sz w:val="22"/>
                <w:szCs w:val="22"/>
              </w:rPr>
              <w:t>Письменно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Default="00621F80" w:rsidP="00EC4734">
            <w:pPr>
              <w:spacing w:after="46"/>
              <w:jc w:val="center"/>
            </w:pPr>
            <w:r w:rsidRPr="00C81BFF">
              <w:rPr>
                <w:sz w:val="22"/>
                <w:szCs w:val="22"/>
              </w:rPr>
              <w:t>В течение 15 рабочих дней со дня получения запроса от собственника</w:t>
            </w:r>
            <w:r>
              <w:rPr>
                <w:sz w:val="22"/>
                <w:szCs w:val="22"/>
              </w:rPr>
              <w:t xml:space="preserve"> энергоприни</w:t>
            </w:r>
          </w:p>
          <w:p w:rsidR="00621F80" w:rsidRPr="00C81BFF" w:rsidRDefault="00621F80" w:rsidP="00EC4734">
            <w:pPr>
              <w:spacing w:after="46"/>
              <w:jc w:val="center"/>
            </w:pPr>
            <w:r>
              <w:rPr>
                <w:sz w:val="22"/>
                <w:szCs w:val="22"/>
              </w:rPr>
              <w:t>ма</w:t>
            </w:r>
            <w:r w:rsidRPr="00C81BFF">
              <w:rPr>
                <w:sz w:val="22"/>
                <w:szCs w:val="22"/>
              </w:rPr>
              <w:t>ющих устройств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0" w:rsidRPr="00C81BFF" w:rsidRDefault="00621F80" w:rsidP="00EC4734">
            <w:pPr>
              <w:spacing w:after="44" w:line="234" w:lineRule="auto"/>
              <w:ind w:left="2"/>
              <w:jc w:val="center"/>
            </w:pPr>
            <w:r w:rsidRPr="00C81BFF">
              <w:rPr>
                <w:sz w:val="22"/>
                <w:szCs w:val="22"/>
              </w:rPr>
              <w:t>п.148 Постановления Правительства РФ от</w:t>
            </w:r>
          </w:p>
          <w:p w:rsidR="00621F80" w:rsidRDefault="00621F80" w:rsidP="00EC4734">
            <w:pPr>
              <w:spacing w:after="44"/>
              <w:ind w:left="2"/>
              <w:jc w:val="center"/>
            </w:pPr>
            <w:r w:rsidRPr="00C81BFF">
              <w:rPr>
                <w:sz w:val="22"/>
                <w:szCs w:val="22"/>
              </w:rPr>
              <w:t xml:space="preserve">04.05.2012 </w:t>
            </w:r>
          </w:p>
          <w:p w:rsidR="00621F80" w:rsidRPr="00C81BFF" w:rsidRDefault="00621F80" w:rsidP="00EC4734">
            <w:pPr>
              <w:spacing w:after="44"/>
              <w:ind w:left="2"/>
              <w:jc w:val="center"/>
            </w:pPr>
            <w:r w:rsidRPr="00C81BFF">
              <w:rPr>
                <w:sz w:val="22"/>
                <w:szCs w:val="22"/>
              </w:rPr>
              <w:t>№442</w:t>
            </w:r>
            <w:r>
              <w:rPr>
                <w:sz w:val="22"/>
                <w:szCs w:val="22"/>
              </w:rPr>
              <w:t xml:space="preserve"> </w:t>
            </w:r>
            <w:r w:rsidRPr="00C81BFF">
              <w:rPr>
                <w:sz w:val="22"/>
                <w:szCs w:val="22"/>
              </w:rPr>
              <w:t>(с изменениями)</w:t>
            </w:r>
          </w:p>
          <w:p w:rsidR="00621F80" w:rsidRPr="00C81BFF" w:rsidRDefault="00621F80" w:rsidP="00EC4734">
            <w:pPr>
              <w:ind w:left="2"/>
              <w:jc w:val="center"/>
            </w:pPr>
          </w:p>
        </w:tc>
      </w:tr>
    </w:tbl>
    <w:p w:rsidR="00621F80" w:rsidRPr="00C81BFF" w:rsidRDefault="00621F80" w:rsidP="00621F80">
      <w:pPr>
        <w:jc w:val="center"/>
      </w:pPr>
    </w:p>
    <w:p w:rsidR="00621F80" w:rsidRPr="000A64E6" w:rsidRDefault="00621F80" w:rsidP="00621F80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0A64E6">
        <w:rPr>
          <w:b/>
        </w:rPr>
        <w:t>Согласование разрешения на производство земляных работ</w:t>
      </w:r>
    </w:p>
    <w:p w:rsidR="00621F80" w:rsidRPr="000A64E6" w:rsidRDefault="00621F80" w:rsidP="00621F80">
      <w:pPr>
        <w:ind w:left="720" w:hanging="578"/>
        <w:jc w:val="center"/>
        <w:rPr>
          <w:b/>
        </w:rPr>
      </w:pPr>
      <w:r w:rsidRPr="000A64E6">
        <w:rPr>
          <w:b/>
        </w:rPr>
        <w:t>наименование услуги (процесса)</w:t>
      </w:r>
    </w:p>
    <w:p w:rsidR="00621F80" w:rsidRDefault="00621F80" w:rsidP="00621F80">
      <w:pPr>
        <w:ind w:left="720"/>
        <w:jc w:val="center"/>
      </w:pPr>
    </w:p>
    <w:p w:rsidR="00621F80" w:rsidRPr="00C81BFF" w:rsidRDefault="00621F80" w:rsidP="00621F80">
      <w:pPr>
        <w:pStyle w:val="af5"/>
        <w:jc w:val="both"/>
        <w:rPr>
          <w:rFonts w:ascii="Times New Roman" w:hAnsi="Times New Roman"/>
          <w:sz w:val="22"/>
          <w:szCs w:val="22"/>
        </w:rPr>
      </w:pPr>
      <w:r w:rsidRPr="00C81BFF">
        <w:rPr>
          <w:rFonts w:ascii="Times New Roman" w:hAnsi="Times New Roman"/>
          <w:b/>
          <w:sz w:val="22"/>
          <w:szCs w:val="22"/>
        </w:rPr>
        <w:t>Круг заявителей</w:t>
      </w:r>
      <w:hyperlink r:id="rId8" w:anchor="sub_110111" w:history="1">
        <w:r w:rsidRPr="00B15E7D">
          <w:rPr>
            <w:rStyle w:val="af6"/>
            <w:rFonts w:ascii="Times New Roman" w:hAnsi="Times New Roman"/>
            <w:sz w:val="22"/>
            <w:szCs w:val="22"/>
          </w:rPr>
          <w:t>*</w:t>
        </w:r>
      </w:hyperlink>
      <w:r w:rsidRPr="00C81BFF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ю</w:t>
      </w:r>
      <w:r w:rsidRPr="00C81BFF">
        <w:rPr>
          <w:rFonts w:ascii="Times New Roman" w:hAnsi="Times New Roman"/>
          <w:sz w:val="22"/>
          <w:szCs w:val="22"/>
        </w:rPr>
        <w:t>ридическ</w:t>
      </w:r>
      <w:r>
        <w:rPr>
          <w:rFonts w:ascii="Times New Roman" w:hAnsi="Times New Roman"/>
          <w:sz w:val="22"/>
          <w:szCs w:val="22"/>
        </w:rPr>
        <w:t>о</w:t>
      </w:r>
      <w:r w:rsidRPr="00C81BFF">
        <w:rPr>
          <w:rFonts w:ascii="Times New Roman" w:hAnsi="Times New Roman"/>
          <w:sz w:val="22"/>
          <w:szCs w:val="22"/>
        </w:rPr>
        <w:t xml:space="preserve">е, </w:t>
      </w:r>
      <w:r>
        <w:rPr>
          <w:rFonts w:ascii="Times New Roman" w:hAnsi="Times New Roman"/>
          <w:sz w:val="22"/>
          <w:szCs w:val="22"/>
        </w:rPr>
        <w:t>физическое лицо</w:t>
      </w:r>
      <w:r w:rsidRPr="00C81BFF">
        <w:rPr>
          <w:rFonts w:ascii="Times New Roman" w:hAnsi="Times New Roman"/>
          <w:sz w:val="22"/>
          <w:szCs w:val="22"/>
        </w:rPr>
        <w:t>.</w:t>
      </w:r>
    </w:p>
    <w:p w:rsidR="00621F80" w:rsidRPr="00C81BFF" w:rsidRDefault="00621F80" w:rsidP="00621F80">
      <w:pPr>
        <w:pStyle w:val="af5"/>
        <w:jc w:val="both"/>
        <w:rPr>
          <w:rFonts w:ascii="Times New Roman" w:hAnsi="Times New Roman"/>
          <w:sz w:val="22"/>
          <w:szCs w:val="22"/>
        </w:rPr>
      </w:pPr>
      <w:r w:rsidRPr="00C81BFF">
        <w:rPr>
          <w:rFonts w:ascii="Times New Roman" w:hAnsi="Times New Roman"/>
          <w:b/>
          <w:sz w:val="22"/>
          <w:szCs w:val="22"/>
        </w:rPr>
        <w:t>Размер платы за предоставление услуги (процесса) и основание ее взимания</w:t>
      </w:r>
      <w:r w:rsidRPr="00C81BFF">
        <w:rPr>
          <w:rFonts w:ascii="Times New Roman" w:hAnsi="Times New Roman"/>
          <w:sz w:val="22"/>
          <w:szCs w:val="22"/>
        </w:rPr>
        <w:t xml:space="preserve">: </w:t>
      </w:r>
      <w:r w:rsidRPr="00B15E7D">
        <w:rPr>
          <w:rFonts w:ascii="Times New Roman" w:hAnsi="Times New Roman" w:cs="Times New Roman"/>
          <w:sz w:val="22"/>
        </w:rPr>
        <w:t>без взимания платы</w:t>
      </w:r>
      <w:r>
        <w:rPr>
          <w:rFonts w:ascii="Times New Roman" w:hAnsi="Times New Roman" w:cs="Times New Roman"/>
          <w:sz w:val="22"/>
        </w:rPr>
        <w:t>.</w:t>
      </w:r>
    </w:p>
    <w:p w:rsidR="00621F80" w:rsidRPr="00C81BFF" w:rsidRDefault="00621F80" w:rsidP="00621F80">
      <w:pPr>
        <w:jc w:val="both"/>
        <w:rPr>
          <w:sz w:val="22"/>
          <w:szCs w:val="22"/>
        </w:rPr>
      </w:pPr>
      <w:r w:rsidRPr="00C81BFF">
        <w:rPr>
          <w:b/>
          <w:sz w:val="22"/>
          <w:szCs w:val="22"/>
        </w:rPr>
        <w:t>Условия оказания услуги (процесса)</w:t>
      </w:r>
      <w:hyperlink r:id="rId9" w:anchor="sub_110222" w:history="1">
        <w:r w:rsidRPr="00B15E7D">
          <w:rPr>
            <w:rStyle w:val="af6"/>
            <w:b/>
            <w:sz w:val="22"/>
            <w:szCs w:val="22"/>
          </w:rPr>
          <w:t>**</w:t>
        </w:r>
      </w:hyperlink>
      <w:r w:rsidRPr="00C81BFF">
        <w:rPr>
          <w:b/>
          <w:sz w:val="22"/>
          <w:szCs w:val="22"/>
        </w:rPr>
        <w:t>:</w:t>
      </w:r>
      <w:r w:rsidRPr="00C81BFF">
        <w:rPr>
          <w:sz w:val="22"/>
          <w:szCs w:val="22"/>
        </w:rPr>
        <w:t xml:space="preserve"> 1. Наличие бланка  разрешения на земляные работы, выданного ДЖКХ.</w:t>
      </w:r>
    </w:p>
    <w:p w:rsidR="00621F80" w:rsidRPr="00C81BFF" w:rsidRDefault="00621F80" w:rsidP="00621F80">
      <w:pPr>
        <w:jc w:val="both"/>
        <w:rPr>
          <w:b/>
          <w:sz w:val="22"/>
          <w:szCs w:val="22"/>
        </w:rPr>
      </w:pPr>
      <w:r w:rsidRPr="00C81BFF">
        <w:rPr>
          <w:sz w:val="22"/>
          <w:szCs w:val="22"/>
        </w:rPr>
        <w:t xml:space="preserve">2. Схема производства работ </w:t>
      </w:r>
      <w:r>
        <w:rPr>
          <w:sz w:val="22"/>
          <w:szCs w:val="22"/>
        </w:rPr>
        <w:t xml:space="preserve">(топографическая съемка) </w:t>
      </w:r>
      <w:r w:rsidRPr="00C81BFF">
        <w:rPr>
          <w:sz w:val="22"/>
          <w:szCs w:val="22"/>
        </w:rPr>
        <w:t>в масштабе 1:500 с указанием зоны работ.</w:t>
      </w:r>
    </w:p>
    <w:p w:rsidR="00621F80" w:rsidRPr="00C81BFF" w:rsidRDefault="00621F80" w:rsidP="00621F80">
      <w:pPr>
        <w:pStyle w:val="af5"/>
        <w:jc w:val="both"/>
        <w:rPr>
          <w:rFonts w:ascii="Times New Roman" w:hAnsi="Times New Roman"/>
          <w:b/>
          <w:sz w:val="22"/>
          <w:szCs w:val="22"/>
        </w:rPr>
      </w:pPr>
      <w:r w:rsidRPr="00C81BFF">
        <w:rPr>
          <w:rFonts w:ascii="Times New Roman" w:hAnsi="Times New Roman"/>
          <w:b/>
          <w:sz w:val="22"/>
          <w:szCs w:val="22"/>
        </w:rPr>
        <w:t>Результат оказания услуги (процесса):</w:t>
      </w:r>
      <w:r w:rsidRPr="00C81BF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</w:t>
      </w:r>
      <w:r w:rsidRPr="00C81BFF">
        <w:rPr>
          <w:rFonts w:ascii="Times New Roman" w:hAnsi="Times New Roman"/>
          <w:sz w:val="22"/>
          <w:szCs w:val="22"/>
        </w:rPr>
        <w:t>огласование разрешения с вынесением условий производства работ.</w:t>
      </w:r>
    </w:p>
    <w:p w:rsidR="00621F80" w:rsidRDefault="00621F80" w:rsidP="00621F80">
      <w:pPr>
        <w:pStyle w:val="af5"/>
        <w:jc w:val="both"/>
        <w:rPr>
          <w:rFonts w:ascii="Times New Roman" w:hAnsi="Times New Roman"/>
          <w:sz w:val="22"/>
          <w:szCs w:val="22"/>
        </w:rPr>
      </w:pPr>
      <w:r w:rsidRPr="00C81BFF">
        <w:rPr>
          <w:rFonts w:ascii="Times New Roman" w:hAnsi="Times New Roman"/>
          <w:b/>
          <w:sz w:val="22"/>
          <w:szCs w:val="22"/>
        </w:rPr>
        <w:t>Общий срок оказания услуги (процесса):</w:t>
      </w:r>
      <w:r w:rsidRPr="00C81BFF">
        <w:rPr>
          <w:rFonts w:ascii="Times New Roman" w:hAnsi="Times New Roman"/>
          <w:sz w:val="22"/>
          <w:szCs w:val="22"/>
        </w:rPr>
        <w:t xml:space="preserve"> в течение 15 рабочих дней</w:t>
      </w:r>
      <w:r>
        <w:rPr>
          <w:rFonts w:ascii="Times New Roman" w:hAnsi="Times New Roman"/>
          <w:sz w:val="22"/>
          <w:szCs w:val="22"/>
        </w:rPr>
        <w:t xml:space="preserve"> с момента регистрации обращения</w:t>
      </w:r>
      <w:r w:rsidRPr="00C81BFF">
        <w:rPr>
          <w:rFonts w:ascii="Times New Roman" w:hAnsi="Times New Roman"/>
          <w:sz w:val="22"/>
          <w:szCs w:val="22"/>
        </w:rPr>
        <w:t>.</w:t>
      </w:r>
    </w:p>
    <w:p w:rsidR="00621F80" w:rsidRPr="00C81BFF" w:rsidRDefault="00621F80" w:rsidP="00621F80">
      <w:pPr>
        <w:pStyle w:val="af5"/>
        <w:jc w:val="both"/>
        <w:rPr>
          <w:rFonts w:ascii="Times New Roman" w:hAnsi="Times New Roman"/>
          <w:b/>
          <w:sz w:val="22"/>
          <w:szCs w:val="22"/>
        </w:rPr>
      </w:pPr>
      <w:r w:rsidRPr="00C81BFF">
        <w:rPr>
          <w:rFonts w:ascii="Times New Roman" w:hAnsi="Times New Roman"/>
          <w:b/>
          <w:sz w:val="22"/>
          <w:szCs w:val="22"/>
        </w:rPr>
        <w:t>Состав, последовательность и сроки оказания услуги (процесса):</w:t>
      </w:r>
    </w:p>
    <w:p w:rsidR="00621F80" w:rsidRPr="008A3853" w:rsidRDefault="00621F80" w:rsidP="00621F80">
      <w:pPr>
        <w:rPr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2127"/>
        <w:gridCol w:w="2410"/>
        <w:gridCol w:w="2551"/>
        <w:gridCol w:w="1559"/>
        <w:gridCol w:w="1985"/>
      </w:tblGrid>
      <w:tr w:rsidR="00621F80" w:rsidRPr="008A3853" w:rsidTr="00EC4734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1F80" w:rsidRPr="009703C6" w:rsidRDefault="00621F80" w:rsidP="00EC4734">
            <w:pPr>
              <w:ind w:left="113" w:right="113"/>
              <w:jc w:val="center"/>
              <w:rPr>
                <w:color w:val="000000"/>
              </w:rPr>
            </w:pPr>
            <w:r w:rsidRPr="009703C6">
              <w:rPr>
                <w:color w:val="000000"/>
                <w:sz w:val="22"/>
                <w:szCs w:val="22"/>
              </w:rPr>
              <w:t>№</w:t>
            </w:r>
          </w:p>
          <w:p w:rsidR="00621F80" w:rsidRPr="005A0359" w:rsidRDefault="00621F80" w:rsidP="00EC4734">
            <w:pPr>
              <w:pStyle w:val="af4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703C6">
              <w:rPr>
                <w:rFonts w:ascii="Times New Roman" w:hAnsi="Times New Roman"/>
                <w:color w:val="000000"/>
                <w:sz w:val="22"/>
                <w:szCs w:val="22"/>
              </w:rPr>
              <w:t>этапа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5A0359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5A0359">
              <w:rPr>
                <w:rFonts w:ascii="Times New Roman" w:hAnsi="Times New Roman"/>
                <w:sz w:val="22"/>
                <w:szCs w:val="22"/>
              </w:rPr>
              <w:t>Этап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5A0359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5A0359">
              <w:rPr>
                <w:rFonts w:ascii="Times New Roman" w:hAnsi="Times New Roman"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5A0359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5A0359">
              <w:rPr>
                <w:rFonts w:ascii="Times New Roman" w:hAnsi="Times New Roman"/>
                <w:sz w:val="22"/>
                <w:szCs w:val="22"/>
              </w:rPr>
              <w:t>Форма предоставления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5A0359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5A0359">
              <w:rPr>
                <w:rFonts w:ascii="Times New Roman" w:hAnsi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5A0359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5A0359">
              <w:rPr>
                <w:rFonts w:ascii="Times New Roman" w:hAnsi="Times New Roman"/>
                <w:sz w:val="22"/>
                <w:szCs w:val="22"/>
              </w:rPr>
              <w:t>Ссылка на нормативный правовой акт</w:t>
            </w:r>
          </w:p>
        </w:tc>
      </w:tr>
      <w:tr w:rsidR="00621F80" w:rsidRPr="008A3853" w:rsidTr="00EC473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5A0359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5A03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5A0359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5A0359">
              <w:rPr>
                <w:rFonts w:ascii="Times New Roman" w:hAnsi="Times New Roman"/>
                <w:sz w:val="22"/>
                <w:szCs w:val="22"/>
              </w:rPr>
              <w:t>Определение места производства работ, нанесение сетей (КЛ, ВЛ) на сх</w:t>
            </w:r>
            <w:r>
              <w:rPr>
                <w:rFonts w:ascii="Times New Roman" w:hAnsi="Times New Roman"/>
                <w:sz w:val="22"/>
                <w:szCs w:val="22"/>
              </w:rPr>
              <w:t>ему производства земляных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5A0359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5A0359">
              <w:rPr>
                <w:rFonts w:ascii="Times New Roman" w:hAnsi="Times New Roman"/>
                <w:sz w:val="22"/>
                <w:szCs w:val="22"/>
              </w:rPr>
              <w:t>Вынесение условий производства земляных работ при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работе в охранных зонах КЛ, ВЛ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5A0359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5A0359">
              <w:rPr>
                <w:rFonts w:ascii="Times New Roman" w:hAnsi="Times New Roman"/>
                <w:sz w:val="22"/>
                <w:szCs w:val="22"/>
              </w:rPr>
              <w:t>1. Бланк разрешения на производство земляных работ  с отметкой о согласовании (без схемы производства земляных рабо</w:t>
            </w:r>
            <w:r>
              <w:rPr>
                <w:rFonts w:ascii="Times New Roman" w:hAnsi="Times New Roman"/>
                <w:sz w:val="22"/>
                <w:szCs w:val="22"/>
              </w:rPr>
              <w:t>т недействителен)</w:t>
            </w:r>
          </w:p>
          <w:p w:rsidR="00621F80" w:rsidRPr="005A0359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 w:rsidRPr="005A0359">
              <w:rPr>
                <w:rFonts w:ascii="Times New Roman" w:hAnsi="Times New Roman"/>
                <w:sz w:val="22"/>
                <w:szCs w:val="22"/>
              </w:rPr>
              <w:t>2.  Схема производства земляных работ с нанесенными сетями и услови</w:t>
            </w:r>
            <w:r>
              <w:rPr>
                <w:rFonts w:ascii="Times New Roman" w:hAnsi="Times New Roman"/>
                <w:sz w:val="22"/>
                <w:szCs w:val="22"/>
              </w:rPr>
              <w:t>ями производства земляных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5A0359" w:rsidRDefault="00621F80" w:rsidP="00EC4734">
            <w:pPr>
              <w:jc w:val="center"/>
            </w:pPr>
            <w:r w:rsidRPr="005A0359">
              <w:rPr>
                <w:sz w:val="22"/>
                <w:szCs w:val="22"/>
              </w:rPr>
              <w:t>В течение 15</w:t>
            </w:r>
          </w:p>
          <w:p w:rsidR="00621F80" w:rsidRPr="005A0359" w:rsidRDefault="00621F80" w:rsidP="00EC4734">
            <w:pPr>
              <w:jc w:val="center"/>
            </w:pPr>
            <w:r>
              <w:rPr>
                <w:sz w:val="22"/>
                <w:szCs w:val="22"/>
              </w:rPr>
              <w:t>рабочих дней</w:t>
            </w:r>
          </w:p>
          <w:p w:rsidR="00621F80" w:rsidRPr="005A0359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0" w:rsidRPr="00D447F3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7F3">
              <w:rPr>
                <w:rFonts w:ascii="Times New Roman" w:hAnsi="Times New Roman"/>
                <w:sz w:val="20"/>
                <w:szCs w:val="20"/>
              </w:rPr>
              <w:t>Постановление администрации г.Нижневартовска от 27.10.2011г. №1261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7F3">
              <w:rPr>
                <w:rFonts w:ascii="Times New Roman" w:hAnsi="Times New Roman"/>
                <w:sz w:val="20"/>
                <w:szCs w:val="20"/>
              </w:rPr>
              <w:t>«Об утверждении административного регламента муниципальной услуги “Выдача разрешений на производство земляных работ на территории города Нижневартовска» (с и</w:t>
            </w:r>
            <w:r>
              <w:rPr>
                <w:rFonts w:ascii="Times New Roman" w:hAnsi="Times New Roman"/>
                <w:sz w:val="20"/>
                <w:szCs w:val="20"/>
              </w:rPr>
              <w:t>зменением от 29.06.2012г. №775)</w:t>
            </w:r>
          </w:p>
          <w:p w:rsidR="00621F80" w:rsidRPr="008A3853" w:rsidRDefault="00621F80" w:rsidP="00EC4734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1F80" w:rsidRPr="008A3853" w:rsidRDefault="00621F80" w:rsidP="00621F80">
      <w:pPr>
        <w:rPr>
          <w:sz w:val="20"/>
          <w:szCs w:val="20"/>
        </w:rPr>
      </w:pPr>
    </w:p>
    <w:p w:rsidR="00621F80" w:rsidRPr="00DC3F18" w:rsidRDefault="00621F80" w:rsidP="00621F80">
      <w:pPr>
        <w:rPr>
          <w:sz w:val="22"/>
          <w:szCs w:val="22"/>
        </w:rPr>
      </w:pPr>
      <w:r w:rsidRPr="00DC3F18">
        <w:rPr>
          <w:sz w:val="22"/>
          <w:szCs w:val="22"/>
        </w:rPr>
        <w:t>Контактная информация для направления обращений</w:t>
      </w:r>
      <w:hyperlink r:id="rId10" w:anchor="sub_110333" w:history="1">
        <w:r w:rsidRPr="00DC3F18">
          <w:rPr>
            <w:rStyle w:val="af6"/>
            <w:sz w:val="22"/>
            <w:szCs w:val="22"/>
          </w:rPr>
          <w:t>***</w:t>
        </w:r>
      </w:hyperlink>
      <w:r w:rsidRPr="00DC3F18">
        <w:rPr>
          <w:sz w:val="22"/>
          <w:szCs w:val="22"/>
        </w:rPr>
        <w:t>: Центр энергетических услуг ПАО «Горэлектросеть» ул.Северная д.54 А, строение 1, тел. 49-14-87; 48-08-32.</w:t>
      </w:r>
    </w:p>
    <w:p w:rsidR="00621F80" w:rsidRPr="00DC3F18" w:rsidRDefault="00621F80" w:rsidP="00621F80">
      <w:pPr>
        <w:rPr>
          <w:sz w:val="22"/>
          <w:szCs w:val="22"/>
        </w:rPr>
      </w:pPr>
    </w:p>
    <w:p w:rsidR="00621F80" w:rsidRPr="00DC3F18" w:rsidRDefault="00621F80" w:rsidP="00621F80">
      <w:pPr>
        <w:jc w:val="both"/>
        <w:rPr>
          <w:sz w:val="22"/>
          <w:szCs w:val="22"/>
        </w:rPr>
      </w:pPr>
      <w:bookmarkStart w:id="0" w:name="sub_110111"/>
      <w:r w:rsidRPr="00DC3F18">
        <w:rPr>
          <w:sz w:val="22"/>
          <w:szCs w:val="22"/>
        </w:rPr>
        <w:t>* Указываются лица, которые могут получить данную услугу.</w:t>
      </w:r>
    </w:p>
    <w:p w:rsidR="00621F80" w:rsidRPr="00DC3F18" w:rsidRDefault="00621F80" w:rsidP="00621F80">
      <w:pPr>
        <w:jc w:val="both"/>
        <w:rPr>
          <w:sz w:val="22"/>
          <w:szCs w:val="22"/>
        </w:rPr>
      </w:pPr>
      <w:bookmarkStart w:id="1" w:name="sub_110222"/>
      <w:bookmarkEnd w:id="0"/>
      <w:r w:rsidRPr="00DC3F18">
        <w:rPr>
          <w:sz w:val="22"/>
          <w:szCs w:val="22"/>
        </w:rPr>
        <w:t>** Описание условий, при которых оказание услуги (процесса) становится возможным (предоставление всех необходимых документов, наличие физической возможности оказания услуги (процесса) и др.).</w:t>
      </w:r>
    </w:p>
    <w:p w:rsidR="00621F80" w:rsidRPr="00DC3F18" w:rsidRDefault="00621F80" w:rsidP="00621F80">
      <w:pPr>
        <w:jc w:val="both"/>
        <w:rPr>
          <w:sz w:val="22"/>
          <w:szCs w:val="22"/>
        </w:rPr>
      </w:pPr>
      <w:bookmarkStart w:id="2" w:name="sub_110333"/>
      <w:bookmarkEnd w:id="1"/>
      <w:r w:rsidRPr="00DC3F18">
        <w:rPr>
          <w:sz w:val="22"/>
          <w:szCs w:val="22"/>
        </w:rPr>
        <w:lastRenderedPageBreak/>
        <w:t>*** Указываются контактные данные лиц, которые могут дать исчерпывающую информацию об оказываемой услуге, принять жалобу на действия (бездействие) подразделения (работника) сетевой организации, занятого в оказании услуги, уполномоченною органа исполнительной власти, осуществляющего надзорные функции за деятельностью сетевой организации.</w:t>
      </w:r>
      <w:bookmarkEnd w:id="2"/>
    </w:p>
    <w:p w:rsidR="00DE7B35" w:rsidRDefault="00DE7B35" w:rsidP="00621F80">
      <w:pPr>
        <w:ind w:left="-851" w:firstLine="851"/>
      </w:pPr>
    </w:p>
    <w:sectPr w:rsidR="00DE7B35" w:rsidSect="00621F8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7F4D"/>
    <w:multiLevelType w:val="hybridMultilevel"/>
    <w:tmpl w:val="51B6421E"/>
    <w:lvl w:ilvl="0" w:tplc="604A963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A8C1398"/>
    <w:multiLevelType w:val="hybridMultilevel"/>
    <w:tmpl w:val="8E2A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93F0F"/>
    <w:multiLevelType w:val="hybridMultilevel"/>
    <w:tmpl w:val="D2604DC2"/>
    <w:lvl w:ilvl="0" w:tplc="2CDEBAB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30270978"/>
    <w:multiLevelType w:val="hybridMultilevel"/>
    <w:tmpl w:val="0540A026"/>
    <w:lvl w:ilvl="0" w:tplc="B330BB5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>
    <w:nsid w:val="41627E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4121FB9"/>
    <w:multiLevelType w:val="hybridMultilevel"/>
    <w:tmpl w:val="4A74C1E4"/>
    <w:lvl w:ilvl="0" w:tplc="F5C4285C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48F8128A"/>
    <w:multiLevelType w:val="hybridMultilevel"/>
    <w:tmpl w:val="60FA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4E5C88"/>
    <w:multiLevelType w:val="multilevel"/>
    <w:tmpl w:val="1A08F3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63016260"/>
    <w:multiLevelType w:val="hybridMultilevel"/>
    <w:tmpl w:val="79A2B032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798D7847"/>
    <w:multiLevelType w:val="multilevel"/>
    <w:tmpl w:val="360CD5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79F15688"/>
    <w:multiLevelType w:val="hybridMultilevel"/>
    <w:tmpl w:val="C3C847BC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1F80"/>
    <w:rsid w:val="000060EB"/>
    <w:rsid w:val="000214E6"/>
    <w:rsid w:val="00021F20"/>
    <w:rsid w:val="00041357"/>
    <w:rsid w:val="000425B4"/>
    <w:rsid w:val="0005439F"/>
    <w:rsid w:val="0006653C"/>
    <w:rsid w:val="000665B6"/>
    <w:rsid w:val="00066C77"/>
    <w:rsid w:val="0007205D"/>
    <w:rsid w:val="000747DE"/>
    <w:rsid w:val="00074835"/>
    <w:rsid w:val="0008406E"/>
    <w:rsid w:val="00084584"/>
    <w:rsid w:val="00086002"/>
    <w:rsid w:val="000A074A"/>
    <w:rsid w:val="000C699B"/>
    <w:rsid w:val="000E1BE8"/>
    <w:rsid w:val="000F1853"/>
    <w:rsid w:val="000F2CBC"/>
    <w:rsid w:val="000F3040"/>
    <w:rsid w:val="001061FF"/>
    <w:rsid w:val="00107069"/>
    <w:rsid w:val="00113648"/>
    <w:rsid w:val="00114AB9"/>
    <w:rsid w:val="00125F5A"/>
    <w:rsid w:val="00135AD8"/>
    <w:rsid w:val="00136C79"/>
    <w:rsid w:val="00143D36"/>
    <w:rsid w:val="001774B9"/>
    <w:rsid w:val="00192779"/>
    <w:rsid w:val="001939EF"/>
    <w:rsid w:val="00194AB2"/>
    <w:rsid w:val="001B3366"/>
    <w:rsid w:val="001D43BE"/>
    <w:rsid w:val="001F57BE"/>
    <w:rsid w:val="00214364"/>
    <w:rsid w:val="00225C8B"/>
    <w:rsid w:val="00236F15"/>
    <w:rsid w:val="00250839"/>
    <w:rsid w:val="00262E35"/>
    <w:rsid w:val="00277ACD"/>
    <w:rsid w:val="002806EB"/>
    <w:rsid w:val="00286569"/>
    <w:rsid w:val="002912F1"/>
    <w:rsid w:val="002965EE"/>
    <w:rsid w:val="002B164E"/>
    <w:rsid w:val="002B4AE2"/>
    <w:rsid w:val="002C0940"/>
    <w:rsid w:val="002D2561"/>
    <w:rsid w:val="002D2CEC"/>
    <w:rsid w:val="002F2773"/>
    <w:rsid w:val="003022E3"/>
    <w:rsid w:val="00306DAA"/>
    <w:rsid w:val="0031172C"/>
    <w:rsid w:val="0031575D"/>
    <w:rsid w:val="0032249C"/>
    <w:rsid w:val="00336039"/>
    <w:rsid w:val="00337D05"/>
    <w:rsid w:val="00346F4C"/>
    <w:rsid w:val="00352002"/>
    <w:rsid w:val="003626F1"/>
    <w:rsid w:val="00380042"/>
    <w:rsid w:val="003915E1"/>
    <w:rsid w:val="00397C22"/>
    <w:rsid w:val="003B56AE"/>
    <w:rsid w:val="003F3724"/>
    <w:rsid w:val="003F711F"/>
    <w:rsid w:val="00400E8E"/>
    <w:rsid w:val="00422D6C"/>
    <w:rsid w:val="00426A4E"/>
    <w:rsid w:val="00434D83"/>
    <w:rsid w:val="004350B6"/>
    <w:rsid w:val="00450E36"/>
    <w:rsid w:val="00451034"/>
    <w:rsid w:val="004519E3"/>
    <w:rsid w:val="00463671"/>
    <w:rsid w:val="00477026"/>
    <w:rsid w:val="00486468"/>
    <w:rsid w:val="00496D05"/>
    <w:rsid w:val="004A45E9"/>
    <w:rsid w:val="004B4E72"/>
    <w:rsid w:val="004C2B8D"/>
    <w:rsid w:val="004C6223"/>
    <w:rsid w:val="004D11AE"/>
    <w:rsid w:val="004D52FB"/>
    <w:rsid w:val="004D7977"/>
    <w:rsid w:val="004E5554"/>
    <w:rsid w:val="005017E6"/>
    <w:rsid w:val="00502188"/>
    <w:rsid w:val="00506C95"/>
    <w:rsid w:val="005208D6"/>
    <w:rsid w:val="0052273B"/>
    <w:rsid w:val="00536771"/>
    <w:rsid w:val="00545B5C"/>
    <w:rsid w:val="005530F8"/>
    <w:rsid w:val="0055604A"/>
    <w:rsid w:val="00560B61"/>
    <w:rsid w:val="00560C4F"/>
    <w:rsid w:val="005913FD"/>
    <w:rsid w:val="00597742"/>
    <w:rsid w:val="005A2402"/>
    <w:rsid w:val="005B57DC"/>
    <w:rsid w:val="005B691B"/>
    <w:rsid w:val="005D54F2"/>
    <w:rsid w:val="005D7F42"/>
    <w:rsid w:val="00621F80"/>
    <w:rsid w:val="00626832"/>
    <w:rsid w:val="006418B7"/>
    <w:rsid w:val="00644865"/>
    <w:rsid w:val="00646188"/>
    <w:rsid w:val="00652439"/>
    <w:rsid w:val="00673FF7"/>
    <w:rsid w:val="006825B3"/>
    <w:rsid w:val="00696E23"/>
    <w:rsid w:val="006A5098"/>
    <w:rsid w:val="006C208D"/>
    <w:rsid w:val="006C450F"/>
    <w:rsid w:val="006C670B"/>
    <w:rsid w:val="006C7286"/>
    <w:rsid w:val="006F0323"/>
    <w:rsid w:val="00706F42"/>
    <w:rsid w:val="00722773"/>
    <w:rsid w:val="00730BA0"/>
    <w:rsid w:val="0074032A"/>
    <w:rsid w:val="00741F4A"/>
    <w:rsid w:val="00756B7A"/>
    <w:rsid w:val="00761363"/>
    <w:rsid w:val="00767907"/>
    <w:rsid w:val="00774BE7"/>
    <w:rsid w:val="00775660"/>
    <w:rsid w:val="00792D4C"/>
    <w:rsid w:val="007A1ED4"/>
    <w:rsid w:val="007C7FE6"/>
    <w:rsid w:val="007F1AB2"/>
    <w:rsid w:val="00801177"/>
    <w:rsid w:val="00810B71"/>
    <w:rsid w:val="00836A4F"/>
    <w:rsid w:val="00847822"/>
    <w:rsid w:val="00850A4A"/>
    <w:rsid w:val="00851F94"/>
    <w:rsid w:val="0085328D"/>
    <w:rsid w:val="00872215"/>
    <w:rsid w:val="00872BD3"/>
    <w:rsid w:val="008A75C4"/>
    <w:rsid w:val="008B2D55"/>
    <w:rsid w:val="008C30D6"/>
    <w:rsid w:val="008D2396"/>
    <w:rsid w:val="008D3707"/>
    <w:rsid w:val="008D5C53"/>
    <w:rsid w:val="008E0F92"/>
    <w:rsid w:val="008E5310"/>
    <w:rsid w:val="009314D9"/>
    <w:rsid w:val="00941B8F"/>
    <w:rsid w:val="00942D52"/>
    <w:rsid w:val="0095102A"/>
    <w:rsid w:val="00957322"/>
    <w:rsid w:val="00974740"/>
    <w:rsid w:val="009772CB"/>
    <w:rsid w:val="00983D6A"/>
    <w:rsid w:val="00986986"/>
    <w:rsid w:val="0099738E"/>
    <w:rsid w:val="009C7BBA"/>
    <w:rsid w:val="009E1D3F"/>
    <w:rsid w:val="009F2BBD"/>
    <w:rsid w:val="009F39DB"/>
    <w:rsid w:val="00A077C1"/>
    <w:rsid w:val="00A45342"/>
    <w:rsid w:val="00A464D7"/>
    <w:rsid w:val="00A56FF0"/>
    <w:rsid w:val="00A57789"/>
    <w:rsid w:val="00A654FE"/>
    <w:rsid w:val="00A6611F"/>
    <w:rsid w:val="00A74D63"/>
    <w:rsid w:val="00AA3AD8"/>
    <w:rsid w:val="00AB2C83"/>
    <w:rsid w:val="00AC49C0"/>
    <w:rsid w:val="00B06695"/>
    <w:rsid w:val="00B17EA4"/>
    <w:rsid w:val="00B226F3"/>
    <w:rsid w:val="00B26FFB"/>
    <w:rsid w:val="00B30694"/>
    <w:rsid w:val="00B34F5B"/>
    <w:rsid w:val="00B3531F"/>
    <w:rsid w:val="00B44B90"/>
    <w:rsid w:val="00B44D61"/>
    <w:rsid w:val="00B46CBC"/>
    <w:rsid w:val="00B52632"/>
    <w:rsid w:val="00B5643E"/>
    <w:rsid w:val="00BD62BA"/>
    <w:rsid w:val="00BD7D4A"/>
    <w:rsid w:val="00BE0766"/>
    <w:rsid w:val="00BF06CA"/>
    <w:rsid w:val="00BF37C5"/>
    <w:rsid w:val="00C156F5"/>
    <w:rsid w:val="00C26984"/>
    <w:rsid w:val="00C2761F"/>
    <w:rsid w:val="00C3205B"/>
    <w:rsid w:val="00C5703A"/>
    <w:rsid w:val="00C615C7"/>
    <w:rsid w:val="00C85502"/>
    <w:rsid w:val="00CB2800"/>
    <w:rsid w:val="00CB7D4F"/>
    <w:rsid w:val="00D12586"/>
    <w:rsid w:val="00D17F92"/>
    <w:rsid w:val="00D22116"/>
    <w:rsid w:val="00D2720A"/>
    <w:rsid w:val="00D41BE5"/>
    <w:rsid w:val="00D50AC5"/>
    <w:rsid w:val="00D55950"/>
    <w:rsid w:val="00D712E8"/>
    <w:rsid w:val="00D74DB8"/>
    <w:rsid w:val="00DB0457"/>
    <w:rsid w:val="00DB29E1"/>
    <w:rsid w:val="00DD1707"/>
    <w:rsid w:val="00DD3A06"/>
    <w:rsid w:val="00DE7379"/>
    <w:rsid w:val="00DE7B35"/>
    <w:rsid w:val="00DF08C2"/>
    <w:rsid w:val="00E108D7"/>
    <w:rsid w:val="00E374C2"/>
    <w:rsid w:val="00E4207B"/>
    <w:rsid w:val="00E532CD"/>
    <w:rsid w:val="00E56261"/>
    <w:rsid w:val="00E57515"/>
    <w:rsid w:val="00E64C20"/>
    <w:rsid w:val="00E66F40"/>
    <w:rsid w:val="00E73832"/>
    <w:rsid w:val="00E73949"/>
    <w:rsid w:val="00E7778E"/>
    <w:rsid w:val="00E931AF"/>
    <w:rsid w:val="00E944D2"/>
    <w:rsid w:val="00E96007"/>
    <w:rsid w:val="00EA0202"/>
    <w:rsid w:val="00EB04AB"/>
    <w:rsid w:val="00EB2ED3"/>
    <w:rsid w:val="00EB4C4C"/>
    <w:rsid w:val="00EB6EFC"/>
    <w:rsid w:val="00EE4DF9"/>
    <w:rsid w:val="00F45F4F"/>
    <w:rsid w:val="00F476B5"/>
    <w:rsid w:val="00F57576"/>
    <w:rsid w:val="00F63311"/>
    <w:rsid w:val="00F70179"/>
    <w:rsid w:val="00F74B5E"/>
    <w:rsid w:val="00F93ED8"/>
    <w:rsid w:val="00FB65A7"/>
    <w:rsid w:val="00FD0AAF"/>
    <w:rsid w:val="00FD4ED1"/>
    <w:rsid w:val="00FE0401"/>
    <w:rsid w:val="00FE2837"/>
    <w:rsid w:val="00FE5763"/>
    <w:rsid w:val="00FE644A"/>
    <w:rsid w:val="00FF332B"/>
    <w:rsid w:val="00FF456A"/>
    <w:rsid w:val="00FF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621F80"/>
    <w:pPr>
      <w:keepNext/>
      <w:keepLines/>
      <w:spacing w:after="3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F8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3">
    <w:name w:val="Hyperlink"/>
    <w:rsid w:val="00621F80"/>
    <w:rPr>
      <w:color w:val="0000FF"/>
      <w:u w:val="single"/>
    </w:rPr>
  </w:style>
  <w:style w:type="paragraph" w:styleId="a4">
    <w:name w:val="header"/>
    <w:basedOn w:val="a"/>
    <w:link w:val="a5"/>
    <w:rsid w:val="00621F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21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21F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21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21F80"/>
  </w:style>
  <w:style w:type="paragraph" w:customStyle="1" w:styleId="11">
    <w:name w:val="Абзац списка1"/>
    <w:basedOn w:val="a"/>
    <w:rsid w:val="00621F80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40">
    <w:name w:val="a4"/>
    <w:basedOn w:val="a"/>
    <w:rsid w:val="00621F80"/>
    <w:pPr>
      <w:spacing w:before="100" w:beforeAutospacing="1" w:after="100" w:afterAutospacing="1"/>
    </w:pPr>
    <w:rPr>
      <w:rFonts w:eastAsia="Calibri"/>
    </w:rPr>
  </w:style>
  <w:style w:type="character" w:styleId="a9">
    <w:name w:val="annotation reference"/>
    <w:uiPriority w:val="99"/>
    <w:semiHidden/>
    <w:unhideWhenUsed/>
    <w:rsid w:val="00621F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21F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1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21F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21F8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21F80"/>
    <w:rPr>
      <w:rFonts w:ascii="Segoe UI" w:hAnsi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21F80"/>
    <w:rPr>
      <w:rFonts w:ascii="Segoe UI" w:eastAsia="Times New Roman" w:hAnsi="Segoe UI" w:cs="Times New Roman"/>
      <w:sz w:val="18"/>
      <w:szCs w:val="18"/>
    </w:rPr>
  </w:style>
  <w:style w:type="table" w:styleId="af0">
    <w:name w:val="Table Grid"/>
    <w:basedOn w:val="a1"/>
    <w:uiPriority w:val="39"/>
    <w:rsid w:val="00621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Главный"/>
    <w:basedOn w:val="a"/>
    <w:link w:val="af2"/>
    <w:rsid w:val="00621F80"/>
    <w:pPr>
      <w:autoSpaceDE w:val="0"/>
      <w:autoSpaceDN w:val="0"/>
      <w:adjustRightInd w:val="0"/>
      <w:ind w:firstLine="709"/>
      <w:jc w:val="both"/>
    </w:pPr>
    <w:rPr>
      <w:rFonts w:ascii="TimesNewRoman" w:hAnsi="TimesNewRoman"/>
      <w:color w:val="000000"/>
      <w:sz w:val="28"/>
      <w:szCs w:val="28"/>
    </w:rPr>
  </w:style>
  <w:style w:type="character" w:customStyle="1" w:styleId="af2">
    <w:name w:val="Главный Знак"/>
    <w:link w:val="af1"/>
    <w:rsid w:val="00621F80"/>
    <w:rPr>
      <w:rFonts w:ascii="TimesNewRoman" w:eastAsia="Times New Roman" w:hAnsi="TimesNewRoman" w:cs="Times New Roman"/>
      <w:color w:val="000000"/>
      <w:sz w:val="28"/>
      <w:szCs w:val="28"/>
    </w:rPr>
  </w:style>
  <w:style w:type="paragraph" w:styleId="af3">
    <w:name w:val="Normal (Web)"/>
    <w:basedOn w:val="a"/>
    <w:unhideWhenUsed/>
    <w:rsid w:val="00621F80"/>
    <w:pPr>
      <w:spacing w:before="100" w:beforeAutospacing="1" w:after="100" w:afterAutospacing="1"/>
    </w:pPr>
  </w:style>
  <w:style w:type="paragraph" w:customStyle="1" w:styleId="af4">
    <w:name w:val="Нормальный (таблица)"/>
    <w:basedOn w:val="a"/>
    <w:next w:val="a"/>
    <w:uiPriority w:val="99"/>
    <w:rsid w:val="00621F8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5">
    <w:name w:val="Таблицы (моноширинный)"/>
    <w:basedOn w:val="a"/>
    <w:next w:val="a"/>
    <w:uiPriority w:val="99"/>
    <w:rsid w:val="00621F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6">
    <w:name w:val="Гипертекстовая ссылка"/>
    <w:uiPriority w:val="99"/>
    <w:rsid w:val="00621F80"/>
    <w:rPr>
      <w:color w:val="106BBE"/>
    </w:rPr>
  </w:style>
  <w:style w:type="paragraph" w:styleId="af7">
    <w:name w:val="List Paragraph"/>
    <w:basedOn w:val="a"/>
    <w:uiPriority w:val="34"/>
    <w:qFormat/>
    <w:rsid w:val="00621F80"/>
    <w:pPr>
      <w:ind w:left="720"/>
      <w:contextualSpacing/>
    </w:pPr>
  </w:style>
  <w:style w:type="paragraph" w:customStyle="1" w:styleId="Default">
    <w:name w:val="Default"/>
    <w:rsid w:val="00621F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21F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21F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bramova\AppData\Local\Temp\~NS61A87\&#1055;&#1088;&#1080;&#1082;&#1072;&#1079;%20&#1052;&#1080;&#1085;&#1080;&#1089;&#1090;&#1077;&#1088;&#1089;&#1090;&#1074;&#1072;%20&#1101;&#1085;&#1077;&#1088;&#1075;&#1077;&#1090;&#1080;&#1082;&#1080;%20&#1056;&#1060;%20&#1086;&#1090;%2015%20&#1072;...(&#1085;&#1077;%20&#1074;&#1089;&#1090;&#1091;&#1087;&#1080;&#1083;%20&#1074;%20&#1089;&#1080;&#1083;&#1091;)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bramova\AppData\Local\Temp\~NS61A87\&#1055;&#1088;&#1080;&#1082;&#1072;&#1079;%20&#1052;&#1080;&#1085;&#1080;&#1089;&#1090;&#1077;&#1088;&#1089;&#1090;&#1074;&#1072;%20&#1101;&#1085;&#1077;&#1088;&#1075;&#1077;&#1090;&#1080;&#1082;&#1080;%20&#1056;&#1060;%20&#1086;&#1090;%2015%20&#1072;...(&#1085;&#1077;%20&#1074;&#1089;&#1090;&#1091;&#1087;&#1080;&#1083;%20&#1074;%20&#1089;&#1080;&#1083;&#1091;)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bramova\AppData\Local\Temp\~NS61A87\&#1055;&#1088;&#1080;&#1082;&#1072;&#1079;%20&#1052;&#1080;&#1085;&#1080;&#1089;&#1090;&#1077;&#1088;&#1089;&#1090;&#1074;&#1072;%20&#1101;&#1085;&#1077;&#1088;&#1075;&#1077;&#1090;&#1080;&#1082;&#1080;%20&#1056;&#1060;%20&#1086;&#1090;%2015%20&#1072;...(&#1085;&#1077;%20&#1074;&#1089;&#1090;&#1091;&#1087;&#1080;&#1083;%20&#1074;%20&#1089;&#1080;&#1083;&#1091;)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abramova\AppData\Local\Temp\~NS61A87\&#1055;&#1088;&#1080;&#1082;&#1072;&#1079;%20&#1052;&#1080;&#1085;&#1080;&#1089;&#1090;&#1077;&#1088;&#1089;&#1090;&#1074;&#1072;%20&#1101;&#1085;&#1077;&#1088;&#1075;&#1077;&#1090;&#1080;&#1082;&#1080;%20&#1056;&#1060;%20&#1086;&#1090;%2015%20&#1072;...(&#1085;&#1077;%20&#1074;&#1089;&#1090;&#1091;&#1087;&#1080;&#1083;%20&#1074;%20&#1089;&#1080;&#1083;&#1091;).rtf" TargetMode="External"/><Relationship Id="rId10" Type="http://schemas.openxmlformats.org/officeDocument/2006/relationships/hyperlink" Target="file:///C:\Users\abramova\AppData\Local\Temp\~NS61A87\&#1055;&#1088;&#1080;&#1082;&#1072;&#1079;%20&#1052;&#1080;&#1085;&#1080;&#1089;&#1090;&#1077;&#1088;&#1089;&#1090;&#1074;&#1072;%20&#1101;&#1085;&#1077;&#1088;&#1075;&#1077;&#1090;&#1080;&#1082;&#1080;%20&#1056;&#1060;%20&#1086;&#1090;%2015%20&#1072;...(&#1085;&#1077;%20&#1074;&#1089;&#1090;&#1091;&#1087;&#1080;&#1083;%20&#1074;%20&#1089;&#1080;&#1083;&#1091;)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bramova\AppData\Local\Temp\~NS61A87\&#1055;&#1088;&#1080;&#1082;&#1072;&#1079;%20&#1052;&#1080;&#1085;&#1080;&#1089;&#1090;&#1077;&#1088;&#1089;&#1090;&#1074;&#1072;%20&#1101;&#1085;&#1077;&#1088;&#1075;&#1077;&#1090;&#1080;&#1082;&#1080;%20&#1056;&#1060;%20&#1086;&#1090;%2015%20&#1072;...(&#1085;&#1077;%20&#1074;&#1089;&#1090;&#1091;&#1087;&#1080;&#1083;%20&#1074;%20&#1089;&#1080;&#1083;&#1091;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7731</Words>
  <Characters>44071</Characters>
  <Application>Microsoft Office Word</Application>
  <DocSecurity>0</DocSecurity>
  <Lines>367</Lines>
  <Paragraphs>103</Paragraphs>
  <ScaleCrop>false</ScaleCrop>
  <Company>ОАО Горэлектросеть</Company>
  <LinksUpToDate>false</LinksUpToDate>
  <CharactersWithSpaces>51699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net5</dc:creator>
  <cp:lastModifiedBy>urist2</cp:lastModifiedBy>
  <cp:revision>2</cp:revision>
  <dcterms:created xsi:type="dcterms:W3CDTF">2016-09-26T05:30:00Z</dcterms:created>
  <dcterms:modified xsi:type="dcterms:W3CDTF">2016-09-26T05:30:00Z</dcterms:modified>
</cp:coreProperties>
</file>