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41" w:rsidRPr="00E54067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№7</w:t>
      </w:r>
    </w:p>
    <w:p w:rsidR="00BF7841" w:rsidRPr="00E54067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Pr="00E54067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сетевыми </w:t>
      </w:r>
    </w:p>
    <w:p w:rsidR="00BF7841" w:rsidRPr="00E54067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E54067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 сетевых организаций</w:t>
      </w:r>
    </w:p>
    <w:p w:rsidR="00C02CF4" w:rsidRPr="00E54067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color w:val="000000" w:themeColor="text1"/>
          <w:sz w:val="20"/>
          <w:szCs w:val="20"/>
        </w:rPr>
        <w:t>утв. Приказом Минэнерго РФ</w:t>
      </w:r>
    </w:p>
    <w:p w:rsidR="00C02CF4" w:rsidRPr="00E54067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color w:val="000000" w:themeColor="text1"/>
          <w:sz w:val="20"/>
          <w:szCs w:val="20"/>
        </w:rPr>
        <w:t>от 15.04.14г. №186</w:t>
      </w:r>
    </w:p>
    <w:p w:rsidR="00BF7841" w:rsidRPr="00E54067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E54067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E54067" w:rsidRDefault="00FA39FA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0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АО «Горэлектросеть»</w:t>
      </w:r>
      <w:r w:rsidRPr="00E54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Pr="00E540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</w:t>
      </w:r>
      <w:r w:rsidR="0037091A" w:rsidRPr="00E540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8977B9" w:rsidRPr="00E540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E54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FA39FA" w:rsidRPr="00E54067" w:rsidRDefault="00FA39FA" w:rsidP="00FA39F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F7841" w:rsidRPr="00E54067" w:rsidRDefault="00BF7841" w:rsidP="00BF784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54067">
        <w:rPr>
          <w:rFonts w:ascii="Times New Roman" w:hAnsi="Times New Roman" w:cs="Times New Roman"/>
          <w:b/>
          <w:bCs/>
        </w:rPr>
        <w:t>1. Общая информация о сетевой организации</w:t>
      </w:r>
    </w:p>
    <w:p w:rsidR="00BF7841" w:rsidRPr="00E54067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067">
        <w:rPr>
          <w:rFonts w:ascii="Times New Roman" w:hAnsi="Times New Roman" w:cs="Times New Roman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</w:t>
      </w:r>
      <w:r w:rsidR="00507E7C" w:rsidRPr="00E54067">
        <w:rPr>
          <w:rFonts w:ascii="Times New Roman" w:hAnsi="Times New Roman" w:cs="Times New Roman"/>
        </w:rPr>
        <w:t>.</w:t>
      </w:r>
    </w:p>
    <w:p w:rsidR="00BF7841" w:rsidRPr="00E54067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07E7C" w:rsidRPr="00E54067" w:rsidRDefault="00110C7F" w:rsidP="00507E7C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E54067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 xml:space="preserve">Количество потребителей услуг </w:t>
      </w:r>
      <w:r w:rsidR="00507E7C" w:rsidRPr="00E54067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АО "Горэлектросеть"</w:t>
      </w:r>
    </w:p>
    <w:tbl>
      <w:tblPr>
        <w:tblW w:w="10557" w:type="dxa"/>
        <w:tblInd w:w="750" w:type="dxa"/>
        <w:tblLook w:val="04A0" w:firstRow="1" w:lastRow="0" w:firstColumn="1" w:lastColumn="0" w:noHBand="0" w:noVBand="1"/>
      </w:tblPr>
      <w:tblGrid>
        <w:gridCol w:w="426"/>
        <w:gridCol w:w="5387"/>
        <w:gridCol w:w="1625"/>
        <w:gridCol w:w="1559"/>
        <w:gridCol w:w="1560"/>
      </w:tblGrid>
      <w:tr w:rsidR="00CF77F7" w:rsidRPr="00E54067" w:rsidTr="00CF77F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Количество потребителей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</w:t>
            </w:r>
          </w:p>
        </w:tc>
      </w:tr>
      <w:tr w:rsidR="00CF77F7" w:rsidRPr="00E54067" w:rsidTr="00CF77F7">
        <w:trPr>
          <w:trHeight w:val="4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7F7" w:rsidRPr="00E54067" w:rsidRDefault="00CF77F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7F7" w:rsidRPr="00E54067" w:rsidRDefault="00CF77F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B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7F7" w:rsidRPr="00E54067" w:rsidRDefault="00CF77F7" w:rsidP="00C6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2018</w:t>
            </w:r>
          </w:p>
        </w:tc>
      </w:tr>
      <w:tr w:rsidR="0005081D" w:rsidRPr="00E54067" w:rsidTr="00CF77F7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72200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75991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1D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75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</w:tr>
      <w:tr w:rsidR="0005081D" w:rsidRPr="00E54067" w:rsidTr="00CF77F7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3730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1D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F77F7" w:rsidRPr="00E54067" w:rsidTr="00CF77F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 уровням напряжений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</w:tr>
      <w:tr w:rsidR="0005081D" w:rsidRPr="00E54067" w:rsidTr="00CF77F7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1D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5081D" w:rsidRPr="00E54067" w:rsidTr="00CF77F7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НН-  </w:t>
            </w: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72200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5991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1D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</w:tr>
      <w:tr w:rsidR="00CF77F7" w:rsidRPr="00E54067" w:rsidTr="00CF77F7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63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СН-1         13</w:t>
            </w:r>
          </w:p>
          <w:p w:rsidR="00CF77F7" w:rsidRPr="00E54067" w:rsidRDefault="00CF77F7" w:rsidP="0063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СН-2     1548</w:t>
            </w:r>
          </w:p>
          <w:p w:rsidR="00CF77F7" w:rsidRPr="00E54067" w:rsidRDefault="00CF77F7" w:rsidP="0063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НН        1391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7F7" w:rsidRPr="00E54067" w:rsidRDefault="00CF77F7" w:rsidP="00510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СН-1         13</w:t>
            </w:r>
          </w:p>
          <w:p w:rsidR="00CF77F7" w:rsidRPr="00E54067" w:rsidRDefault="00CF77F7" w:rsidP="00510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СН-2     </w:t>
            </w: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2011</w:t>
            </w:r>
          </w:p>
          <w:p w:rsidR="00CF77F7" w:rsidRPr="00E54067" w:rsidRDefault="00CF77F7" w:rsidP="00B335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НН        </w:t>
            </w: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1D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              0</w:t>
            </w:r>
          </w:p>
          <w:p w:rsidR="0005081D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СН-1         13</w:t>
            </w:r>
          </w:p>
          <w:p w:rsidR="0005081D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СН-2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2 011</w:t>
            </w:r>
          </w:p>
          <w:p w:rsidR="00CF77F7" w:rsidRPr="00E54067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НН   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686</w:t>
            </w:r>
          </w:p>
        </w:tc>
      </w:tr>
      <w:tr w:rsidR="00CF77F7" w:rsidRPr="00E54067" w:rsidTr="00CF77F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 категориям надежности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г</w:t>
            </w: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оды</w:t>
            </w:r>
          </w:p>
        </w:tc>
      </w:tr>
      <w:tr w:rsidR="00CF77F7" w:rsidRPr="00E54067" w:rsidTr="00FD5F7F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7F7" w:rsidRPr="00E54067" w:rsidRDefault="00CF77F7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7F7" w:rsidRPr="00E54067" w:rsidRDefault="00CF77F7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B7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7F7" w:rsidRPr="00E54067" w:rsidRDefault="00CF77F7" w:rsidP="00B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7F7" w:rsidRPr="00E54067" w:rsidRDefault="00CF77F7" w:rsidP="00C6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CF77F7" w:rsidRPr="00E54067" w:rsidRDefault="00CF77F7" w:rsidP="00C6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05081D" w:rsidRPr="00E54067" w:rsidTr="00FD5F7F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 72</w:t>
            </w: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75991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1D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448</w:t>
            </w:r>
          </w:p>
        </w:tc>
      </w:tr>
      <w:tr w:rsidR="0005081D" w:rsidRPr="00E54067" w:rsidTr="00CF77F7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1D" w:rsidRPr="00E54067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  <w:p w:rsidR="0005081D" w:rsidRPr="00E54067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    2064 </w:t>
            </w:r>
          </w:p>
          <w:p w:rsidR="0005081D" w:rsidRPr="00E54067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.     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81D" w:rsidRPr="00E54067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  <w:p w:rsidR="0005081D" w:rsidRPr="00E54067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    2</w:t>
            </w: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081D" w:rsidRPr="00E54067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.   </w:t>
            </w: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1D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  <w:p w:rsidR="0005081D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2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121 </w:t>
            </w:r>
          </w:p>
          <w:p w:rsidR="0005081D" w:rsidRDefault="0005081D" w:rsidP="00050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 1 589</w:t>
            </w:r>
          </w:p>
        </w:tc>
      </w:tr>
    </w:tbl>
    <w:p w:rsidR="00507E7C" w:rsidRPr="00E54067" w:rsidRDefault="00507E7C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5715" w:rsidRPr="00E54067" w:rsidRDefault="00685715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067">
        <w:rPr>
          <w:rFonts w:ascii="Times New Roman" w:hAnsi="Times New Roman" w:cs="Times New Roman"/>
        </w:rPr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</w:t>
      </w:r>
      <w:r w:rsidR="00507E7C" w:rsidRPr="00E54067">
        <w:rPr>
          <w:rFonts w:ascii="Times New Roman" w:hAnsi="Times New Roman" w:cs="Times New Roman"/>
        </w:rPr>
        <w:t>.</w:t>
      </w:r>
    </w:p>
    <w:p w:rsidR="00685715" w:rsidRPr="00E54067" w:rsidRDefault="00110C7F" w:rsidP="007934CF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E54067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 xml:space="preserve">Количество точек поставки </w:t>
      </w:r>
      <w:r w:rsidR="00685715" w:rsidRPr="00E54067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АО "Горэлектросеть"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837"/>
        <w:gridCol w:w="6946"/>
        <w:gridCol w:w="992"/>
        <w:gridCol w:w="1276"/>
        <w:gridCol w:w="1134"/>
        <w:gridCol w:w="1559"/>
      </w:tblGrid>
      <w:tr w:rsidR="00E54067" w:rsidRPr="00E54067" w:rsidTr="00E54067">
        <w:tc>
          <w:tcPr>
            <w:tcW w:w="837" w:type="dxa"/>
            <w:vMerge w:val="restart"/>
          </w:tcPr>
          <w:p w:rsidR="00E54067" w:rsidRPr="00E54067" w:rsidRDefault="00E54067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№</w:t>
            </w:r>
          </w:p>
        </w:tc>
        <w:tc>
          <w:tcPr>
            <w:tcW w:w="6946" w:type="dxa"/>
            <w:vMerge w:val="restart"/>
          </w:tcPr>
          <w:p w:rsidR="00E54067" w:rsidRPr="00E54067" w:rsidRDefault="00E54067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Объекты</w:t>
            </w:r>
          </w:p>
        </w:tc>
        <w:tc>
          <w:tcPr>
            <w:tcW w:w="992" w:type="dxa"/>
            <w:vMerge w:val="restart"/>
          </w:tcPr>
          <w:p w:rsidR="00E54067" w:rsidRPr="00E54067" w:rsidRDefault="00E54067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Ед. изм.</w:t>
            </w:r>
          </w:p>
        </w:tc>
        <w:tc>
          <w:tcPr>
            <w:tcW w:w="3969" w:type="dxa"/>
            <w:gridSpan w:val="3"/>
          </w:tcPr>
          <w:p w:rsidR="00E54067" w:rsidRPr="00E54067" w:rsidRDefault="00E54067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годы</w:t>
            </w:r>
          </w:p>
        </w:tc>
      </w:tr>
      <w:tr w:rsidR="00E54067" w:rsidRPr="00E54067" w:rsidTr="00E54067">
        <w:trPr>
          <w:trHeight w:val="320"/>
        </w:trPr>
        <w:tc>
          <w:tcPr>
            <w:tcW w:w="837" w:type="dxa"/>
            <w:vMerge/>
          </w:tcPr>
          <w:p w:rsidR="00E54067" w:rsidRPr="00E54067" w:rsidRDefault="00E54067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6946" w:type="dxa"/>
            <w:vMerge/>
          </w:tcPr>
          <w:p w:rsidR="00E54067" w:rsidRPr="00E54067" w:rsidRDefault="00E54067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E54067" w:rsidRPr="00E54067" w:rsidRDefault="00E54067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1276" w:type="dxa"/>
          </w:tcPr>
          <w:p w:rsidR="00E54067" w:rsidRPr="00E54067" w:rsidRDefault="00E54067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2016</w:t>
            </w:r>
          </w:p>
        </w:tc>
        <w:tc>
          <w:tcPr>
            <w:tcW w:w="1134" w:type="dxa"/>
          </w:tcPr>
          <w:p w:rsidR="00E54067" w:rsidRPr="00E54067" w:rsidRDefault="00E54067" w:rsidP="00F30CF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201</w:t>
            </w:r>
            <w:r w:rsidRPr="00E54067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1559" w:type="dxa"/>
          </w:tcPr>
          <w:p w:rsidR="00E54067" w:rsidRPr="00E54067" w:rsidRDefault="00E54067" w:rsidP="00C632CC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201</w:t>
            </w:r>
            <w:r w:rsidRPr="00E54067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8</w:t>
            </w:r>
          </w:p>
        </w:tc>
      </w:tr>
      <w:tr w:rsidR="00E54067" w:rsidRPr="00E54067" w:rsidTr="00AE7121">
        <w:tc>
          <w:tcPr>
            <w:tcW w:w="837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6946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Физические лица</w:t>
            </w:r>
          </w:p>
        </w:tc>
        <w:tc>
          <w:tcPr>
            <w:tcW w:w="992" w:type="dxa"/>
          </w:tcPr>
          <w:p w:rsidR="00E54067" w:rsidRPr="00E54067" w:rsidRDefault="00E54067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E54067" w:rsidRPr="00E54067" w:rsidRDefault="00E54067" w:rsidP="00B73261"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86400</w:t>
            </w:r>
          </w:p>
        </w:tc>
        <w:tc>
          <w:tcPr>
            <w:tcW w:w="1134" w:type="dxa"/>
            <w:vAlign w:val="center"/>
          </w:tcPr>
          <w:p w:rsidR="00E54067" w:rsidRPr="00E54067" w:rsidRDefault="00E54067" w:rsidP="001D06A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89351</w:t>
            </w:r>
          </w:p>
        </w:tc>
        <w:tc>
          <w:tcPr>
            <w:tcW w:w="1559" w:type="dxa"/>
            <w:vAlign w:val="center"/>
          </w:tcPr>
          <w:p w:rsidR="00E54067" w:rsidRPr="00E54067" w:rsidRDefault="00E54067" w:rsidP="00C632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91 581</w:t>
            </w:r>
          </w:p>
        </w:tc>
      </w:tr>
      <w:tr w:rsidR="00E54067" w:rsidRPr="00E54067" w:rsidTr="00AE7121">
        <w:tc>
          <w:tcPr>
            <w:tcW w:w="837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</w:t>
            </w:r>
          </w:p>
        </w:tc>
        <w:tc>
          <w:tcPr>
            <w:tcW w:w="6946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Юридические лица</w:t>
            </w:r>
          </w:p>
        </w:tc>
        <w:tc>
          <w:tcPr>
            <w:tcW w:w="992" w:type="dxa"/>
          </w:tcPr>
          <w:p w:rsidR="00E54067" w:rsidRPr="00E54067" w:rsidRDefault="00E54067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E54067" w:rsidRPr="00E54067" w:rsidRDefault="00E54067" w:rsidP="00B73261"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12100</w:t>
            </w:r>
          </w:p>
        </w:tc>
        <w:tc>
          <w:tcPr>
            <w:tcW w:w="1134" w:type="dxa"/>
            <w:vAlign w:val="center"/>
          </w:tcPr>
          <w:p w:rsidR="00E54067" w:rsidRPr="00E54067" w:rsidRDefault="00E54067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12100</w:t>
            </w:r>
          </w:p>
        </w:tc>
        <w:tc>
          <w:tcPr>
            <w:tcW w:w="1559" w:type="dxa"/>
            <w:vAlign w:val="center"/>
          </w:tcPr>
          <w:p w:rsidR="00E54067" w:rsidRPr="00E54067" w:rsidRDefault="00E54067" w:rsidP="00C632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54067" w:rsidRPr="00E54067" w:rsidTr="00AE7121">
        <w:tc>
          <w:tcPr>
            <w:tcW w:w="837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</w:p>
        </w:tc>
        <w:tc>
          <w:tcPr>
            <w:tcW w:w="6946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ru-RU" w:eastAsia="ru-RU"/>
              </w:rPr>
              <w:t>Вводные устройства в многоквартирные дома</w:t>
            </w:r>
          </w:p>
        </w:tc>
        <w:tc>
          <w:tcPr>
            <w:tcW w:w="992" w:type="dxa"/>
          </w:tcPr>
          <w:p w:rsidR="00E54067" w:rsidRPr="00E54067" w:rsidRDefault="00E54067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E54067" w:rsidRPr="00E54067" w:rsidRDefault="00E54067" w:rsidP="00B73261"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7704</w:t>
            </w:r>
          </w:p>
        </w:tc>
        <w:tc>
          <w:tcPr>
            <w:tcW w:w="1134" w:type="dxa"/>
            <w:vAlign w:val="center"/>
          </w:tcPr>
          <w:p w:rsidR="00E54067" w:rsidRPr="00E54067" w:rsidRDefault="00E54067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8469</w:t>
            </w:r>
          </w:p>
        </w:tc>
        <w:tc>
          <w:tcPr>
            <w:tcW w:w="1559" w:type="dxa"/>
            <w:vAlign w:val="center"/>
          </w:tcPr>
          <w:p w:rsidR="00E54067" w:rsidRPr="00E54067" w:rsidRDefault="00E54067" w:rsidP="00C632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 500</w:t>
            </w:r>
          </w:p>
        </w:tc>
      </w:tr>
      <w:tr w:rsidR="00E54067" w:rsidRPr="00E54067" w:rsidTr="00AE7121">
        <w:tc>
          <w:tcPr>
            <w:tcW w:w="837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6946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ru-RU" w:eastAsia="ru-RU"/>
              </w:rPr>
              <w:t>Бесхозяйные объекты электросетевого хозяйства</w:t>
            </w:r>
          </w:p>
        </w:tc>
        <w:tc>
          <w:tcPr>
            <w:tcW w:w="992" w:type="dxa"/>
          </w:tcPr>
          <w:p w:rsidR="00E54067" w:rsidRPr="00E54067" w:rsidRDefault="00E54067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E54067" w:rsidRPr="00E54067" w:rsidRDefault="00E54067" w:rsidP="00B73261">
            <w:r w:rsidRPr="00E54067">
              <w:t>0</w:t>
            </w:r>
          </w:p>
        </w:tc>
        <w:tc>
          <w:tcPr>
            <w:tcW w:w="1134" w:type="dxa"/>
            <w:vAlign w:val="center"/>
          </w:tcPr>
          <w:p w:rsidR="00E54067" w:rsidRPr="00E54067" w:rsidRDefault="00E54067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E54067" w:rsidRPr="00E54067" w:rsidRDefault="00E54067" w:rsidP="00C632C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54067" w:rsidRPr="00E54067" w:rsidTr="00AE7121">
        <w:tc>
          <w:tcPr>
            <w:tcW w:w="837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6946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ru-RU"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992" w:type="dxa"/>
          </w:tcPr>
          <w:p w:rsidR="00E54067" w:rsidRPr="00E54067" w:rsidRDefault="00E54067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E54067" w:rsidRPr="00E54067" w:rsidRDefault="00E54067" w:rsidP="00B73261"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9793</w:t>
            </w:r>
          </w:p>
        </w:tc>
        <w:tc>
          <w:tcPr>
            <w:tcW w:w="1134" w:type="dxa"/>
            <w:vAlign w:val="center"/>
          </w:tcPr>
          <w:p w:rsidR="00E54067" w:rsidRPr="00E54067" w:rsidRDefault="00E54067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14274</w:t>
            </w:r>
          </w:p>
        </w:tc>
        <w:tc>
          <w:tcPr>
            <w:tcW w:w="1559" w:type="dxa"/>
            <w:vAlign w:val="center"/>
          </w:tcPr>
          <w:p w:rsidR="00E54067" w:rsidRPr="00E54067" w:rsidRDefault="00E54067" w:rsidP="00C632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 xml:space="preserve"> 784</w:t>
            </w:r>
          </w:p>
        </w:tc>
      </w:tr>
      <w:tr w:rsidR="00E54067" w:rsidRPr="00E54067" w:rsidTr="00AE7121">
        <w:tc>
          <w:tcPr>
            <w:tcW w:w="837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</w:t>
            </w:r>
          </w:p>
        </w:tc>
        <w:tc>
          <w:tcPr>
            <w:tcW w:w="6946" w:type="dxa"/>
          </w:tcPr>
          <w:p w:rsidR="00E54067" w:rsidRPr="00E54067" w:rsidRDefault="00E54067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Всего</w:t>
            </w:r>
          </w:p>
        </w:tc>
        <w:tc>
          <w:tcPr>
            <w:tcW w:w="992" w:type="dxa"/>
          </w:tcPr>
          <w:p w:rsidR="00E54067" w:rsidRPr="00E54067" w:rsidRDefault="00E54067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E54067" w:rsidRPr="00E54067" w:rsidRDefault="00E54067" w:rsidP="00B73261"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115997</w:t>
            </w:r>
          </w:p>
        </w:tc>
        <w:tc>
          <w:tcPr>
            <w:tcW w:w="1134" w:type="dxa"/>
            <w:vAlign w:val="center"/>
          </w:tcPr>
          <w:p w:rsidR="00E54067" w:rsidRPr="00E54067" w:rsidRDefault="00E54067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124194</w:t>
            </w:r>
          </w:p>
        </w:tc>
        <w:tc>
          <w:tcPr>
            <w:tcW w:w="1559" w:type="dxa"/>
            <w:vAlign w:val="center"/>
          </w:tcPr>
          <w:p w:rsidR="00E54067" w:rsidRPr="00E54067" w:rsidRDefault="00E54067" w:rsidP="00C632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E54067">
              <w:rPr>
                <w:rFonts w:ascii="Times New Roman" w:eastAsia="Times New Roman" w:hAnsi="Times New Roman" w:cs="Times New Roman"/>
                <w:lang w:eastAsia="ru-RU"/>
              </w:rPr>
              <w:t>6 995</w:t>
            </w:r>
          </w:p>
        </w:tc>
      </w:tr>
    </w:tbl>
    <w:p w:rsidR="00EE1B1F" w:rsidRPr="00E54067" w:rsidRDefault="00EE1B1F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50A99" w:rsidRPr="00E54067" w:rsidRDefault="00850A99" w:rsidP="00850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067">
        <w:rPr>
          <w:rFonts w:ascii="Times New Roman" w:hAnsi="Times New Roman" w:cs="Times New Roman"/>
        </w:rPr>
        <w:t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 кВ, 35 кВ, 6(10) кВ в динамике относительно года, предшествующего отчетному.</w:t>
      </w:r>
    </w:p>
    <w:p w:rsidR="00850A99" w:rsidRPr="00E54067" w:rsidRDefault="00850A99" w:rsidP="00850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0A99" w:rsidRPr="00E54067" w:rsidRDefault="00850A99" w:rsidP="00850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4874" w:type="dxa"/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79"/>
        <w:gridCol w:w="2479"/>
        <w:gridCol w:w="2479"/>
      </w:tblGrid>
      <w:tr w:rsidR="00850A99" w:rsidRPr="00E54067" w:rsidTr="00E16D92"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Ед.изм.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</w:t>
            </w:r>
          </w:p>
        </w:tc>
        <w:tc>
          <w:tcPr>
            <w:tcW w:w="2479" w:type="dxa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</w:tr>
      <w:tr w:rsidR="00850A99" w:rsidRPr="00E54067" w:rsidTr="00E16D92">
        <w:tc>
          <w:tcPr>
            <w:tcW w:w="2479" w:type="dxa"/>
            <w:vMerge w:val="restart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ПС, РП, ТП</w:t>
            </w:r>
          </w:p>
        </w:tc>
        <w:tc>
          <w:tcPr>
            <w:tcW w:w="2479" w:type="dxa"/>
            <w:vMerge w:val="restart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35/10(6) кВ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79" w:type="dxa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850A99" w:rsidRPr="00E54067" w:rsidTr="00E16D92">
        <w:tc>
          <w:tcPr>
            <w:tcW w:w="2479" w:type="dxa"/>
            <w:vMerge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vMerge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6)/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кВ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2479" w:type="dxa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</w:tr>
      <w:tr w:rsidR="00850A99" w:rsidRPr="00E54067" w:rsidTr="00E16D92">
        <w:tc>
          <w:tcPr>
            <w:tcW w:w="2479" w:type="dxa"/>
            <w:vMerge w:val="restart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</w:p>
        </w:tc>
        <w:tc>
          <w:tcPr>
            <w:tcW w:w="2479" w:type="dxa"/>
            <w:vMerge w:val="restart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кВ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  <w:tc>
          <w:tcPr>
            <w:tcW w:w="2479" w:type="dxa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</w:tr>
      <w:tr w:rsidR="00850A99" w:rsidRPr="00E54067" w:rsidTr="00E16D92">
        <w:tc>
          <w:tcPr>
            <w:tcW w:w="2479" w:type="dxa"/>
            <w:vMerge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vMerge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 кВ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193,6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</w:t>
            </w:r>
          </w:p>
        </w:tc>
        <w:tc>
          <w:tcPr>
            <w:tcW w:w="2479" w:type="dxa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217,2</w:t>
            </w:r>
          </w:p>
        </w:tc>
      </w:tr>
      <w:tr w:rsidR="00850A99" w:rsidRPr="00E54067" w:rsidTr="00E16D92">
        <w:tc>
          <w:tcPr>
            <w:tcW w:w="2479" w:type="dxa"/>
            <w:vMerge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vMerge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кВ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2479" w:type="dxa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</w:tr>
      <w:tr w:rsidR="00850A99" w:rsidRPr="00E54067" w:rsidTr="00E16D92">
        <w:tc>
          <w:tcPr>
            <w:tcW w:w="2479" w:type="dxa"/>
            <w:vMerge w:val="restart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2479" w:type="dxa"/>
            <w:vMerge w:val="restart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кВ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2479" w:type="dxa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</w:tr>
      <w:tr w:rsidR="00850A99" w:rsidRPr="00E54067" w:rsidTr="00E16D92">
        <w:tc>
          <w:tcPr>
            <w:tcW w:w="2479" w:type="dxa"/>
            <w:vMerge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vMerge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 кВ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624,5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626,1</w:t>
            </w:r>
          </w:p>
        </w:tc>
        <w:tc>
          <w:tcPr>
            <w:tcW w:w="2479" w:type="dxa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658,1</w:t>
            </w:r>
          </w:p>
        </w:tc>
      </w:tr>
      <w:tr w:rsidR="00850A99" w:rsidRPr="00E54067" w:rsidTr="00E16D92">
        <w:tc>
          <w:tcPr>
            <w:tcW w:w="2479" w:type="dxa"/>
            <w:vMerge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vMerge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кВ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477,7</w:t>
            </w:r>
          </w:p>
        </w:tc>
        <w:tc>
          <w:tcPr>
            <w:tcW w:w="2479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460,4</w:t>
            </w:r>
          </w:p>
        </w:tc>
        <w:tc>
          <w:tcPr>
            <w:tcW w:w="2479" w:type="dxa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</w:tr>
    </w:tbl>
    <w:p w:rsidR="00850A99" w:rsidRPr="00E54067" w:rsidRDefault="00850A99" w:rsidP="00850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31004" w:rsidRPr="00E54067" w:rsidRDefault="00431004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Pr="00E54067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Pr="00E54067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Pr="00E54067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Pr="00E54067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Pr="00E54067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Pr="00E54067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8453F6" w:rsidRPr="00E54067" w:rsidRDefault="00FA39FA" w:rsidP="00507E7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Cs w:val="18"/>
          <w:lang w:eastAsia="ru-RU"/>
        </w:rPr>
      </w:pPr>
      <w:r w:rsidRPr="00E54067">
        <w:rPr>
          <w:rFonts w:ascii="Times New Roman" w:eastAsia="Times New Roman" w:hAnsi="Times New Roman" w:cs="Times New Roman"/>
          <w:bCs/>
          <w:color w:val="000000" w:themeColor="text1"/>
          <w:szCs w:val="18"/>
          <w:lang w:eastAsia="ru-RU"/>
        </w:rP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4"/>
        <w:gridCol w:w="2975"/>
        <w:gridCol w:w="2975"/>
        <w:gridCol w:w="2975"/>
        <w:gridCol w:w="2975"/>
      </w:tblGrid>
      <w:tr w:rsidR="00850A99" w:rsidRPr="00E54067" w:rsidTr="00E16D92">
        <w:tc>
          <w:tcPr>
            <w:tcW w:w="2974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2975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Ед.изм.</w:t>
            </w:r>
          </w:p>
        </w:tc>
        <w:tc>
          <w:tcPr>
            <w:tcW w:w="2975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2016 г</w:t>
            </w:r>
          </w:p>
        </w:tc>
        <w:tc>
          <w:tcPr>
            <w:tcW w:w="2975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 г</w:t>
            </w:r>
          </w:p>
        </w:tc>
        <w:tc>
          <w:tcPr>
            <w:tcW w:w="2975" w:type="dxa"/>
          </w:tcPr>
          <w:p w:rsidR="00850A99" w:rsidRPr="00E54067" w:rsidRDefault="00850A99" w:rsidP="00E16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2018 г.</w:t>
            </w:r>
          </w:p>
        </w:tc>
      </w:tr>
      <w:tr w:rsidR="00850A99" w:rsidRPr="00E54067" w:rsidTr="00E16D92">
        <w:tc>
          <w:tcPr>
            <w:tcW w:w="2974" w:type="dxa"/>
            <w:vAlign w:val="center"/>
          </w:tcPr>
          <w:p w:rsidR="00850A99" w:rsidRPr="00E54067" w:rsidRDefault="00850A99" w:rsidP="00E16D92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Уровень физического износа объектов электросетевого хозяйства 0,4-35кВ</w:t>
            </w:r>
          </w:p>
        </w:tc>
        <w:tc>
          <w:tcPr>
            <w:tcW w:w="2975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2975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2975" w:type="dxa"/>
            <w:vAlign w:val="center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2975" w:type="dxa"/>
          </w:tcPr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850A99" w:rsidRPr="00E54067" w:rsidRDefault="00850A99" w:rsidP="00E16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</w:p>
        </w:tc>
      </w:tr>
    </w:tbl>
    <w:p w:rsidR="008453F6" w:rsidRPr="00E54067" w:rsidRDefault="008453F6" w:rsidP="00EE1B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5406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Информация о качестве услуг по передаче электрической энергии</w:t>
      </w:r>
    </w:p>
    <w:p w:rsidR="00FA39FA" w:rsidRPr="00E54067" w:rsidRDefault="00DC30D0" w:rsidP="008453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E5406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2.1 </w:t>
      </w:r>
      <w:r w:rsidR="008453F6" w:rsidRPr="00E5406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499"/>
        <w:gridCol w:w="2835"/>
        <w:gridCol w:w="2977"/>
        <w:gridCol w:w="2693"/>
      </w:tblGrid>
      <w:tr w:rsidR="00983372" w:rsidRPr="005240D0" w:rsidTr="00160459">
        <w:trPr>
          <w:trHeight w:val="469"/>
        </w:trPr>
        <w:tc>
          <w:tcPr>
            <w:tcW w:w="846" w:type="dxa"/>
            <w:vMerge w:val="restart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499" w:type="dxa"/>
            <w:vMerge w:val="restart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8505" w:type="dxa"/>
            <w:gridSpan w:val="3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Значение показателя, годы</w:t>
            </w:r>
          </w:p>
        </w:tc>
      </w:tr>
      <w:tr w:rsidR="00983372" w:rsidRPr="005240D0" w:rsidTr="00160459">
        <w:tc>
          <w:tcPr>
            <w:tcW w:w="846" w:type="dxa"/>
            <w:vMerge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9" w:type="dxa"/>
            <w:vMerge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N-1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 </w:t>
            </w:r>
            <w:r w:rsidRPr="005240D0">
              <w:rPr>
                <w:rFonts w:ascii="Times New Roman" w:hAnsi="Times New Roman" w:cs="Times New Roman"/>
                <w:color w:val="000000" w:themeColor="text1"/>
              </w:rPr>
              <w:t>(текущий год)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Динамика изменения показателя</w:t>
            </w:r>
          </w:p>
        </w:tc>
      </w:tr>
      <w:tr w:rsidR="00983372" w:rsidRPr="005240D0" w:rsidTr="00160459">
        <w:trPr>
          <w:trHeight w:val="396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83372" w:rsidRPr="005240D0" w:rsidTr="00160459">
        <w:trPr>
          <w:trHeight w:val="631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0,0275</w:t>
            </w:r>
          </w:p>
        </w:tc>
        <w:tc>
          <w:tcPr>
            <w:tcW w:w="2977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0,102</w:t>
            </w:r>
          </w:p>
        </w:tc>
        <w:tc>
          <w:tcPr>
            <w:tcW w:w="2693" w:type="dxa"/>
            <w:vAlign w:val="center"/>
          </w:tcPr>
          <w:p w:rsidR="00983372" w:rsidRPr="008578F3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0,0745</w:t>
            </w:r>
          </w:p>
        </w:tc>
      </w:tr>
      <w:tr w:rsidR="00983372" w:rsidRPr="005240D0" w:rsidTr="00160459">
        <w:trPr>
          <w:trHeight w:val="540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372" w:rsidRPr="005240D0" w:rsidTr="00160459">
        <w:trPr>
          <w:trHeight w:val="425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  <w:lang w:val="en-US"/>
              </w:rPr>
              <w:t>0</w:t>
            </w:r>
            <w:r w:rsidRPr="00A74E7B">
              <w:rPr>
                <w:rFonts w:ascii="Times New Roman" w:hAnsi="Times New Roman" w:cs="Times New Roman"/>
              </w:rPr>
              <w:t>,0115</w:t>
            </w:r>
          </w:p>
        </w:tc>
        <w:tc>
          <w:tcPr>
            <w:tcW w:w="2977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4E7B">
              <w:rPr>
                <w:rFonts w:ascii="Times New Roman" w:hAnsi="Times New Roman" w:cs="Times New Roman"/>
                <w:color w:val="000000" w:themeColor="text1"/>
                <w:lang w:val="en-US"/>
              </w:rPr>
              <w:t>-0</w:t>
            </w:r>
            <w:r w:rsidRPr="00A74E7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74E7B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A74E7B">
              <w:rPr>
                <w:rFonts w:ascii="Times New Roman" w:hAnsi="Times New Roman" w:cs="Times New Roman"/>
                <w:color w:val="000000" w:themeColor="text1"/>
              </w:rPr>
              <w:t>115</w:t>
            </w:r>
          </w:p>
        </w:tc>
      </w:tr>
      <w:tr w:rsidR="00983372" w:rsidRPr="005240D0" w:rsidTr="00160459">
        <w:trPr>
          <w:trHeight w:val="571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0,0553</w:t>
            </w:r>
          </w:p>
        </w:tc>
        <w:tc>
          <w:tcPr>
            <w:tcW w:w="2977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0,0010</w:t>
            </w:r>
          </w:p>
        </w:tc>
        <w:tc>
          <w:tcPr>
            <w:tcW w:w="2693" w:type="dxa"/>
            <w:vAlign w:val="center"/>
          </w:tcPr>
          <w:p w:rsidR="00983372" w:rsidRPr="008578F3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-0,0543</w:t>
            </w:r>
          </w:p>
        </w:tc>
      </w:tr>
      <w:tr w:rsidR="00983372" w:rsidRPr="005240D0" w:rsidTr="00160459">
        <w:trPr>
          <w:trHeight w:val="589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E7B">
              <w:rPr>
                <w:rFonts w:ascii="Times New Roman" w:hAnsi="Times New Roman" w:cs="Times New Roman"/>
              </w:rPr>
              <w:t>0,001</w:t>
            </w:r>
            <w:r w:rsidRPr="00A74E7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E7B">
              <w:rPr>
                <w:rFonts w:ascii="Times New Roman" w:hAnsi="Times New Roman" w:cs="Times New Roman"/>
              </w:rPr>
              <w:t>0,0882</w:t>
            </w:r>
          </w:p>
        </w:tc>
        <w:tc>
          <w:tcPr>
            <w:tcW w:w="2693" w:type="dxa"/>
            <w:vAlign w:val="center"/>
          </w:tcPr>
          <w:p w:rsidR="00983372" w:rsidRPr="008578F3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0,087</w:t>
            </w:r>
          </w:p>
        </w:tc>
      </w:tr>
      <w:tr w:rsidR="00983372" w:rsidRPr="005240D0" w:rsidTr="00160459"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0,0867</w:t>
            </w:r>
          </w:p>
        </w:tc>
        <w:tc>
          <w:tcPr>
            <w:tcW w:w="2977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0,0877</w:t>
            </w:r>
          </w:p>
        </w:tc>
        <w:tc>
          <w:tcPr>
            <w:tcW w:w="2693" w:type="dxa"/>
            <w:vAlign w:val="center"/>
          </w:tcPr>
          <w:p w:rsidR="00983372" w:rsidRPr="008578F3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0,001</w:t>
            </w:r>
          </w:p>
        </w:tc>
      </w:tr>
      <w:tr w:rsidR="00983372" w:rsidRPr="005240D0" w:rsidTr="00160459">
        <w:trPr>
          <w:trHeight w:val="487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372" w:rsidRPr="005240D0" w:rsidTr="00160459">
        <w:trPr>
          <w:trHeight w:val="647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E7B">
              <w:rPr>
                <w:rFonts w:ascii="Times New Roman" w:hAnsi="Times New Roman" w:cs="Times New Roman"/>
              </w:rPr>
              <w:t>0,</w:t>
            </w:r>
            <w:r w:rsidRPr="00A74E7B">
              <w:rPr>
                <w:rFonts w:ascii="Times New Roman" w:hAnsi="Times New Roman" w:cs="Times New Roman"/>
                <w:lang w:val="en-US"/>
              </w:rPr>
              <w:t>1158</w:t>
            </w:r>
          </w:p>
        </w:tc>
        <w:tc>
          <w:tcPr>
            <w:tcW w:w="2977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4E7B">
              <w:rPr>
                <w:rFonts w:ascii="Times New Roman" w:hAnsi="Times New Roman" w:cs="Times New Roman"/>
                <w:color w:val="000000" w:themeColor="text1"/>
              </w:rPr>
              <w:t>-0,1158</w:t>
            </w:r>
          </w:p>
        </w:tc>
      </w:tr>
      <w:tr w:rsidR="00983372" w:rsidRPr="005240D0" w:rsidTr="00160459">
        <w:trPr>
          <w:trHeight w:val="523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lastRenderedPageBreak/>
              <w:t>2.3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E7B">
              <w:rPr>
                <w:rFonts w:ascii="Times New Roman" w:hAnsi="Times New Roman" w:cs="Times New Roman"/>
              </w:rPr>
              <w:t>0,</w:t>
            </w:r>
            <w:r w:rsidRPr="00A74E7B">
              <w:rPr>
                <w:rFonts w:ascii="Times New Roman" w:hAnsi="Times New Roman" w:cs="Times New Roman"/>
                <w:lang w:val="en-US"/>
              </w:rPr>
              <w:t>5532</w:t>
            </w:r>
          </w:p>
        </w:tc>
        <w:tc>
          <w:tcPr>
            <w:tcW w:w="2977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7E31">
              <w:rPr>
                <w:rFonts w:ascii="Times New Roman" w:hAnsi="Times New Roman" w:cs="Times New Roman"/>
              </w:rPr>
              <w:t>0,0042</w:t>
            </w:r>
          </w:p>
        </w:tc>
        <w:tc>
          <w:tcPr>
            <w:tcW w:w="2693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-0,549</w:t>
            </w:r>
          </w:p>
        </w:tc>
      </w:tr>
      <w:tr w:rsidR="00983372" w:rsidRPr="005240D0" w:rsidTr="00160459">
        <w:trPr>
          <w:trHeight w:val="541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0,0122</w:t>
            </w:r>
          </w:p>
        </w:tc>
        <w:tc>
          <w:tcPr>
            <w:tcW w:w="2977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787E31">
              <w:rPr>
                <w:rFonts w:ascii="Times New Roman" w:hAnsi="Times New Roman" w:cs="Times New Roman"/>
              </w:rPr>
              <w:t>0,0896</w:t>
            </w:r>
          </w:p>
        </w:tc>
        <w:tc>
          <w:tcPr>
            <w:tcW w:w="2693" w:type="dxa"/>
            <w:vAlign w:val="center"/>
          </w:tcPr>
          <w:p w:rsidR="00983372" w:rsidRPr="00A74E7B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0,0774</w:t>
            </w:r>
          </w:p>
        </w:tc>
      </w:tr>
      <w:tr w:rsidR="00983372" w:rsidRPr="005240D0" w:rsidTr="00160459"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983372" w:rsidRPr="005240D0" w:rsidTr="00160459">
        <w:trPr>
          <w:trHeight w:val="465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372" w:rsidRPr="005240D0" w:rsidTr="00160459">
        <w:trPr>
          <w:trHeight w:val="415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983372" w:rsidRPr="005240D0" w:rsidTr="00160459">
        <w:trPr>
          <w:trHeight w:val="407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983372" w:rsidRPr="005240D0" w:rsidTr="00160459">
        <w:trPr>
          <w:trHeight w:val="555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983372" w:rsidRPr="005240D0" w:rsidTr="00160459"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983372" w:rsidRPr="005240D0" w:rsidTr="00160459">
        <w:trPr>
          <w:trHeight w:val="585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372" w:rsidRPr="005240D0" w:rsidTr="00160459">
        <w:trPr>
          <w:trHeight w:val="423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983372" w:rsidRPr="005240D0" w:rsidTr="00160459">
        <w:trPr>
          <w:trHeight w:val="557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983372" w:rsidRPr="005240D0" w:rsidTr="00160459">
        <w:trPr>
          <w:trHeight w:val="693"/>
        </w:trPr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983372" w:rsidRPr="005240D0" w:rsidTr="00160459">
        <w:tc>
          <w:tcPr>
            <w:tcW w:w="846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99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983372" w:rsidRPr="005240D0" w:rsidTr="00160459">
        <w:tc>
          <w:tcPr>
            <w:tcW w:w="846" w:type="dxa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5499" w:type="dxa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:rsidR="00983372" w:rsidRPr="005240D0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</w:tbl>
    <w:p w:rsidR="00E54067" w:rsidRPr="00E54067" w:rsidRDefault="00E54067">
      <w:pPr>
        <w:rPr>
          <w:rFonts w:ascii="Times New Roman" w:hAnsi="Times New Roman" w:cs="Times New Roman"/>
          <w:bCs/>
          <w:color w:val="000000" w:themeColor="text1"/>
        </w:rPr>
      </w:pPr>
    </w:p>
    <w:p w:rsidR="00983372" w:rsidRPr="00E54067" w:rsidRDefault="00DC30D0">
      <w:pPr>
        <w:rPr>
          <w:rFonts w:ascii="Times New Roman" w:hAnsi="Times New Roman" w:cs="Times New Roman"/>
          <w:color w:val="000000" w:themeColor="text1"/>
        </w:rPr>
      </w:pPr>
      <w:r w:rsidRPr="00E54067">
        <w:rPr>
          <w:rFonts w:ascii="Times New Roman" w:hAnsi="Times New Roman" w:cs="Times New Roman"/>
          <w:bCs/>
          <w:color w:val="000000" w:themeColor="text1"/>
        </w:rPr>
        <w:lastRenderedPageBreak/>
        <w:t xml:space="preserve">2.2 </w:t>
      </w:r>
      <w:r w:rsidR="008453F6" w:rsidRPr="00E54067">
        <w:rPr>
          <w:rFonts w:ascii="Times New Roman" w:hAnsi="Times New Roman" w:cs="Times New Roman"/>
          <w:bCs/>
          <w:color w:val="000000" w:themeColor="text1"/>
        </w:rPr>
        <w:t>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  <w:r w:rsidR="008453F6" w:rsidRPr="00E54067">
        <w:rPr>
          <w:rFonts w:ascii="Times New Roman" w:hAnsi="Times New Roman" w:cs="Times New Roman"/>
          <w:bCs/>
          <w:color w:val="000000" w:themeColor="text1"/>
        </w:rPr>
        <w:br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304"/>
        <w:gridCol w:w="426"/>
        <w:gridCol w:w="680"/>
        <w:gridCol w:w="708"/>
        <w:gridCol w:w="709"/>
        <w:gridCol w:w="596"/>
        <w:gridCol w:w="709"/>
        <w:gridCol w:w="850"/>
        <w:gridCol w:w="709"/>
        <w:gridCol w:w="425"/>
        <w:gridCol w:w="567"/>
        <w:gridCol w:w="567"/>
        <w:gridCol w:w="567"/>
        <w:gridCol w:w="425"/>
        <w:gridCol w:w="567"/>
        <w:gridCol w:w="567"/>
        <w:gridCol w:w="539"/>
        <w:gridCol w:w="1984"/>
        <w:gridCol w:w="1559"/>
      </w:tblGrid>
      <w:tr w:rsidR="00983372" w:rsidRPr="00F30CF9" w:rsidTr="00160459">
        <w:trPr>
          <w:jc w:val="center"/>
        </w:trPr>
        <w:tc>
          <w:tcPr>
            <w:tcW w:w="392" w:type="dxa"/>
            <w:vMerge w:val="restart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304" w:type="dxa"/>
            <w:vMerge w:val="restart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Структурная единица сетевой организации</w:t>
            </w:r>
          </w:p>
        </w:tc>
        <w:tc>
          <w:tcPr>
            <w:tcW w:w="2523" w:type="dxa"/>
            <w:gridSpan w:val="4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продолжительности прекращений передачи электрической энергии,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</w:p>
        </w:tc>
        <w:tc>
          <w:tcPr>
            <w:tcW w:w="2864" w:type="dxa"/>
            <w:gridSpan w:val="4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энергии,</w:t>
            </w:r>
          </w:p>
          <w:p w:rsidR="00983372" w:rsidRPr="00F30CF9" w:rsidRDefault="0005081D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SAIDI</m:t>
                    </m:r>
                  </m:sub>
                </m:sSub>
              </m:oMath>
            </m:oMathPara>
          </w:p>
        </w:tc>
        <w:tc>
          <w:tcPr>
            <w:tcW w:w="2126" w:type="dxa"/>
            <w:gridSpan w:val="4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план</m:t>
              </m:r>
            </m:oMath>
          </w:p>
        </w:tc>
        <w:tc>
          <w:tcPr>
            <w:tcW w:w="2098" w:type="dxa"/>
            <w:gridSpan w:val="4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план</m:t>
              </m:r>
            </m:oMath>
          </w:p>
        </w:tc>
        <w:tc>
          <w:tcPr>
            <w:tcW w:w="1984" w:type="dxa"/>
            <w:vMerge w:val="restart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559" w:type="dxa"/>
            <w:vMerge w:val="restart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983372" w:rsidRPr="00F30CF9" w:rsidTr="00160459">
        <w:trPr>
          <w:jc w:val="center"/>
        </w:trPr>
        <w:tc>
          <w:tcPr>
            <w:tcW w:w="392" w:type="dxa"/>
            <w:vMerge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Merge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68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708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59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85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53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1984" w:type="dxa"/>
            <w:vMerge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372" w:rsidRPr="00F30CF9" w:rsidTr="00160459">
        <w:trPr>
          <w:jc w:val="center"/>
        </w:trPr>
        <w:tc>
          <w:tcPr>
            <w:tcW w:w="392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0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9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3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98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55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983372" w:rsidRPr="00F30CF9" w:rsidTr="00160459">
        <w:trPr>
          <w:jc w:val="center"/>
        </w:trPr>
        <w:tc>
          <w:tcPr>
            <w:tcW w:w="392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0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АО «Горэлектросеть»</w:t>
            </w:r>
          </w:p>
        </w:tc>
        <w:tc>
          <w:tcPr>
            <w:tcW w:w="42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BC1FCF">
              <w:rPr>
                <w:rFonts w:ascii="Times New Roman" w:hAnsi="Times New Roman" w:cs="Times New Roman"/>
              </w:rPr>
              <w:t>0,0010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BC1FCF">
              <w:rPr>
                <w:rFonts w:ascii="Times New Roman" w:hAnsi="Times New Roman" w:cs="Times New Roman"/>
              </w:rPr>
              <w:t>0,0882</w:t>
            </w:r>
          </w:p>
        </w:tc>
        <w:tc>
          <w:tcPr>
            <w:tcW w:w="59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BC1FCF">
              <w:rPr>
                <w:rFonts w:ascii="Times New Roman" w:hAnsi="Times New Roman" w:cs="Times New Roman"/>
              </w:rPr>
              <w:t>0,0042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BC1FCF">
              <w:rPr>
                <w:rFonts w:ascii="Times New Roman" w:hAnsi="Times New Roman" w:cs="Times New Roman"/>
              </w:rPr>
              <w:t>0,0896</w:t>
            </w: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BC1FCF">
              <w:rPr>
                <w:rFonts w:ascii="Times New Roman" w:hAnsi="Times New Roman" w:cs="Times New Roman"/>
              </w:rPr>
              <w:t>0,0096</w:t>
            </w:r>
          </w:p>
        </w:tc>
        <w:tc>
          <w:tcPr>
            <w:tcW w:w="155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83372" w:rsidRPr="00F30CF9" w:rsidTr="00160459">
        <w:trPr>
          <w:jc w:val="center"/>
        </w:trPr>
        <w:tc>
          <w:tcPr>
            <w:tcW w:w="392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83372" w:rsidRPr="00F30CF9" w:rsidTr="00160459">
        <w:trPr>
          <w:jc w:val="center"/>
        </w:trPr>
        <w:tc>
          <w:tcPr>
            <w:tcW w:w="392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83372" w:rsidRPr="00F30CF9" w:rsidTr="00160459">
        <w:trPr>
          <w:jc w:val="center"/>
        </w:trPr>
        <w:tc>
          <w:tcPr>
            <w:tcW w:w="392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83372" w:rsidRPr="00F30CF9" w:rsidTr="00160459">
        <w:trPr>
          <w:jc w:val="center"/>
        </w:trPr>
        <w:tc>
          <w:tcPr>
            <w:tcW w:w="392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Всего по сетевой организации</w:t>
            </w:r>
          </w:p>
        </w:tc>
        <w:tc>
          <w:tcPr>
            <w:tcW w:w="42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BC1FCF">
              <w:rPr>
                <w:rFonts w:ascii="Times New Roman" w:hAnsi="Times New Roman" w:cs="Times New Roman"/>
              </w:rPr>
              <w:t>0,0010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BC1FCF">
              <w:rPr>
                <w:rFonts w:ascii="Times New Roman" w:hAnsi="Times New Roman" w:cs="Times New Roman"/>
              </w:rPr>
              <w:t>0,0882</w:t>
            </w:r>
          </w:p>
        </w:tc>
        <w:tc>
          <w:tcPr>
            <w:tcW w:w="596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BC1FCF">
              <w:rPr>
                <w:rFonts w:ascii="Times New Roman" w:hAnsi="Times New Roman" w:cs="Times New Roman"/>
              </w:rPr>
              <w:t>0,0042</w:t>
            </w:r>
          </w:p>
        </w:tc>
        <w:tc>
          <w:tcPr>
            <w:tcW w:w="70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BC1FCF">
              <w:rPr>
                <w:rFonts w:ascii="Times New Roman" w:hAnsi="Times New Roman" w:cs="Times New Roman"/>
              </w:rPr>
              <w:t>0,0896</w:t>
            </w: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BC1FCF">
              <w:rPr>
                <w:rFonts w:ascii="Times New Roman" w:hAnsi="Times New Roman" w:cs="Times New Roman"/>
              </w:rPr>
              <w:t>0,0096</w:t>
            </w:r>
          </w:p>
        </w:tc>
        <w:tc>
          <w:tcPr>
            <w:tcW w:w="1559" w:type="dxa"/>
            <w:vAlign w:val="center"/>
          </w:tcPr>
          <w:p w:rsidR="00983372" w:rsidRPr="00F30CF9" w:rsidRDefault="00983372" w:rsidP="001604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453F6" w:rsidRPr="00E54067" w:rsidRDefault="008453F6">
      <w:pPr>
        <w:rPr>
          <w:rFonts w:ascii="Times New Roman" w:hAnsi="Times New Roman" w:cs="Times New Roman"/>
          <w:color w:val="000000" w:themeColor="text1"/>
        </w:rPr>
      </w:pPr>
    </w:p>
    <w:p w:rsidR="008453F6" w:rsidRPr="00E54067" w:rsidRDefault="008453F6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579A6" w:rsidRPr="00E54067" w:rsidRDefault="00C579A6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02CF4" w:rsidRPr="00E54067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067">
        <w:rPr>
          <w:rFonts w:ascii="Times New Roman" w:hAnsi="Times New Roman" w:cs="Times New Roman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</w:p>
    <w:p w:rsidR="00C02CF4" w:rsidRPr="00E54067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55"/>
        <w:gridCol w:w="3168"/>
        <w:gridCol w:w="1739"/>
        <w:gridCol w:w="1701"/>
        <w:gridCol w:w="2693"/>
        <w:gridCol w:w="1843"/>
        <w:gridCol w:w="2588"/>
      </w:tblGrid>
      <w:tr w:rsidR="00983372" w:rsidRPr="00580ADB" w:rsidTr="00160459">
        <w:trPr>
          <w:trHeight w:val="1230"/>
        </w:trPr>
        <w:tc>
          <w:tcPr>
            <w:tcW w:w="1155" w:type="dxa"/>
            <w:vMerge w:val="restart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№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п/п</w:t>
            </w:r>
          </w:p>
        </w:tc>
        <w:tc>
          <w:tcPr>
            <w:tcW w:w="3168" w:type="dxa"/>
            <w:vMerge w:val="restart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направления/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проекта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инвестиционной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программы</w:t>
            </w:r>
          </w:p>
        </w:tc>
        <w:tc>
          <w:tcPr>
            <w:tcW w:w="1739" w:type="dxa"/>
            <w:vMerge w:val="restart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Субъект РФ,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на территории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которого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proofErr w:type="spellStart"/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реализауется</w:t>
            </w:r>
            <w:proofErr w:type="spellEnd"/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инвестиционный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проект</w:t>
            </w:r>
          </w:p>
        </w:tc>
        <w:tc>
          <w:tcPr>
            <w:tcW w:w="1701" w:type="dxa"/>
            <w:vMerge w:val="restart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расположения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объекта</w:t>
            </w:r>
          </w:p>
        </w:tc>
        <w:tc>
          <w:tcPr>
            <w:tcW w:w="7124" w:type="dxa"/>
            <w:gridSpan w:val="3"/>
            <w:noWrap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Обоснование необходимости реализации проекта</w:t>
            </w:r>
          </w:p>
        </w:tc>
      </w:tr>
      <w:tr w:rsidR="00983372" w:rsidRPr="00580ADB" w:rsidTr="00160459">
        <w:trPr>
          <w:trHeight w:val="1230"/>
        </w:trPr>
        <w:tc>
          <w:tcPr>
            <w:tcW w:w="1155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39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vMerge w:val="restart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решаемые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задачи *</w:t>
            </w:r>
          </w:p>
        </w:tc>
        <w:tc>
          <w:tcPr>
            <w:tcW w:w="1843" w:type="dxa"/>
            <w:vMerge w:val="restart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режимно</w:t>
            </w:r>
            <w:proofErr w:type="spellEnd"/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-балансовая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необходимость</w:t>
            </w:r>
          </w:p>
        </w:tc>
        <w:tc>
          <w:tcPr>
            <w:tcW w:w="2588" w:type="dxa"/>
            <w:vMerge w:val="restart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основание включения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инвестиционного проекта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в инвестиционную программу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(решение Правительства РФ,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федеральные, региональные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 муниципальные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программы и др.)</w:t>
            </w:r>
          </w:p>
        </w:tc>
      </w:tr>
      <w:tr w:rsidR="00983372" w:rsidRPr="00580ADB" w:rsidTr="00160459">
        <w:trPr>
          <w:trHeight w:val="2047"/>
        </w:trPr>
        <w:tc>
          <w:tcPr>
            <w:tcW w:w="1155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39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Merge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3372" w:rsidRPr="00580ADB" w:rsidTr="00160459">
        <w:trPr>
          <w:trHeight w:val="525"/>
        </w:trPr>
        <w:tc>
          <w:tcPr>
            <w:tcW w:w="1155" w:type="dxa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1. </w:t>
            </w:r>
          </w:p>
        </w:tc>
        <w:tc>
          <w:tcPr>
            <w:tcW w:w="3168" w:type="dxa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Технологическое присоединение</w:t>
            </w:r>
          </w:p>
        </w:tc>
        <w:tc>
          <w:tcPr>
            <w:tcW w:w="1739" w:type="dxa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 </w:t>
            </w:r>
          </w:p>
        </w:tc>
        <w:tc>
          <w:tcPr>
            <w:tcW w:w="2693" w:type="dxa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843" w:type="dxa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2588" w:type="dxa"/>
            <w:hideMark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1.1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сетей электроснабжения энергопринимающих устройств с максимальной мощностью до 15 кВт, Линии электропередач 10, 6, 0,4 кВ,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1.2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Строительство сетей электроснабжения энергопринимающих 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устройств с максимальной мощностью до 15 кВт, КТПН-10/0,4 кВ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 xml:space="preserve">Создание технической возможности технологического </w:t>
            </w:r>
            <w:r w:rsidRPr="00580ADB">
              <w:rPr>
                <w:rFonts w:ascii="Times New Roman" w:hAnsi="Times New Roman" w:cs="Times New Roman"/>
              </w:rPr>
              <w:lastRenderedPageBreak/>
              <w:t>присоединения к электрическим сетям энергопринимающих устройств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Инвестиционная программа         АО "Городские 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1.3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1.4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Строительство сетей электроснабжения объектов </w:t>
            </w:r>
            <w:proofErr w:type="spellStart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техприсоединения</w:t>
            </w:r>
            <w:proofErr w:type="spellEnd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, энергопринимающих устройств максимальной мощностью от 15 до 150 кВт. КТПН-10/0,4 кВ.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Застройка Старого </w:t>
            </w:r>
            <w:proofErr w:type="spellStart"/>
            <w:proofErr w:type="gramStart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Вартовска</w:t>
            </w:r>
            <w:proofErr w:type="spellEnd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3</w:t>
            </w:r>
            <w:proofErr w:type="gramEnd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очередь.       ТП, сети 10/0,4 кВ.   Квартала 17П,16П,3П,7П,6П,13</w:t>
            </w:r>
            <w:proofErr w:type="gramStart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П,   </w:t>
            </w:r>
            <w:proofErr w:type="gramEnd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                                                15П,8П-К-10,9П,К-7,К-8,К-9          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БКТП-5/4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Устранение ограничения на потребление электроэнергии по существующим сетям и в перспективе нового </w:t>
            </w:r>
            <w:r w:rsidRPr="00580ADB">
              <w:rPr>
                <w:rFonts w:ascii="Times New Roman" w:hAnsi="Times New Roman" w:cs="Times New Roman"/>
              </w:rPr>
              <w:lastRenderedPageBreak/>
              <w:t>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2.3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КЛ-0,4 кВ от БКТП 5/4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</w:t>
            </w:r>
            <w:proofErr w:type="gramStart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Городские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электрические</w:t>
            </w:r>
            <w:proofErr w:type="gramEnd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2.4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ПС 35/6 Энергонефть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2.5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РПП-11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2.6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jc w:val="both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КЛ-0,4кВ от ТП-3/7(137) </w:t>
            </w:r>
          </w:p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2.7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-4/1 - Победы 26,  общ.1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Устранение ограничения на потребление электроэнергии по существующим сетям и в перспективе нового строительства и </w:t>
            </w:r>
            <w:r w:rsidRPr="00580ADB">
              <w:rPr>
                <w:rFonts w:ascii="Times New Roman" w:hAnsi="Times New Roman" w:cs="Times New Roman"/>
              </w:rPr>
              <w:lastRenderedPageBreak/>
              <w:t>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2.7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>-4/1 - Мира 18а,  общ.29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2.8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-4/1 - Победы 28,  общ.28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2.9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>-4/1 - Победы 28а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2.10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>-4/2 - Жукова 6б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-4/2 - Жукова 6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Устранение ограничения на потребление электроэнергии по существующим сетям и в перспективе нового строительства и </w:t>
            </w:r>
            <w:r w:rsidRPr="00580ADB">
              <w:rPr>
                <w:rFonts w:ascii="Times New Roman" w:hAnsi="Times New Roman" w:cs="Times New Roman"/>
              </w:rPr>
              <w:lastRenderedPageBreak/>
              <w:t>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2.12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-4/2 - Жукова 6а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2.13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-4/3 - Жукова 4а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2.14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>-4/3 - Жукова 4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2.15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-4/3 - Жукова 4б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2.16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-4/4 - Жукова 2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Устранение ограничения на потребление электроэнергии по существующим сетям и в перспективе нового строительства и </w:t>
            </w:r>
            <w:r w:rsidRPr="00580ADB">
              <w:rPr>
                <w:rFonts w:ascii="Times New Roman" w:hAnsi="Times New Roman" w:cs="Times New Roman"/>
              </w:rPr>
              <w:lastRenderedPageBreak/>
              <w:t>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2.17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>-4/4 - Жукова 2б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2.18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-4/4 - Жукова 2а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2.19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>-5/1 - Школа №11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2.20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-5/1 - Нефтяников 21а, 23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-5/1 - Нефтяников 21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Устранение ограничения на потребление электроэнергии по существующим сетям и в перспективе нового строительства и </w:t>
            </w:r>
            <w:r w:rsidRPr="00580ADB">
              <w:rPr>
                <w:rFonts w:ascii="Times New Roman" w:hAnsi="Times New Roman" w:cs="Times New Roman"/>
              </w:rPr>
              <w:lastRenderedPageBreak/>
              <w:t>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2.22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-4/1 - Победы 26,  общ.1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2.23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-6/3 - Жукова 16б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2.24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>-6/4 - Мира 25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2.25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-6/5 - Мира 19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2.26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-6/5 - Школа №31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Устранение ограничения на потребление электроэнергии по существующим сетям и в перспективе нового строительства и </w:t>
            </w:r>
            <w:r w:rsidRPr="00580ADB">
              <w:rPr>
                <w:rFonts w:ascii="Times New Roman" w:hAnsi="Times New Roman" w:cs="Times New Roman"/>
              </w:rPr>
              <w:lastRenderedPageBreak/>
              <w:t>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2.27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КЛ-0,4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-6/5 - Мира 23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2.28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 КЛ-10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-7/1 - ТП-7/2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2.29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КЛ-10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>-13/2 - ТП-13/3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2.30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КЛ-10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>-6/4 - ТП-6/5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2.31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КЛ-10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>-6/1 - ТП-6/2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Устранение ограничения на потребление электроэнергии по существующим сетям и в перспективе нового строительства и </w:t>
            </w:r>
            <w:r w:rsidRPr="00580ADB">
              <w:rPr>
                <w:rFonts w:ascii="Times New Roman" w:hAnsi="Times New Roman" w:cs="Times New Roman"/>
              </w:rPr>
              <w:lastRenderedPageBreak/>
              <w:t>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2.32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КЛ-10</w:t>
            </w:r>
            <w:proofErr w:type="gramStart"/>
            <w:r w:rsidRPr="00580ADB">
              <w:rPr>
                <w:rFonts w:ascii="Times New Roman" w:hAnsi="Times New Roman" w:cs="Times New Roman"/>
              </w:rPr>
              <w:t>кВ  ТП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-6/3 - ТП-6/4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2.33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Электроснабжение школы на 1125 мест в 9А мкр. БКТП-9/12 с КЛ-10кВ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2.34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Электроснабжение 9Б мкр. БКТП-9/31, БКТП-9/32 с КЛ-10кВ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Реконструкция линий электропередачи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3.1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Реконструкция ЭСК "Магистральные линии высокого напряжения жилой зоны, распределительные пункты 10кВ (РПЖ)"в составе объектов: Кабельная эстакада инв.№130.030029.01, Демонтаж эстакады.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Обеспечить эстетический вид фасаду здания, беспрепятственный подъезд к зданию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Прочие инвестиционные проекты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4.1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 xml:space="preserve">6-й очередь имущественного комплекса Автоматизированная система диспетчерского управления и технического учета электроэнергии (АСДУ/АСТУЭ). Первый этап организации нижнего уровня автоматизированной системы технического учета рынка </w:t>
            </w:r>
            <w:proofErr w:type="spellStart"/>
            <w:r w:rsidRPr="00580ADB">
              <w:rPr>
                <w:rFonts w:ascii="Times New Roman" w:hAnsi="Times New Roman" w:cs="Times New Roman"/>
                <w:color w:val="000000"/>
              </w:rPr>
              <w:t>рознечной</w:t>
            </w:r>
            <w:proofErr w:type="spellEnd"/>
            <w:r w:rsidRPr="00580ADB">
              <w:rPr>
                <w:rFonts w:ascii="Times New Roman" w:hAnsi="Times New Roman" w:cs="Times New Roman"/>
                <w:color w:val="000000"/>
              </w:rPr>
              <w:t xml:space="preserve"> электроэнергии (АСКУ РРЭ)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Снижение потерь </w:t>
            </w:r>
            <w:proofErr w:type="gramStart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при передачи</w:t>
            </w:r>
            <w:proofErr w:type="gramEnd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электроэнергии от сетевой организации до конечного потребителя. </w:t>
            </w:r>
            <w:r w:rsidRPr="00580ADB">
              <w:rPr>
                <w:rFonts w:ascii="Times New Roman" w:hAnsi="Times New Roman" w:cs="Times New Roman"/>
              </w:rPr>
              <w:t>Унификация системы учета.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4.2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6-й очередь имущественного комплекса Автоматизированная система диспетчерского управления и технического учета электроэнергии (АСДУ/АСТУЭ). Второй этап организации нижнего уровня автоматизированной системы технического учета рынка </w:t>
            </w:r>
            <w:proofErr w:type="spellStart"/>
            <w:r w:rsidRPr="00580ADB">
              <w:rPr>
                <w:rFonts w:ascii="Times New Roman" w:hAnsi="Times New Roman" w:cs="Times New Roman"/>
              </w:rPr>
              <w:t>рознечной</w:t>
            </w:r>
            <w:proofErr w:type="spellEnd"/>
            <w:r w:rsidRPr="00580ADB">
              <w:rPr>
                <w:rFonts w:ascii="Times New Roman" w:hAnsi="Times New Roman" w:cs="Times New Roman"/>
              </w:rPr>
              <w:t xml:space="preserve"> электроэнергии (АСКУ РРЭ)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Снижение потерь </w:t>
            </w:r>
            <w:proofErr w:type="gramStart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при передачи</w:t>
            </w:r>
            <w:proofErr w:type="gramEnd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электроэнергии от сетевой организации до конечного потребителя. </w:t>
            </w:r>
            <w:r w:rsidRPr="00580ADB">
              <w:rPr>
                <w:rFonts w:ascii="Times New Roman" w:hAnsi="Times New Roman" w:cs="Times New Roman"/>
              </w:rPr>
              <w:t>Унификация системы учета.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4.3</w:t>
            </w:r>
          </w:p>
        </w:tc>
        <w:tc>
          <w:tcPr>
            <w:tcW w:w="3168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6-й очередь имущественного комплекса Автоматизированная система диспетчерского управления и технического учета электроэнергии (АСДУ/</w:t>
            </w:r>
            <w:proofErr w:type="gramStart"/>
            <w:r w:rsidRPr="00580ADB">
              <w:rPr>
                <w:rFonts w:ascii="Times New Roman" w:hAnsi="Times New Roman" w:cs="Times New Roman"/>
              </w:rPr>
              <w:t>АСТУЭ)Организация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верхнего уровня автоматизированной системы технического учета рынка </w:t>
            </w:r>
            <w:proofErr w:type="spellStart"/>
            <w:r w:rsidRPr="00580ADB">
              <w:rPr>
                <w:rFonts w:ascii="Times New Roman" w:hAnsi="Times New Roman" w:cs="Times New Roman"/>
              </w:rPr>
              <w:t>рознечной</w:t>
            </w:r>
            <w:proofErr w:type="spellEnd"/>
            <w:r w:rsidRPr="00580ADB">
              <w:rPr>
                <w:rFonts w:ascii="Times New Roman" w:hAnsi="Times New Roman" w:cs="Times New Roman"/>
              </w:rPr>
              <w:t xml:space="preserve"> электроэнергии (АСКУ РРЭ)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Снижение потерь </w:t>
            </w:r>
            <w:proofErr w:type="gramStart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при передачи</w:t>
            </w:r>
            <w:proofErr w:type="gramEnd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электроэнергии от сетевой организации до конечного потребителя. </w:t>
            </w:r>
            <w:r w:rsidRPr="00580ADB">
              <w:rPr>
                <w:rFonts w:ascii="Times New Roman" w:hAnsi="Times New Roman" w:cs="Times New Roman"/>
              </w:rPr>
              <w:t>Унификация системы учета.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4.4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Видеонаблюдение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Снижение потерь </w:t>
            </w:r>
            <w:proofErr w:type="gramStart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при передачи</w:t>
            </w:r>
            <w:proofErr w:type="gramEnd"/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электроэнергии от сетевой организации до конечного потребителя. 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4.5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Приобретение электросетевых объектов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jc w:val="both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организации безаварийной эксплуатации оборудования;</w:t>
            </w:r>
          </w:p>
          <w:p w:rsidR="00983372" w:rsidRPr="00580ADB" w:rsidRDefault="00983372" w:rsidP="00160459">
            <w:pPr>
              <w:jc w:val="both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- создания единой схемы электроснабжения объектов жизнедеятельности, единой системы диспетчерского управления;</w:t>
            </w:r>
          </w:p>
          <w:p w:rsidR="00983372" w:rsidRPr="00580ADB" w:rsidRDefault="00983372" w:rsidP="00160459">
            <w:pPr>
              <w:jc w:val="both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- уменьшения сроков ограничения потребителей в подаче электроэнергии.</w:t>
            </w:r>
          </w:p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 xml:space="preserve">- дальнейшей модернизации и реконструкции оборудования и сетей для улучшения качества поставляемой электроэнергии, а также показателей качества этой электроэнергии на конечного </w:t>
            </w:r>
            <w:proofErr w:type="gramStart"/>
            <w:r w:rsidRPr="00580ADB">
              <w:rPr>
                <w:rFonts w:ascii="Times New Roman" w:hAnsi="Times New Roman" w:cs="Times New Roman"/>
              </w:rPr>
              <w:t xml:space="preserve">потребителя.   </w:t>
            </w:r>
            <w:proofErr w:type="gramEnd"/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Приобретение специализированной техники и автотранспорта    </w:t>
            </w:r>
            <w:proofErr w:type="spellStart"/>
            <w:r w:rsidRPr="00580ADB">
              <w:rPr>
                <w:rFonts w:ascii="Times New Roman" w:hAnsi="Times New Roman" w:cs="Times New Roman"/>
              </w:rPr>
              <w:t>г.Нижневартовск</w:t>
            </w:r>
            <w:proofErr w:type="spellEnd"/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Оптимизация автопарка предприятия улучшение его функциональных характеристик. </w:t>
            </w:r>
            <w:r w:rsidRPr="00580ADB">
              <w:rPr>
                <w:rFonts w:ascii="Times New Roman" w:hAnsi="Times New Roman" w:cs="Times New Roman"/>
              </w:rPr>
              <w:t>Повышение надежности эксплуатации и эффективности использования автопарка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3168" w:type="dxa"/>
            <w:vAlign w:val="center"/>
          </w:tcPr>
          <w:p w:rsidR="00983372" w:rsidRPr="00663170" w:rsidRDefault="00983372" w:rsidP="0016045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63170">
              <w:rPr>
                <w:rFonts w:ascii="Times New Roman" w:hAnsi="Times New Roman" w:cs="Times New Roman"/>
                <w:b/>
                <w:color w:val="000000"/>
              </w:rPr>
              <w:t>ПРОГРАММА технической модернизации и реконструкции объектов электроснабжения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1117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6.1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Реконструкция ТП, РП, ПС с заменой оборудования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6.1.1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жилой  зоны,  распределительные  пункты  10кВ  (РПЖ)" в составе объекта: РПЖ-10  10г мкр инв.№ 130.060401.01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6.2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Реконструкция кровель и ограждающих конструкций объектов электроснабжения (ТП, РП, РПЖ)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6.2.1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и  низкого  напряжения,  трансформаторные  подстанции  3 мкр." в составе объекта: ТП-3/7 (137)   инв. № 003.053006.15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6.2.2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и  низкого  напряжения,  трансформаторные  подстанции  3 мкр." в составе объекта: ТП-3/1 (154)    инв. № 003.053005.15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6.2.3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и  низкого  напряжения,  трансформаторные  подстанции  3 мкр." в составе объекта: ТП-3/2 (142)   инв. № 003.053004.15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6.2.4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и  низкого  напряжения,  трансформаторные  подстанции  3 мкр." в составе объекта: ТП-3/3 (140)   инв. № 003.053002.15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6.2.5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и  низкого  напряжения,  трансформаторные  подстанции  3 мкр." в составе объекта: ТП-3/4 (350)  инв. № 003.053003.15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6.2.6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3 мкр." в составе объекта: ТП-3/6 (113) инв. № 003.053001.15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6.2.7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ЗСК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11 мкр. и  общ. центра  II оч. застройки  (от  ул. Чапаева  до  ул. Пермская)" в составе объекта ТП-11/5  (253)                                               инв.№ 011.061006.01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6.2.8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ЗСК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и  низкого  напряжения,  трансформаторные  подстанции 11 мкр. и  общ. центра  II оч. застройки  (от  ул. Чапаева  до  ул. Пермская)" в составе объекта ТП-11/3  (246)    инв.№ 011.061004.01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6.2.9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4 мкр." в составе объекта ТП-4/1  (165) инв.№ 004.054001.00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6.2.10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4 мкр." в составе объекта ТП-4/2  (163)  инв.№ 004.054005.00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6.2.11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4 мкр." в составе объекта ТП-4/3  (161)  инв.№ 004.054004.01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Реконструкция трансформаторных камер электросетевых объектов со сроком службы более 25 лет.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6.3.1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10 мкр.  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и  КСЗ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" в составе объекта ТП-К/2  (418)  КСЗ инв.№ 100.073002.01 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6.3.2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5 мкр.,  квартал "Мира" в составе объекта ТП-5/1  (187) инв.№005.055004.01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6.3.3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6 мкр." в составе объекта ТП-6/1  (607) инв.№ 006.056008.01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6.3.4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  6 мкр." в составе объекта ТП-6/10  (600)  инв.№ 006.056002.01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6.3.5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 xml:space="preserve"> 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                 7 мкр.,  квартала "7А",  общ.  центра 2 оч. 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застройки  (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>от  ул. Нефтяников  до  ул. Чапаева)" в составе объекта ТП-7/0  "</w:t>
            </w:r>
            <w:proofErr w:type="spellStart"/>
            <w:r w:rsidRPr="00580ADB">
              <w:rPr>
                <w:rFonts w:ascii="Times New Roman" w:hAnsi="Times New Roman" w:cs="Times New Roman"/>
                <w:color w:val="000000"/>
              </w:rPr>
              <w:t>Скворешник</w:t>
            </w:r>
            <w:proofErr w:type="spellEnd"/>
            <w:r w:rsidRPr="00580ADB">
              <w:rPr>
                <w:rFonts w:ascii="Times New Roman" w:hAnsi="Times New Roman" w:cs="Times New Roman"/>
                <w:color w:val="000000"/>
              </w:rPr>
              <w:t>"  инв.№ 007.057000.01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6.3.6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spellStart"/>
            <w:r w:rsidRPr="00580ADB">
              <w:rPr>
                <w:rFonts w:ascii="Times New Roman" w:hAnsi="Times New Roman" w:cs="Times New Roman"/>
                <w:color w:val="000000"/>
              </w:rPr>
              <w:t>Раc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пределительные</w:t>
            </w:r>
            <w:proofErr w:type="spellEnd"/>
            <w:r w:rsidRPr="00580ADB">
              <w:rPr>
                <w:rFonts w:ascii="Times New Roman" w:hAnsi="Times New Roman" w:cs="Times New Roman"/>
                <w:color w:val="000000"/>
              </w:rPr>
              <w:t xml:space="preserve">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9 мкр,  9-А мкр,  спортивной  зоны,  кварталов "Прибрежный-3.1",  "Прибрежный-3.2"  (в  створе  Пр. Победы - ул. Чапаева)" в составе объекта ТП-9/2  (568)                           инв.№ 009.059009.01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6.3.7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 xml:space="preserve"> ЭСК "</w:t>
            </w:r>
            <w:proofErr w:type="spellStart"/>
            <w:r w:rsidRPr="00580ADB">
              <w:rPr>
                <w:rFonts w:ascii="Times New Roman" w:hAnsi="Times New Roman" w:cs="Times New Roman"/>
                <w:color w:val="000000"/>
              </w:rPr>
              <w:t>Раc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пределительные</w:t>
            </w:r>
            <w:proofErr w:type="spellEnd"/>
            <w:r w:rsidRPr="00580ADB">
              <w:rPr>
                <w:rFonts w:ascii="Times New Roman" w:hAnsi="Times New Roman" w:cs="Times New Roman"/>
                <w:color w:val="000000"/>
              </w:rPr>
              <w:t xml:space="preserve">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9 мкр,  9-А мкр,  </w:t>
            </w:r>
            <w:r w:rsidRPr="00580ADB">
              <w:rPr>
                <w:rFonts w:ascii="Times New Roman" w:hAnsi="Times New Roman" w:cs="Times New Roman"/>
                <w:color w:val="000000"/>
              </w:rPr>
              <w:lastRenderedPageBreak/>
              <w:t xml:space="preserve">спортивной  зоны,  кварталов "Прибрежный-3.1",  "Прибрежный-3.2"  (в  створе  Пр. Победы - ул. Чапаева)" в составе объекта ТП-9/18 "ИВС"  </w:t>
            </w:r>
            <w:proofErr w:type="spellStart"/>
            <w:r w:rsidRPr="00580ADB">
              <w:rPr>
                <w:rFonts w:ascii="Times New Roman" w:hAnsi="Times New Roman" w:cs="Times New Roman"/>
                <w:color w:val="000000"/>
              </w:rPr>
              <w:t>ул.М.Джалиля</w:t>
            </w:r>
            <w:proofErr w:type="spellEnd"/>
            <w:r w:rsidRPr="00580ADB">
              <w:rPr>
                <w:rFonts w:ascii="Times New Roman" w:hAnsi="Times New Roman" w:cs="Times New Roman"/>
                <w:color w:val="000000"/>
              </w:rPr>
              <w:t xml:space="preserve">  инв.№ 009.059006.01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Повышение энергетической эффективности и надежности </w:t>
            </w:r>
            <w:r w:rsidRPr="00580ADB">
              <w:rPr>
                <w:rFonts w:ascii="Times New Roman" w:hAnsi="Times New Roman" w:cs="Times New Roman"/>
              </w:rPr>
              <w:lastRenderedPageBreak/>
              <w:t>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 xml:space="preserve">технической модернизации и реконструкции объектов </w:t>
            </w:r>
            <w:r w:rsidRPr="00580ADB">
              <w:rPr>
                <w:rFonts w:ascii="Times New Roman" w:hAnsi="Times New Roman" w:cs="Times New Roman"/>
                <w:color w:val="000000"/>
              </w:rPr>
              <w:lastRenderedPageBreak/>
              <w:t>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6.3.8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10 мкр.  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и  КСЗ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>" в составе объекта ТП-10/4  (403)  инв.№ 100.060004.01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6.3.9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  11 мкр. и  общ. центра  II оч. застройки  (от  ул. Чапаева  до  ул. Пермская)" в составе объекта ТП-11/3  (246)   инв.№ 011.061004.01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6.3.10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Распределительные  линии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 xml:space="preserve">  высокого  и  низкого  напряжения,  трансформаторные  подстанции   11 мкр. и  общ. центра  II оч. застройки  (от  ул. Чапаева  до  ул. Пермская)" в составе объекта ТП-11/8  (СПК)  инв.№ 011.061008.01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6.3.11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вне ЭСК объект ТП-17/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2  инв.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>№ 022.017002.01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6.3.12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вне ЭСК объект ТП-17/</w:t>
            </w:r>
            <w:proofErr w:type="gramStart"/>
            <w:r w:rsidRPr="00580ADB">
              <w:rPr>
                <w:rFonts w:ascii="Times New Roman" w:hAnsi="Times New Roman" w:cs="Times New Roman"/>
                <w:color w:val="000000"/>
              </w:rPr>
              <w:t>4  инв.</w:t>
            </w:r>
            <w:proofErr w:type="gramEnd"/>
            <w:r w:rsidRPr="00580ADB">
              <w:rPr>
                <w:rFonts w:ascii="Times New Roman" w:hAnsi="Times New Roman" w:cs="Times New Roman"/>
                <w:color w:val="000000"/>
              </w:rPr>
              <w:t>№ 022.017004.01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Повышение энергетической эффективности и </w:t>
            </w:r>
            <w:r w:rsidRPr="00580ADB">
              <w:rPr>
                <w:rFonts w:ascii="Times New Roman" w:hAnsi="Times New Roman" w:cs="Times New Roman"/>
              </w:rPr>
              <w:lastRenderedPageBreak/>
              <w:t>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 xml:space="preserve">технической модернизации и </w:t>
            </w:r>
            <w:r w:rsidRPr="00580ADB">
              <w:rPr>
                <w:rFonts w:ascii="Times New Roman" w:hAnsi="Times New Roman" w:cs="Times New Roman"/>
                <w:color w:val="000000"/>
              </w:rPr>
              <w:lastRenderedPageBreak/>
              <w:t>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6.4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bCs/>
              </w:rPr>
            </w:pPr>
            <w:r w:rsidRPr="00580ADB">
              <w:rPr>
                <w:rFonts w:ascii="Times New Roman" w:hAnsi="Times New Roman" w:cs="Times New Roman"/>
                <w:bCs/>
              </w:rPr>
              <w:t>Монтаж системы видеонаблюдения РП, ПС</w:t>
            </w:r>
          </w:p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35кВ  промышленной  зоны,  подстанции  35/6-10кВ в составе объекта: ПС-35/6кВ "БИО" инв.№ 110.080003.15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6.4.2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35кВ  промышленной  зоны,  подстанции  35/6-10кВ в составе объекта: ПС-35/6кВ "Галина"    инв.№ 110.080008.15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6.4.3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 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35кВ  промышленной  зоны,  подстанции  35/6-10кВ в составе объекта: ПС-35/6кВ "Литейная"   инв.№ 110.080088.15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6.4.4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 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35кВ  промышленной  зоны,  подстанции  35/6-10кВ в составе объекта: ПС-35/6кВ для КОС  инв.№110.080049.15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6.4.5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35кВ  промышленной  зоны,  подстанции  35/6-10кВ в составе объекта: ПС-35/6кВ </w:t>
            </w:r>
            <w:r w:rsidRPr="00580ADB">
              <w:rPr>
                <w:rFonts w:ascii="Times New Roman" w:hAnsi="Times New Roman" w:cs="Times New Roman"/>
              </w:rPr>
              <w:lastRenderedPageBreak/>
              <w:t>№1 2*6300кВА"  инв.№ 110.080009.15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6.4.6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35кВ  промышленной  зоны,  подстанции  35/6-10кВ в составе объекта: ПС-35/6кВ "Тепловая" инв.№ 110.080001.15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6.4.7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35кВ  промышленной  зоны,  подстанции  35/6-10кВ в составе объекта: ПС-35/6кВ "Котельная 3а" инв.№ 110.080050.15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6.4.8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жилой  зоны,  распределительные  пункты  10кВ  (РПЖ)" в составе объекта: РПЖ-2  </w:t>
            </w:r>
            <w:proofErr w:type="spellStart"/>
            <w:r w:rsidRPr="00580ADB">
              <w:rPr>
                <w:rFonts w:ascii="Times New Roman" w:hAnsi="Times New Roman" w:cs="Times New Roman"/>
              </w:rPr>
              <w:t>Больн.компл</w:t>
            </w:r>
            <w:proofErr w:type="spellEnd"/>
            <w:r w:rsidRPr="00580ADB">
              <w:rPr>
                <w:rFonts w:ascii="Times New Roman" w:hAnsi="Times New Roman" w:cs="Times New Roman"/>
              </w:rPr>
              <w:t>. инв.№ 130.052008.01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6.4.9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жилой  зоны,  распределительные  пункты  10кВ  (РПЖ)" в составе объекта: РПЖ-12  Прибр.3 инв.№ 130.065201.01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6.4.10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жилой  зоны,  распределительные  пункты  10кВ  (РПЖ)" в составе объекта: РПЖ-4  11мкр  инв.№ 130.061001.01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6.4.11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ЭСК "</w:t>
            </w:r>
            <w:proofErr w:type="gramStart"/>
            <w:r w:rsidRPr="00580ADB">
              <w:rPr>
                <w:rFonts w:ascii="Times New Roman" w:hAnsi="Times New Roman" w:cs="Times New Roman"/>
              </w:rPr>
              <w:t>Магистральные  линии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 высокого  напряжения  жилой  зоны,  распределительные  пункты  10кВ  (РПЖ)" в </w:t>
            </w:r>
            <w:r w:rsidRPr="00580ADB">
              <w:rPr>
                <w:rFonts w:ascii="Times New Roman" w:hAnsi="Times New Roman" w:cs="Times New Roman"/>
              </w:rPr>
              <w:lastRenderedPageBreak/>
              <w:t>составе объекта:РПЖ-18  11мкр  инв.№ 130.061009.01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Повышение энергетической эффективности и надежности </w:t>
            </w:r>
            <w:r w:rsidRPr="00580ADB">
              <w:rPr>
                <w:rFonts w:ascii="Times New Roman" w:hAnsi="Times New Roman" w:cs="Times New Roman"/>
              </w:rPr>
              <w:lastRenderedPageBreak/>
              <w:t>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 xml:space="preserve">технической модернизации и реконструкции объектов </w:t>
            </w:r>
            <w:r w:rsidRPr="00580ADB">
              <w:rPr>
                <w:rFonts w:ascii="Times New Roman" w:hAnsi="Times New Roman" w:cs="Times New Roman"/>
                <w:color w:val="000000"/>
              </w:rPr>
              <w:lastRenderedPageBreak/>
              <w:t>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6.5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Оформление З.У. (с проведением комплекса кадастровых работ) под энергетическими объектами муниципальной собственности находящихся в аренде АО "ГЭС"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6.6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bCs/>
              </w:rPr>
            </w:pPr>
            <w:r w:rsidRPr="00580ADB">
              <w:rPr>
                <w:rFonts w:ascii="Times New Roman" w:hAnsi="Times New Roman" w:cs="Times New Roman"/>
                <w:bCs/>
              </w:rPr>
              <w:t>Внесение изменений в технические и кадастровые паспорта электросетевых комплексов после проведения реконструкции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6.7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bCs/>
              </w:rPr>
            </w:pPr>
            <w:r w:rsidRPr="00580ADB">
              <w:rPr>
                <w:rFonts w:ascii="Times New Roman" w:hAnsi="Times New Roman" w:cs="Times New Roman"/>
                <w:bCs/>
              </w:rPr>
              <w:t>Мероприятия по установлению охранных зон объектов электросетевого хозяйства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6.8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  <w:bCs/>
              </w:rPr>
            </w:pPr>
            <w:r w:rsidRPr="00580ADB">
              <w:rPr>
                <w:rFonts w:ascii="Times New Roman" w:hAnsi="Times New Roman" w:cs="Times New Roman"/>
                <w:bCs/>
              </w:rPr>
              <w:t xml:space="preserve">Реконструкция (перекладка) кабельных (воздушных) линий 10, 6, 0,4 кВ 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3372" w:rsidRPr="00580ADB" w:rsidTr="00160459">
        <w:trPr>
          <w:trHeight w:val="675"/>
        </w:trPr>
        <w:tc>
          <w:tcPr>
            <w:tcW w:w="1155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6.8.1</w:t>
            </w:r>
          </w:p>
        </w:tc>
        <w:tc>
          <w:tcPr>
            <w:tcW w:w="3168" w:type="dxa"/>
            <w:vAlign w:val="center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Вынос кабельной линии 10кВ с территории строящегося объекта "Средняя общеобразовательная школа" на 825 мест в квартале №</w:t>
            </w:r>
            <w:proofErr w:type="gramStart"/>
            <w:r w:rsidRPr="00580ADB">
              <w:rPr>
                <w:rFonts w:ascii="Times New Roman" w:hAnsi="Times New Roman" w:cs="Times New Roman"/>
              </w:rPr>
              <w:t>18  Восточного</w:t>
            </w:r>
            <w:proofErr w:type="gramEnd"/>
            <w:r w:rsidRPr="00580ADB">
              <w:rPr>
                <w:rFonts w:ascii="Times New Roman" w:hAnsi="Times New Roman" w:cs="Times New Roman"/>
              </w:rPr>
              <w:t xml:space="preserve"> планировочного района </w:t>
            </w:r>
            <w:proofErr w:type="spellStart"/>
            <w:r w:rsidRPr="00580ADB">
              <w:rPr>
                <w:rFonts w:ascii="Times New Roman" w:hAnsi="Times New Roman" w:cs="Times New Roman"/>
              </w:rPr>
              <w:t>г.Нижневартовска</w:t>
            </w:r>
            <w:proofErr w:type="spellEnd"/>
            <w:r w:rsidRPr="00580ADB">
              <w:rPr>
                <w:rFonts w:ascii="Times New Roman" w:hAnsi="Times New Roman" w:cs="Times New Roman"/>
              </w:rPr>
              <w:t xml:space="preserve">  (КЛ-10кВ от РПЖ-17/1 стр. (РПЖ-19) по </w:t>
            </w:r>
            <w:proofErr w:type="spellStart"/>
            <w:r w:rsidRPr="00580ADB">
              <w:rPr>
                <w:rFonts w:ascii="Times New Roman" w:hAnsi="Times New Roman" w:cs="Times New Roman"/>
              </w:rPr>
              <w:t>ул.Ханты</w:t>
            </w:r>
            <w:proofErr w:type="spellEnd"/>
            <w:r w:rsidRPr="00580ADB">
              <w:rPr>
                <w:rFonts w:ascii="Times New Roman" w:hAnsi="Times New Roman" w:cs="Times New Roman"/>
              </w:rPr>
              <w:t xml:space="preserve">-Мансийская №40,стр.2 до ТП-18/8 по </w:t>
            </w:r>
            <w:proofErr w:type="spellStart"/>
            <w:r w:rsidRPr="00580ADB">
              <w:rPr>
                <w:rFonts w:ascii="Times New Roman" w:hAnsi="Times New Roman" w:cs="Times New Roman"/>
              </w:rPr>
              <w:t>ул.Романтиков</w:t>
            </w:r>
            <w:proofErr w:type="spellEnd"/>
            <w:r w:rsidRPr="00580ADB">
              <w:rPr>
                <w:rFonts w:ascii="Times New Roman" w:hAnsi="Times New Roman" w:cs="Times New Roman"/>
              </w:rPr>
              <w:t xml:space="preserve"> №12,стр.1, инв.№ 022.017035.01)</w:t>
            </w:r>
          </w:p>
        </w:tc>
        <w:tc>
          <w:tcPr>
            <w:tcW w:w="1739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</w:tcPr>
          <w:p w:rsidR="00983372" w:rsidRPr="00580ADB" w:rsidRDefault="00983372" w:rsidP="00160459">
            <w:pPr>
              <w:jc w:val="center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</w:tcPr>
          <w:p w:rsidR="00983372" w:rsidRPr="00580ADB" w:rsidRDefault="00983372" w:rsidP="00160459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</w:p>
        </w:tc>
        <w:tc>
          <w:tcPr>
            <w:tcW w:w="1843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</w:tcPr>
          <w:p w:rsidR="00983372" w:rsidRPr="00580ADB" w:rsidRDefault="00983372" w:rsidP="001604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</w:tbl>
    <w:p w:rsidR="0098719D" w:rsidRPr="00E54067" w:rsidRDefault="0098719D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98719D" w:rsidRPr="00E54067" w:rsidRDefault="0098719D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C02CF4" w:rsidRPr="00E54067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067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</w:t>
      </w:r>
      <w:r w:rsidR="0098719D" w:rsidRPr="00E54067">
        <w:rPr>
          <w:rFonts w:ascii="Times New Roman" w:hAnsi="Times New Roman" w:cs="Times New Roman"/>
        </w:rPr>
        <w:t>, отсутствует.</w:t>
      </w:r>
    </w:p>
    <w:p w:rsidR="00E41BD5" w:rsidRPr="00E54067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p w:rsidR="00FD775D" w:rsidRPr="00E54067" w:rsidRDefault="00FD775D" w:rsidP="00FD77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54067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FD775D" w:rsidRPr="00E54067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E54067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7301"/>
      <w:r w:rsidRPr="00E54067">
        <w:rPr>
          <w:rFonts w:ascii="Times New Roman" w:hAnsi="Times New Roman" w:cs="Times New Roman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FD775D" w:rsidRPr="00E54067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28"/>
        <w:gridCol w:w="1122"/>
        <w:gridCol w:w="1276"/>
        <w:gridCol w:w="1932"/>
        <w:gridCol w:w="1377"/>
        <w:gridCol w:w="2254"/>
        <w:gridCol w:w="1403"/>
        <w:gridCol w:w="1469"/>
        <w:gridCol w:w="1482"/>
      </w:tblGrid>
      <w:tr w:rsidR="00255C92" w:rsidRPr="00E54067" w:rsidTr="00E16D92">
        <w:trPr>
          <w:trHeight w:val="396"/>
        </w:trPr>
        <w:tc>
          <w:tcPr>
            <w:tcW w:w="14874" w:type="dxa"/>
            <w:gridSpan w:val="10"/>
            <w:shd w:val="clear" w:color="auto" w:fill="auto"/>
            <w:vAlign w:val="center"/>
          </w:tcPr>
          <w:p w:rsidR="00255C92" w:rsidRPr="00E54067" w:rsidRDefault="00255C92" w:rsidP="0068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АО «Горэлектросеть» </w:t>
            </w:r>
          </w:p>
        </w:tc>
      </w:tr>
      <w:tr w:rsidR="00255C92" w:rsidRPr="00E54067" w:rsidTr="00E16D92">
        <w:trPr>
          <w:trHeight w:val="1512"/>
        </w:trPr>
        <w:tc>
          <w:tcPr>
            <w:tcW w:w="531" w:type="dxa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тех.присоединения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469" w:type="dxa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255C92" w:rsidRPr="00E54067" w:rsidTr="00E16D92">
        <w:trPr>
          <w:trHeight w:val="64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РПЖ-1, 2х1000 10/0,4кВ,5мкр.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5,107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4,568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яч.103, 804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6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0,589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0,772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РПЖ-2, 10/0,4кВ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больн.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-с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2мкр. 2х400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2,882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0,772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6,346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яч109,203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6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0,507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РПЖ-3, 2х630 10/0,4кВ 7мкр.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4,493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5,248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яч.705, 208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72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0,561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-1,104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2х1000 10/0,4кВ,11мкр.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1,453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3,539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яч.802,108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55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0,458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0,942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2х1000 10/0,4кВ,12мкр.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5,402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2,423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2,175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Центральная,яч.309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,409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72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6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РПЖ-6,10/0,4кВ, 15мкр.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4,949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5,046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5,яч.349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,210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58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РПЖ-7,10/0,4кВ 9мкр.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1,432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1,571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6,997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5,яч.105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,452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1,209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РПЖ-8.10/0,4кВ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4,589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2,543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2,868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5,яч.103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,458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70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0,752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8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10/0,4кВ,10-А мкр.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4,908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4,417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6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0,957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РПЖ-10,10/0,4кВ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2,196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5,601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303,Восток-113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81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0,799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2х630 10/0,4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кВ,МЖК</w:t>
            </w:r>
            <w:proofErr w:type="gramEnd"/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6,660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0,624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</w:t>
            </w: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10/0,4кВ, квартал П-3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4,633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0,978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4,389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10/0,4кВ,8 мкр.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5,705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2,492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1,803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9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РПЖ-14, 10/0,4кВ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компл.Мира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5,753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3,097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Индустриальная-211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69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0,951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0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РПЖ-15,10/0,4кВ, 10-Б мкр.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4,807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5,182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60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РПЖ-16,10/0,4кВ, 1 мкр. 4х630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3,524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1,177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5,299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Индустриальная-410,106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94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РПЖ-17,10/0,4кВ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2,495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2,037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5,468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Обская-510, 604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111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0,664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8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РПЖ-18, 2х630 10/0,4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кВ,Дел.центр</w:t>
            </w:r>
            <w:proofErr w:type="gramEnd"/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0,772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5,968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Обская-506,402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81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0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6,441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60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1,309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9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1,905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8,272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ПС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5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0,736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РПЖ-21.10/0,4кВ,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Кв.Центральный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2,863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76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1,255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10/0,4кВ, квартал 22.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8,952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1,005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РПЖ-23, 10/0,4кВ, квартал 23.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0,992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6,148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яч.103,203 ПС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81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-0,245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52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РПЖ-25(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квартал 25.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1,497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7,483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яч.114 214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7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1,316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РПП-1, 6/0,4кВ,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ЗПУ,пан.7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2х400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3,402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0,690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1,908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51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0,509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пан.19. 2х630.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3,546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78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0,587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9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РПП-3, 6/0,4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  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4,922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1,007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6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0,503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РПП-5,10/0,4кВ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ЗПУ,пан.6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2,984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0,699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6,317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Западная-7,14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3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0,741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3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РПП-6, 6/0,4кВ, 2х630кВА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3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3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РПП-7 (РП-1стр.)  панель 16, ЗПУ, 10/0,4кВ.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9,127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54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0,835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70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 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ул.Кузоваткина</w:t>
            </w:r>
            <w:proofErr w:type="spellEnd"/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(ЦТС), 10/0,4кВ, 2х25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8,274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Индустриальная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15.11.2017</w:t>
            </w:r>
          </w:p>
        </w:tc>
        <w:tc>
          <w:tcPr>
            <w:tcW w:w="1469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70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210,103</w:t>
            </w: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2,096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0,968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6,936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0,632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РПП-12,6/0,4кВ,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ЗПУ,пан.18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3,247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0,719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1,119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2х630.  РП-29, 10/0,4кВ,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пос.Энтузиастов</w:t>
            </w:r>
            <w:proofErr w:type="spellEnd"/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2,219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1,283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6,498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0,814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РП-СТПС, 10/0,4кВ, Магистраль.630,400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1,996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0,590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7,414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0,523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10/0,4кВ, 2х100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0,813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5,997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РП-Дагестан, 10/0,4кВ,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2,816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0,336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6,848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Южная-1,29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66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0,233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1,638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3,030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5,332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3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0,608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кв.17П. 2х400.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2,419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7,170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29.01.2018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0,483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ПС-35кв №1 с РПП-4, 35/6/0,4кВ. 2х6300,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оч.соор2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2,944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0,430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2,926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0,836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58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БИО, ЮЗПУ. 2х6300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4,277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1,277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0,746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ПС-35/6кВ. Энергонефть, ЗПУ. 4000,6300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 ИП 2018</w:t>
            </w:r>
          </w:p>
        </w:tc>
      </w:tr>
      <w:tr w:rsidR="00255C92" w:rsidRPr="00E54067" w:rsidTr="00E16D92">
        <w:trPr>
          <w:trHeight w:val="67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3,894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0,551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1,855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0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Базовая 2х6300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 ИП 2016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2,136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1,742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2,422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2х10000 ПС-35/10 кВ Котельная c РПЖ-1А (2х630)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4,107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1,031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4,862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0,657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2х4000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2,156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1,352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0,492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58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2х4000 ПС-35/6 кВ ПТВМ-2А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1,588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2,412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51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2х6300 ПС-35/6 кВ Литейная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2,472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3,828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ПС-35/10 кВ Тепловая. 2х10000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1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4,484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5,516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12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2х6300 ПС-35/10 кВ Галина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5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2,228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0,735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3,337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2х4000 ПС-35/6 кВ Дивный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1,833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0,914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1,253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2х6300 ПС-35кВ Совхозная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22.12.2016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 ИП 2017</w:t>
            </w:r>
          </w:p>
        </w:tc>
      </w:tr>
      <w:tr w:rsidR="00255C92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1,468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3,912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352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2х6300 ПС-35кВ КОС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Восток,Западная</w:t>
            </w:r>
            <w:proofErr w:type="spellEnd"/>
            <w:proofErr w:type="gramEnd"/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35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2,159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40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"Котельная 3А". 2х10000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48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5,768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3,857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C92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35кВ Юбилейная(стр.). 2х16000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55C92" w:rsidRPr="00E54067" w:rsidTr="00E16D92">
        <w:trPr>
          <w:trHeight w:val="390"/>
        </w:trPr>
        <w:tc>
          <w:tcPr>
            <w:tcW w:w="531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3,891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2,797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9,312</w:t>
            </w:r>
          </w:p>
        </w:tc>
        <w:tc>
          <w:tcPr>
            <w:tcW w:w="2254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55C92" w:rsidRPr="00E54067" w:rsidRDefault="00255C92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5C92" w:rsidRPr="00E54067" w:rsidRDefault="00255C92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tbl>
      <w:tblPr>
        <w:tblW w:w="14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68"/>
        <w:gridCol w:w="1023"/>
        <w:gridCol w:w="1242"/>
        <w:gridCol w:w="1502"/>
        <w:gridCol w:w="1458"/>
        <w:gridCol w:w="2221"/>
        <w:gridCol w:w="1300"/>
        <w:gridCol w:w="1967"/>
        <w:gridCol w:w="1555"/>
      </w:tblGrid>
      <w:tr w:rsidR="00D354FA" w:rsidRPr="00E54067" w:rsidTr="00993E19">
        <w:trPr>
          <w:trHeight w:val="440"/>
        </w:trPr>
        <w:tc>
          <w:tcPr>
            <w:tcW w:w="14602" w:type="dxa"/>
            <w:gridSpan w:val="10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D354FA" w:rsidRPr="00E54067" w:rsidTr="00993E19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2,51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48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4,96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21,90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20:00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2,82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11,94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21:00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1,67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4,50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  "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ГТЭС-2" 1х6,3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20:00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5,67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25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0,33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1,62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2,05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04:00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3,34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1,38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4,03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16:00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4,22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0,58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21:00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1,88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1,77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15:00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1,69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1,81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16:00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8,67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0,69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2,95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"Новоаганская"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10:00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1,26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2х6,3 + 2х10,0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19.12.2018 02:00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5,73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54FA" w:rsidRPr="00E54067" w:rsidRDefault="00D354FA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tbl>
      <w:tblPr>
        <w:tblW w:w="14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122"/>
        <w:gridCol w:w="1276"/>
        <w:gridCol w:w="1417"/>
        <w:gridCol w:w="1502"/>
        <w:gridCol w:w="1458"/>
        <w:gridCol w:w="2221"/>
        <w:gridCol w:w="1300"/>
        <w:gridCol w:w="1555"/>
      </w:tblGrid>
      <w:tr w:rsidR="00D354FA" w:rsidRPr="00E54067" w:rsidTr="00993E19">
        <w:trPr>
          <w:trHeight w:val="339"/>
        </w:trPr>
        <w:tc>
          <w:tcPr>
            <w:tcW w:w="14317" w:type="dxa"/>
            <w:gridSpan w:val="9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«ПЭС»</w:t>
            </w:r>
          </w:p>
        </w:tc>
      </w:tr>
      <w:tr w:rsidR="00D354FA" w:rsidRPr="00E54067" w:rsidTr="00993E19">
        <w:trPr>
          <w:trHeight w:val="996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D354FA" w:rsidRPr="00E54067" w:rsidTr="00993E19">
        <w:trPr>
          <w:trHeight w:val="377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ПС-35/6кВ №8 2х6300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0,447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2221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5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ПС-35/6кВ №13 2х4000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48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0,264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2221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551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 xml:space="preserve">ПС-35/6кВ №14 </w:t>
            </w:r>
          </w:p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2х4000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</w:t>
            </w:r>
          </w:p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0,80065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2221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ПС-35/6кВ "Больничная" 2х6300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2221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54FA" w:rsidRPr="00E54067" w:rsidRDefault="00D354FA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:rsidR="00D354FA" w:rsidRPr="00E54067" w:rsidRDefault="00D354FA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:rsidR="00FD775D" w:rsidRPr="00E54067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5406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нагрузки центров питания 35кВ и ниже АО "Горэлектросеть" г. Нижневартовска. Наличие свободной для технологического присоединения мощности с дифференциацией по уровням напряжения:</w:t>
      </w:r>
    </w:p>
    <w:p w:rsidR="00686C46" w:rsidRPr="00E54067" w:rsidRDefault="00686C46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28"/>
        <w:gridCol w:w="1122"/>
        <w:gridCol w:w="1276"/>
        <w:gridCol w:w="1932"/>
        <w:gridCol w:w="1377"/>
        <w:gridCol w:w="2254"/>
        <w:gridCol w:w="1403"/>
        <w:gridCol w:w="1469"/>
        <w:gridCol w:w="1482"/>
      </w:tblGrid>
      <w:tr w:rsidR="00686C46" w:rsidRPr="00E54067" w:rsidTr="00E16D92">
        <w:trPr>
          <w:trHeight w:val="1512"/>
        </w:trPr>
        <w:tc>
          <w:tcPr>
            <w:tcW w:w="531" w:type="dxa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тех.присоединения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469" w:type="dxa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686C46" w:rsidRPr="00E54067" w:rsidTr="00E16D92">
        <w:trPr>
          <w:trHeight w:val="64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РПЖ-1, 2х1000 10/0,4кВ,5мкр.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5,107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4,568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яч.103, 804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6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0,772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31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РПЖ-2, 10/0,4кВ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больн.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-с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2мкр. 2х400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2,882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0,772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6,346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яч109,203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6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РПЖ-3, 2х630 10/0,4кВ 7мкр.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4,493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5,248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яч.705, 208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09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-1,104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283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2х1000 10/0,4кВ,11мкр.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1,453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3,539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яч.802,108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0,942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2х1000 10/0,4кВ,12мкр.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5,402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2,423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2,175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Центральная,яч.309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,409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69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1,113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6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РПЖ-6,10/0,4кВ, 15мкр.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4,949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5,046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5,яч.349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,210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267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РПЖ-7,10/0,4кВ</w:t>
            </w:r>
          </w:p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9мкр.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1,432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1,571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6,997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5,яч.105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,452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</w:t>
            </w:r>
          </w:p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1,209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РПЖ-8.10/0,4кВ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4,589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2,543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2,868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5,яч.103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,458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70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0,752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8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10/0,4кВ,10-А мкр.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4,908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4,417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6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0,957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РПЖ-10,10/0,4кВ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2,196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5,601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303,Восток-113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53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0,799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2х630 10/0,4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кВ,МЖК</w:t>
            </w:r>
            <w:proofErr w:type="gramEnd"/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6,660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27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0,624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</w:t>
            </w: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10/0,4кВ, квартал П-3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4,633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0,978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4,389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10/0,4кВ,8 мкр.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5,705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2,492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1,803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9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РПЖ-14, 10/0,4кВ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компл.Мира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5,753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3,097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Индустриальная-211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9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0,951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0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РПЖ-15,10/0,4кВ, 10-Б мкр.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4,807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5,182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12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РПЖ-16,10/0,4кВ, 1 мкр. 4х630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3,524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1,177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5,299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Индустриальная-410,106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94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РПЖ-17,10/0,4кВ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2,495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2,037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5,468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Обская-510, 604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111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0,664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8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РПЖ-18, 2х630 10/0,4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кВ,Дел.центр</w:t>
            </w:r>
            <w:proofErr w:type="gramEnd"/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0,772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5,968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Обская-506,402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81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0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3,318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6,441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60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1,309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9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1,905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8,272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ПС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5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0,736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РПЖ-21.10/0,4кВ,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Кв.Центральный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2,863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37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1,255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10/0,4кВ, квартал 22.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8,952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6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1,005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РПЖ-23, 10/0,4кВ, квартал 23.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0,992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6,148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яч.103,203 ПС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9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-0,245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52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РПЖ-25(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квартал 25.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1,497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7,483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яч.114 214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7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1,316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РПП-1, 6/0,4кВ,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ЗПУ,пан.7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2х400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3,402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0,690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1,908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51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0,509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пан.19. 2х630.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3,546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78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0,587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9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РПП-3, 6/0,4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  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4,922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1,007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6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0,503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РПП-5,10/0,4кВ</w:t>
            </w:r>
          </w:p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ЗПУ,пан.6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2,984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0,699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6,317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Западная-7,14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</w:t>
            </w:r>
          </w:p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3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0,741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3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РПП-6, 6/0,4кВ, 2х630кВА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3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3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РПП-7 (РП-1стр.)  панель 16, ЗПУ, 10/0,4кВ.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9,127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54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0,835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03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 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ул.Кузоваткина</w:t>
            </w:r>
            <w:proofErr w:type="spellEnd"/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(ЦТС), 10/0,4кВ, 2х25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8,274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Индустриальная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15.11.2017</w:t>
            </w:r>
          </w:p>
        </w:tc>
        <w:tc>
          <w:tcPr>
            <w:tcW w:w="1469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70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210,103</w:t>
            </w: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2,096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0,968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6,936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6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0,632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РПП-12,6/0,4кВ,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ЗПУ,пан.18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3,247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0,719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1,119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2х630.  РП-29, 10/0,4кВ,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пос.Энтузиастов</w:t>
            </w:r>
            <w:proofErr w:type="spellEnd"/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2,219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1,283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6,498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0,814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РП-СТПС, 10/0,4кВ, Магистраль.630,400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1,996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0,590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7,414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0,523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10/0,4кВ, 2х100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0,813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5,997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РП-Дагестан, 10/0,4кВ,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2,816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0,336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6,848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Южная-1,29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66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0,233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СПУ.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1,638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3,030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5,332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3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0,608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кв.17П. 2х400.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2,419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0,411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7,170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29.01.2018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0,483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ПС-35кв №1 с РПП-4, 35/6/0,4кВ. 2х6300, 2х630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оч.соор2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2,944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0,430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2,926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0,836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58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БИО, ЮЗПУ. 2х6300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4,277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1,277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0,746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63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ПС-35/6кВ. Энергонефть, ЗПУ. 4000,6300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 ИП 2018</w:t>
            </w:r>
          </w:p>
        </w:tc>
      </w:tr>
      <w:tr w:rsidR="00686C46" w:rsidRPr="00E54067" w:rsidTr="00E16D92">
        <w:trPr>
          <w:trHeight w:val="429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3,894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0,551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1,855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0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Базовая 2х6300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 ИП 2016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2,136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1,742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2,422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2х10000 ПС-35/10 кВ Котельная c РПЖ-1А (2х630)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4,107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1,031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4,862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0,657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2х4000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2,156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1,352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0,492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72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2х4000 ПС-35/6 кВ ПТВМ-2А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1,588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2,412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510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2х6300 ПС-35/6 кВ Литейная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2,472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3,828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ПС-35/10 кВ Тепловая. 2х10000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1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4,484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5,516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412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2х6300 ПС-35/10 кВ Галина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5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2,228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0,735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3,337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15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2х4000 ПС-35/6 кВ Дивный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1,833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0,914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1,253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49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2х6300 ПС-35кВ Совхозная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22.12.2016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 ИП 2017</w:t>
            </w:r>
          </w:p>
        </w:tc>
      </w:tr>
      <w:tr w:rsidR="00686C46" w:rsidRPr="00E54067" w:rsidTr="00E16D92">
        <w:trPr>
          <w:trHeight w:val="33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1,468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3,912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52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2х6300 ПС-35кВ КОС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Восток,Западная</w:t>
            </w:r>
            <w:proofErr w:type="spellEnd"/>
            <w:proofErr w:type="gramEnd"/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35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2,159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272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"Котельная 3А". 2х10000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48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5,768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3,857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C46" w:rsidRPr="00E54067" w:rsidTr="00E16D92">
        <w:trPr>
          <w:trHeight w:val="353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35кВ Юбилейная(стр.). 2х16000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86C46" w:rsidRPr="00E54067" w:rsidTr="00E16D92">
        <w:trPr>
          <w:trHeight w:val="390"/>
        </w:trPr>
        <w:tc>
          <w:tcPr>
            <w:tcW w:w="531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3,891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2,797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9,312</w:t>
            </w:r>
          </w:p>
        </w:tc>
        <w:tc>
          <w:tcPr>
            <w:tcW w:w="2254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686C46" w:rsidRPr="00E54067" w:rsidRDefault="00686C46" w:rsidP="00E1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775D" w:rsidRPr="00E54067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tbl>
      <w:tblPr>
        <w:tblW w:w="14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68"/>
        <w:gridCol w:w="1023"/>
        <w:gridCol w:w="1242"/>
        <w:gridCol w:w="1502"/>
        <w:gridCol w:w="1458"/>
        <w:gridCol w:w="2221"/>
        <w:gridCol w:w="1300"/>
        <w:gridCol w:w="1967"/>
        <w:gridCol w:w="1555"/>
      </w:tblGrid>
      <w:tr w:rsidR="00D354FA" w:rsidRPr="00E54067" w:rsidTr="00993E19">
        <w:trPr>
          <w:trHeight w:val="409"/>
        </w:trPr>
        <w:tc>
          <w:tcPr>
            <w:tcW w:w="14602" w:type="dxa"/>
            <w:gridSpan w:val="10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D354FA" w:rsidRPr="00E54067" w:rsidTr="00993E19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19.12.2018 19.00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2,51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48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4,96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21,90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20:00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2,82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11,94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21:00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201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1,67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4,50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  "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ГТЭС-2" 1х6,3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20:00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5,67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0,33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1,62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2,05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25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4:00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3,34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1,38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4,03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16:00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4,22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0,58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21:00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1,88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1,77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15:00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1,69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1,81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16:00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8,67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0,69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2,95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"Новоаганская"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10:00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1,26</w:t>
            </w:r>
          </w:p>
        </w:tc>
        <w:tc>
          <w:tcPr>
            <w:tcW w:w="2221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2х6,3 + 2х10,0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D354FA" w:rsidRPr="00E54067" w:rsidRDefault="00D354FA" w:rsidP="00993E19">
            <w:r w:rsidRPr="00E54067">
              <w:rPr>
                <w:rFonts w:ascii="Times New Roman" w:hAnsi="Times New Roman" w:cs="Times New Roman"/>
                <w:color w:val="000000"/>
              </w:rPr>
              <w:t>19.12.2018 02:00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D354FA" w:rsidRPr="00E54067" w:rsidRDefault="00D354FA" w:rsidP="00993E19">
            <w:pPr>
              <w:jc w:val="center"/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5,73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54FA" w:rsidRPr="00E54067" w:rsidRDefault="00D354FA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tbl>
      <w:tblPr>
        <w:tblW w:w="14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122"/>
        <w:gridCol w:w="1276"/>
        <w:gridCol w:w="1417"/>
        <w:gridCol w:w="1502"/>
        <w:gridCol w:w="1458"/>
        <w:gridCol w:w="2221"/>
        <w:gridCol w:w="1300"/>
        <w:gridCol w:w="1555"/>
      </w:tblGrid>
      <w:tr w:rsidR="00D354FA" w:rsidRPr="00E54067" w:rsidTr="00993E19">
        <w:trPr>
          <w:trHeight w:val="409"/>
        </w:trPr>
        <w:tc>
          <w:tcPr>
            <w:tcW w:w="14317" w:type="dxa"/>
            <w:gridSpan w:val="9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«ПЭС»</w:t>
            </w:r>
          </w:p>
        </w:tc>
      </w:tr>
      <w:tr w:rsidR="00D354FA" w:rsidRPr="00E54067" w:rsidTr="00993E19">
        <w:trPr>
          <w:trHeight w:val="119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proofErr w:type="gramStart"/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ПС-35/6кВ №8 2х6300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0,447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ПС-35/6кВ №13 2х4000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48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0,264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ПС-35/6кВ №14 2х4000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0,80065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ПС-35/6кВ "Больничная" 2х6300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0,095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0,317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0,277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-5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0,164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-9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0,090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-12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0,249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0,537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-15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0,148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0,107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0,432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-20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0,196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-23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0,183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-29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0,356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-31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 xml:space="preserve"> 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0,236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-41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-42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0,449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-49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0,167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-50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0,496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-52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0,337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-52а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0,301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-53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0,320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0,273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-54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0,145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-56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0,185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-57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0,224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0,401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-58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0,379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-64/1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0,150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-64/2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-65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0,539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-66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0,184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-69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0,242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-70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0,206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-76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0,223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-77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0,239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-80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0,225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439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-82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-84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0,270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-85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0,115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-88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0,346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0,1115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0,1725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-90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0,312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-92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0,315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0,315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-93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-94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0,269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-101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0,175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0,225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-102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0,148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-103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0,157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0,473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-107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-109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0,074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-111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0,222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-112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0,544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-115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0,319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-116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0,195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0,205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-117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0,139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-120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-123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0,180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-124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-126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0,534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-131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-132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-137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0,315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0,685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ТП-6/0,4кВ -138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E54067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300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D354FA" w:rsidRPr="00E54067" w:rsidTr="00993E19">
        <w:trPr>
          <w:trHeight w:val="300"/>
        </w:trPr>
        <w:tc>
          <w:tcPr>
            <w:tcW w:w="466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FA" w:rsidRPr="00E54067" w:rsidRDefault="00D354FA" w:rsidP="00993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D354FA" w:rsidRPr="00E54067" w:rsidRDefault="00D354FA" w:rsidP="0099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354FA" w:rsidRPr="00E54067" w:rsidRDefault="00D354FA" w:rsidP="00993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54FA" w:rsidRPr="00E54067" w:rsidRDefault="00D354FA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:rsidR="00FD775D" w:rsidRPr="00E54067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2"/>
      <w:bookmarkEnd w:id="1"/>
      <w:r w:rsidRPr="00E54067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tbl>
      <w:tblPr>
        <w:tblW w:w="1486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460"/>
        <w:gridCol w:w="5465"/>
        <w:gridCol w:w="2250"/>
      </w:tblGrid>
      <w:tr w:rsidR="00B355A3" w:rsidRPr="00E54067" w:rsidTr="00E16D92">
        <w:trPr>
          <w:trHeight w:val="625"/>
        </w:trPr>
        <w:tc>
          <w:tcPr>
            <w:tcW w:w="691" w:type="dxa"/>
            <w:vAlign w:val="center"/>
          </w:tcPr>
          <w:p w:rsidR="00B355A3" w:rsidRPr="00E54067" w:rsidRDefault="00B355A3" w:rsidP="00E16D92">
            <w:pPr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60" w:type="dxa"/>
            <w:vAlign w:val="center"/>
          </w:tcPr>
          <w:p w:rsidR="00B355A3" w:rsidRPr="00E54067" w:rsidRDefault="00B355A3" w:rsidP="00E16D92">
            <w:pPr>
              <w:spacing w:after="0"/>
              <w:ind w:left="-83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Мероприятия, выполненные сетевой организацией в целях совершенствования деятельности по технологическому присоединению в 2018 году</w:t>
            </w:r>
          </w:p>
        </w:tc>
        <w:tc>
          <w:tcPr>
            <w:tcW w:w="5465" w:type="dxa"/>
            <w:vAlign w:val="center"/>
          </w:tcPr>
          <w:p w:rsidR="00B355A3" w:rsidRPr="00E54067" w:rsidRDefault="00B355A3" w:rsidP="00E16D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250" w:type="dxa"/>
            <w:vAlign w:val="center"/>
          </w:tcPr>
          <w:p w:rsidR="00B355A3" w:rsidRPr="00E54067" w:rsidRDefault="00B355A3" w:rsidP="00E16D92">
            <w:pPr>
              <w:spacing w:after="0"/>
              <w:ind w:left="-126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B355A3" w:rsidRPr="00E54067" w:rsidTr="00E16D92">
        <w:trPr>
          <w:trHeight w:val="662"/>
        </w:trPr>
        <w:tc>
          <w:tcPr>
            <w:tcW w:w="691" w:type="dxa"/>
            <w:vAlign w:val="center"/>
          </w:tcPr>
          <w:p w:rsidR="00B355A3" w:rsidRPr="00E54067" w:rsidRDefault="00B355A3" w:rsidP="00E16D9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0" w:type="dxa"/>
            <w:vAlign w:val="center"/>
          </w:tcPr>
          <w:p w:rsidR="00B355A3" w:rsidRPr="00E54067" w:rsidRDefault="00B355A3" w:rsidP="00E16D92">
            <w:pPr>
              <w:spacing w:after="0"/>
              <w:ind w:left="-83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 xml:space="preserve">Заключение соглашения о взаимодействии структурных подразделений АО «Горэлектросеть» и Департамент </w:t>
            </w:r>
            <w:proofErr w:type="spellStart"/>
            <w:r w:rsidRPr="00E54067">
              <w:rPr>
                <w:rFonts w:ascii="Times New Roman" w:hAnsi="Times New Roman" w:cs="Times New Roman"/>
              </w:rPr>
              <w:t>ЖККиЭ</w:t>
            </w:r>
            <w:proofErr w:type="spellEnd"/>
            <w:r w:rsidRPr="00E54067">
              <w:rPr>
                <w:rFonts w:ascii="Times New Roman" w:hAnsi="Times New Roman" w:cs="Times New Roman"/>
              </w:rPr>
              <w:t xml:space="preserve"> ХМАО-Югры для подключения к электронным сервисам Автоматизированной информационной системы подключения (технологического присоединения) к сетям инженерно-технического обеспечения в ХМАО-Югре.</w:t>
            </w:r>
          </w:p>
        </w:tc>
        <w:tc>
          <w:tcPr>
            <w:tcW w:w="5465" w:type="dxa"/>
            <w:vAlign w:val="center"/>
          </w:tcPr>
          <w:p w:rsidR="00B355A3" w:rsidRPr="00E54067" w:rsidRDefault="00B355A3" w:rsidP="00E16D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B355A3" w:rsidRPr="00E54067" w:rsidRDefault="00B355A3" w:rsidP="00E16D92">
            <w:pPr>
              <w:jc w:val="both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Создание единого интернет-портала и электронных сервисов для осуществления подключения, обеспечение интерактивного взаимодействия с потребителями в режиме «одного окна».</w:t>
            </w:r>
          </w:p>
        </w:tc>
        <w:tc>
          <w:tcPr>
            <w:tcW w:w="2250" w:type="dxa"/>
            <w:vAlign w:val="center"/>
          </w:tcPr>
          <w:p w:rsidR="00B355A3" w:rsidRPr="00E54067" w:rsidRDefault="00B355A3" w:rsidP="00E16D92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355A3" w:rsidRPr="00E54067" w:rsidTr="00E16D92">
        <w:trPr>
          <w:trHeight w:val="970"/>
        </w:trPr>
        <w:tc>
          <w:tcPr>
            <w:tcW w:w="691" w:type="dxa"/>
            <w:vAlign w:val="center"/>
          </w:tcPr>
          <w:p w:rsidR="00B355A3" w:rsidRPr="00E54067" w:rsidRDefault="00B355A3" w:rsidP="00E16D9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0" w:type="dxa"/>
            <w:vAlign w:val="center"/>
          </w:tcPr>
          <w:p w:rsidR="00B355A3" w:rsidRPr="00E54067" w:rsidRDefault="00B355A3" w:rsidP="00E16D92">
            <w:pPr>
              <w:spacing w:after="0"/>
              <w:ind w:left="-83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Внедрение «Системы мер по оптимизации процесса подключения к электрическим сетям»</w:t>
            </w:r>
            <w:r w:rsidRPr="00E54067">
              <w:t xml:space="preserve"> </w:t>
            </w:r>
            <w:r w:rsidRPr="00E54067">
              <w:rPr>
                <w:rFonts w:ascii="Times New Roman" w:hAnsi="Times New Roman" w:cs="Times New Roman"/>
              </w:rPr>
              <w:t>для реализации мероприятия № 16 реестра компонентов и достижения целевых значений показателей 2.6.1, 2.6.2, 2.6.3 паспорта портфеля проектов «Подключение (технологическое присоединение) к электрическим сетям».</w:t>
            </w:r>
          </w:p>
        </w:tc>
        <w:tc>
          <w:tcPr>
            <w:tcW w:w="5465" w:type="dxa"/>
            <w:vAlign w:val="center"/>
          </w:tcPr>
          <w:p w:rsidR="00B355A3" w:rsidRPr="00E54067" w:rsidRDefault="00B355A3" w:rsidP="00E16D92">
            <w:pPr>
              <w:jc w:val="both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Достичь и удерживать ХМАО-Югре позицию в группе А (регионы-лидеры) по итогам ежегодного проведения Национального рейтинга инвестиционного климата.</w:t>
            </w:r>
          </w:p>
        </w:tc>
        <w:tc>
          <w:tcPr>
            <w:tcW w:w="2250" w:type="dxa"/>
            <w:vAlign w:val="center"/>
          </w:tcPr>
          <w:p w:rsidR="00B355A3" w:rsidRPr="00E54067" w:rsidRDefault="00B355A3" w:rsidP="00E16D92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355A3" w:rsidRPr="00E54067" w:rsidTr="00E16D92">
        <w:trPr>
          <w:trHeight w:val="662"/>
        </w:trPr>
        <w:tc>
          <w:tcPr>
            <w:tcW w:w="691" w:type="dxa"/>
            <w:vAlign w:val="center"/>
          </w:tcPr>
          <w:p w:rsidR="00B355A3" w:rsidRPr="00E54067" w:rsidRDefault="00B355A3" w:rsidP="00E16D9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0" w:type="dxa"/>
            <w:vAlign w:val="center"/>
          </w:tcPr>
          <w:p w:rsidR="00B355A3" w:rsidRPr="00E54067" w:rsidRDefault="00B355A3" w:rsidP="00E16D92">
            <w:pPr>
              <w:spacing w:after="0"/>
              <w:ind w:left="-83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Разработан регламент</w:t>
            </w:r>
          </w:p>
          <w:p w:rsidR="00B355A3" w:rsidRPr="00E54067" w:rsidRDefault="00B355A3" w:rsidP="00E16D92">
            <w:pPr>
              <w:spacing w:after="0"/>
              <w:ind w:left="-83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по оказанию услуги технологического присоединения к электрической сети АО «Горэлектросеть» заявителей юридических лиц и индивидуальных предпринимателей с максимальной мощностью до 150 кВт включительно по II или III категории надежности электроснабжения</w:t>
            </w:r>
          </w:p>
        </w:tc>
        <w:tc>
          <w:tcPr>
            <w:tcW w:w="5465" w:type="dxa"/>
            <w:vAlign w:val="center"/>
          </w:tcPr>
          <w:p w:rsidR="00B355A3" w:rsidRPr="00E54067" w:rsidRDefault="00B355A3" w:rsidP="00E16D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Сокращение сроков и этапов технологического присоединения к сетям АО «Горэлектросеть» вышеуказанной категории заявителей, а также увеличение уровня развития бизнеса как для граждан, планирующих осуществлять предпринимательскую деятельность, так и для действующих субъектов малого и среднего предпринимательства.</w:t>
            </w:r>
          </w:p>
        </w:tc>
        <w:tc>
          <w:tcPr>
            <w:tcW w:w="2250" w:type="dxa"/>
            <w:vAlign w:val="center"/>
          </w:tcPr>
          <w:p w:rsidR="00B355A3" w:rsidRPr="00E54067" w:rsidRDefault="00B355A3" w:rsidP="00E16D92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E54067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FD775D" w:rsidRPr="00E54067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E54067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E54067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17303"/>
      <w:bookmarkEnd w:id="2"/>
      <w:r w:rsidRPr="00E54067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3"/>
    <w:p w:rsidR="00FD775D" w:rsidRPr="00E54067" w:rsidRDefault="00FD775D" w:rsidP="00FD775D">
      <w:pPr>
        <w:rPr>
          <w:rFonts w:ascii="Times New Roman" w:hAnsi="Times New Roman" w:cs="Times New Roman"/>
          <w:color w:val="000000" w:themeColor="text1"/>
        </w:rPr>
      </w:pPr>
    </w:p>
    <w:p w:rsidR="00FD775D" w:rsidRPr="00E54067" w:rsidRDefault="00FD775D" w:rsidP="00FD775D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E54067">
        <w:rPr>
          <w:rFonts w:ascii="Times New Roman" w:hAnsi="Times New Roman" w:cs="Times New Roman"/>
          <w:color w:val="000000" w:themeColor="text1"/>
        </w:rPr>
        <w:t>3.4 Сведения о качестве услуг по технологическому присоединению к электрическим сетям АО «Горэлектросеть» за 201</w:t>
      </w:r>
      <w:r w:rsidR="000F7E5E" w:rsidRPr="00E54067">
        <w:rPr>
          <w:rFonts w:ascii="Times New Roman" w:hAnsi="Times New Roman" w:cs="Times New Roman"/>
          <w:color w:val="000000" w:themeColor="text1"/>
        </w:rPr>
        <w:t>8</w:t>
      </w:r>
      <w:r w:rsidRPr="00E54067">
        <w:rPr>
          <w:rFonts w:ascii="Times New Roman" w:hAnsi="Times New Roman" w:cs="Times New Roman"/>
          <w:color w:val="000000" w:themeColor="text1"/>
        </w:rPr>
        <w:t xml:space="preserve"> год</w:t>
      </w:r>
    </w:p>
    <w:tbl>
      <w:tblPr>
        <w:tblW w:w="159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804"/>
        <w:gridCol w:w="708"/>
        <w:gridCol w:w="284"/>
        <w:gridCol w:w="567"/>
        <w:gridCol w:w="284"/>
        <w:gridCol w:w="708"/>
        <w:gridCol w:w="284"/>
        <w:gridCol w:w="425"/>
        <w:gridCol w:w="425"/>
        <w:gridCol w:w="425"/>
        <w:gridCol w:w="426"/>
        <w:gridCol w:w="567"/>
        <w:gridCol w:w="425"/>
        <w:gridCol w:w="283"/>
        <w:gridCol w:w="426"/>
        <w:gridCol w:w="425"/>
        <w:gridCol w:w="425"/>
        <w:gridCol w:w="567"/>
        <w:gridCol w:w="426"/>
        <w:gridCol w:w="425"/>
        <w:gridCol w:w="283"/>
        <w:gridCol w:w="567"/>
        <w:gridCol w:w="284"/>
        <w:gridCol w:w="567"/>
        <w:gridCol w:w="425"/>
        <w:gridCol w:w="142"/>
        <w:gridCol w:w="567"/>
        <w:gridCol w:w="283"/>
        <w:gridCol w:w="331"/>
        <w:gridCol w:w="567"/>
        <w:gridCol w:w="1167"/>
      </w:tblGrid>
      <w:tr w:rsidR="000F7E5E" w:rsidRPr="00E54067" w:rsidTr="000F7E5E">
        <w:trPr>
          <w:trHeight w:val="32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5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5E" w:rsidRPr="00E54067" w:rsidRDefault="000F7E5E" w:rsidP="00E16D92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0F7E5E" w:rsidRPr="00E54067" w:rsidRDefault="000F7E5E" w:rsidP="00E16D92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N-1/N</w:t>
            </w:r>
          </w:p>
        </w:tc>
      </w:tr>
      <w:tr w:rsidR="000F7E5E" w:rsidRPr="00E54067" w:rsidTr="000F7E5E">
        <w:tc>
          <w:tcPr>
            <w:tcW w:w="417" w:type="dxa"/>
            <w:vMerge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552" w:type="dxa"/>
            <w:gridSpan w:val="6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1" w:type="dxa"/>
            <w:gridSpan w:val="6"/>
            <w:vAlign w:val="center"/>
          </w:tcPr>
          <w:p w:rsidR="000F7E5E" w:rsidRPr="00E54067" w:rsidRDefault="000F7E5E" w:rsidP="00E16D92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2" w:type="dxa"/>
            <w:gridSpan w:val="6"/>
            <w:vAlign w:val="center"/>
          </w:tcPr>
          <w:p w:rsidR="000F7E5E" w:rsidRPr="00E54067" w:rsidRDefault="000F7E5E" w:rsidP="00E16D92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2315" w:type="dxa"/>
            <w:gridSpan w:val="6"/>
            <w:vAlign w:val="center"/>
          </w:tcPr>
          <w:p w:rsidR="000F7E5E" w:rsidRPr="00E54067" w:rsidRDefault="000F7E5E" w:rsidP="00E16D92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F7E5E" w:rsidRPr="00E54067" w:rsidTr="000F7E5E">
        <w:tc>
          <w:tcPr>
            <w:tcW w:w="417" w:type="dxa"/>
            <w:vMerge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3" w:type="dxa"/>
            <w:gridSpan w:val="2"/>
            <w:vAlign w:val="center"/>
          </w:tcPr>
          <w:p w:rsidR="000F7E5E" w:rsidRPr="00E54067" w:rsidRDefault="000F7E5E" w:rsidP="00E16D9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  <w:gridSpan w:val="2"/>
            <w:vAlign w:val="center"/>
          </w:tcPr>
          <w:p w:rsidR="000F7E5E" w:rsidRPr="00E54067" w:rsidRDefault="000F7E5E" w:rsidP="00E16D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4" w:type="dxa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81,49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113,95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139,29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85,60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120,92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117,86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578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решениями суда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, шт., в т.ч.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подготовки и направления проекта договора об осуществления технологического присоединения к электрическим сетям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6,06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7,27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119,97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7,22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89,47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6,94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68,85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18,43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6,40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34,73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6,90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7,23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76,74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120,30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549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492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88,85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130,53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110,53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412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412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организаций и (или) решениями суда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04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0F7E5E" w:rsidRPr="00E54067" w:rsidTr="000F7E5E">
        <w:tc>
          <w:tcPr>
            <w:tcW w:w="417" w:type="dxa"/>
            <w:vAlign w:val="center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4" w:type="dxa"/>
          </w:tcPr>
          <w:p w:rsidR="000F7E5E" w:rsidRPr="00E54067" w:rsidRDefault="000F7E5E" w:rsidP="00E16D9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исполнения договоров об осуществлении технологического присоединения к электрическим сетям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29,29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,28</w:t>
            </w:r>
          </w:p>
        </w:tc>
        <w:tc>
          <w:tcPr>
            <w:tcW w:w="992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86,31</w:t>
            </w:r>
          </w:p>
        </w:tc>
        <w:tc>
          <w:tcPr>
            <w:tcW w:w="709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46,89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6,63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99,45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60,89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70,62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477,33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309,75</w:t>
            </w:r>
          </w:p>
        </w:tc>
        <w:tc>
          <w:tcPr>
            <w:tcW w:w="851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64,90</w:t>
            </w:r>
          </w:p>
        </w:tc>
        <w:tc>
          <w:tcPr>
            <w:tcW w:w="567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0F7E5E" w:rsidRPr="00E54067" w:rsidRDefault="000F7E5E" w:rsidP="00E16D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38,07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35,37</w:t>
            </w:r>
          </w:p>
        </w:tc>
      </w:tr>
      <w:tr w:rsidR="00EC601E" w:rsidRPr="00E54067" w:rsidTr="000F7E5E">
        <w:trPr>
          <w:trHeight w:val="325"/>
        </w:trPr>
        <w:tc>
          <w:tcPr>
            <w:tcW w:w="417" w:type="dxa"/>
            <w:vMerge w:val="restart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804" w:type="dxa"/>
            <w:vMerge w:val="restart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521" w:type="dxa"/>
            <w:gridSpan w:val="29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1167" w:type="dxa"/>
            <w:vMerge w:val="restart"/>
            <w:vAlign w:val="center"/>
          </w:tcPr>
          <w:p w:rsidR="00FD775D" w:rsidRPr="00E54067" w:rsidRDefault="00FD775D" w:rsidP="0022120E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FD775D" w:rsidRPr="00E54067" w:rsidRDefault="00FD775D" w:rsidP="0022120E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N-1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</w:tr>
      <w:tr w:rsidR="00EC601E" w:rsidRPr="00E54067" w:rsidTr="000F7E5E">
        <w:tc>
          <w:tcPr>
            <w:tcW w:w="417" w:type="dxa"/>
            <w:vMerge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693" w:type="dxa"/>
            <w:gridSpan w:val="6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2" w:type="dxa"/>
            <w:gridSpan w:val="6"/>
            <w:vAlign w:val="center"/>
          </w:tcPr>
          <w:p w:rsidR="00FD775D" w:rsidRPr="00E54067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1" w:type="dxa"/>
            <w:gridSpan w:val="6"/>
            <w:vAlign w:val="center"/>
          </w:tcPr>
          <w:p w:rsidR="00FD775D" w:rsidRPr="00E54067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1890" w:type="dxa"/>
            <w:gridSpan w:val="5"/>
            <w:vAlign w:val="center"/>
          </w:tcPr>
          <w:p w:rsidR="00FD775D" w:rsidRPr="00E54067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1167" w:type="dxa"/>
            <w:vMerge/>
            <w:vAlign w:val="center"/>
          </w:tcPr>
          <w:p w:rsidR="00FD775D" w:rsidRPr="00E54067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54067" w:rsidTr="000F7E5E">
        <w:tc>
          <w:tcPr>
            <w:tcW w:w="417" w:type="dxa"/>
            <w:vMerge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4" w:type="dxa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148,9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133,6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38,7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301/ 373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Число заявок на технологическое присоединение, по 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которым направлен проект договора об осуществлении технологического присоединения к электрическим сетям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130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177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36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116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26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63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261/ 3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25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, шт., в т.ч.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992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167" w:type="dxa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992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подготовки и направления проекта договора об осуществления технологического присоединения к электрическим сетям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92,5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11,1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79,3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153,3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8,5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Число заключенных договоров об осуществлении технологического присоединения к 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электрическим сетям, шт.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137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186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135,8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101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132,9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70,00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244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312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141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121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55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69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95,6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51,5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25/ 229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04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EC601E" w:rsidRPr="00E54067" w:rsidTr="000F7E5E">
        <w:tc>
          <w:tcPr>
            <w:tcW w:w="417" w:type="dxa"/>
            <w:vAlign w:val="center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4" w:type="dxa"/>
          </w:tcPr>
          <w:p w:rsidR="00FD775D" w:rsidRPr="00E54067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исполнения договоров об осуществлении технологического присоединения к электрическим сетям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54067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84,5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27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33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77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850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67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993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30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86</w:t>
            </w:r>
          </w:p>
        </w:tc>
        <w:tc>
          <w:tcPr>
            <w:tcW w:w="708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708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95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14" w:type="dxa"/>
            <w:gridSpan w:val="2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vAlign w:val="center"/>
          </w:tcPr>
          <w:p w:rsidR="00FD775D" w:rsidRPr="00E54067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70/3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540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</w:tbl>
    <w:p w:rsidR="00FD775D" w:rsidRPr="00E54067" w:rsidRDefault="00FD775D" w:rsidP="00FD775D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FD775D" w:rsidRPr="00E54067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FD775D" w:rsidRPr="00E54067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FD775D" w:rsidRPr="00E54067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-1). Длительность подготовки и направления проекта договора заявителю определяется с даты получения сетевой организацией заявки на технологическое </w:t>
      </w:r>
      <w:proofErr w:type="gramStart"/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присоединение  или</w:t>
      </w:r>
      <w:proofErr w:type="gramEnd"/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 даты получения недостающих сведений и (или) документов к заявке до даты направления  проекта договора заявителю.</w:t>
      </w:r>
    </w:p>
    <w:p w:rsidR="00FD775D" w:rsidRPr="00E54067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FD775D" w:rsidRPr="00E54067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540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E540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FD775D" w:rsidRPr="00E54067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D775D" w:rsidRPr="00E54067" w:rsidRDefault="00FD775D" w:rsidP="00FD7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5406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3.5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37"/>
        <w:gridCol w:w="2835"/>
        <w:gridCol w:w="1843"/>
        <w:gridCol w:w="1417"/>
        <w:gridCol w:w="1418"/>
        <w:gridCol w:w="1276"/>
        <w:gridCol w:w="1275"/>
        <w:gridCol w:w="1134"/>
        <w:gridCol w:w="993"/>
      </w:tblGrid>
      <w:tr w:rsidR="00FD775D" w:rsidRPr="00E54067" w:rsidTr="000F7E5E">
        <w:tc>
          <w:tcPr>
            <w:tcW w:w="2581" w:type="dxa"/>
            <w:gridSpan w:val="3"/>
          </w:tcPr>
          <w:p w:rsidR="00FD775D" w:rsidRPr="00E54067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4678" w:type="dxa"/>
            <w:gridSpan w:val="2"/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FD775D" w:rsidRPr="00E54067" w:rsidTr="000F7E5E">
        <w:tc>
          <w:tcPr>
            <w:tcW w:w="2581" w:type="dxa"/>
            <w:gridSpan w:val="3"/>
          </w:tcPr>
          <w:p w:rsidR="00FD775D" w:rsidRPr="00E54067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FD775D" w:rsidRPr="00E54067" w:rsidTr="000F7E5E">
        <w:trPr>
          <w:cantSplit/>
          <w:trHeight w:val="1825"/>
        </w:trPr>
        <w:tc>
          <w:tcPr>
            <w:tcW w:w="1135" w:type="dxa"/>
            <w:textDirection w:val="btLr"/>
          </w:tcPr>
          <w:p w:rsidR="00FD775D" w:rsidRPr="00E54067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FD775D" w:rsidRPr="00E54067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2835" w:type="dxa"/>
            <w:shd w:val="clear" w:color="auto" w:fill="auto"/>
          </w:tcPr>
          <w:p w:rsidR="00FD775D" w:rsidRPr="00E54067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775D" w:rsidRPr="00E54067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775D" w:rsidRPr="00E54067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775D" w:rsidRPr="00E54067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775D" w:rsidRPr="00E54067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D775D" w:rsidRPr="00E54067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775D" w:rsidRPr="00E54067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D775D" w:rsidRPr="00E54067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605"/>
        </w:trPr>
        <w:tc>
          <w:tcPr>
            <w:tcW w:w="1135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557"/>
        </w:trPr>
        <w:tc>
          <w:tcPr>
            <w:tcW w:w="1135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D775D" w:rsidRPr="00E54067" w:rsidTr="000F7E5E">
        <w:trPr>
          <w:trHeight w:val="397"/>
        </w:trPr>
        <w:tc>
          <w:tcPr>
            <w:tcW w:w="1135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397"/>
        </w:trPr>
        <w:tc>
          <w:tcPr>
            <w:tcW w:w="1135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509"/>
        </w:trPr>
        <w:tc>
          <w:tcPr>
            <w:tcW w:w="1135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487"/>
        </w:trPr>
        <w:tc>
          <w:tcPr>
            <w:tcW w:w="1135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397"/>
        </w:trPr>
        <w:tc>
          <w:tcPr>
            <w:tcW w:w="1135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397"/>
        </w:trPr>
        <w:tc>
          <w:tcPr>
            <w:tcW w:w="1135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397"/>
        </w:trPr>
        <w:tc>
          <w:tcPr>
            <w:tcW w:w="1135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397"/>
        </w:trPr>
        <w:tc>
          <w:tcPr>
            <w:tcW w:w="1135" w:type="dxa"/>
            <w:vMerge/>
            <w:textDirection w:val="btLr"/>
          </w:tcPr>
          <w:p w:rsidR="00FD775D" w:rsidRPr="00E54067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397"/>
        </w:trPr>
        <w:tc>
          <w:tcPr>
            <w:tcW w:w="1135" w:type="dxa"/>
            <w:vMerge/>
            <w:textDirection w:val="btLr"/>
          </w:tcPr>
          <w:p w:rsidR="00FD775D" w:rsidRPr="00E54067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832"/>
        </w:trPr>
        <w:tc>
          <w:tcPr>
            <w:tcW w:w="1135" w:type="dxa"/>
            <w:vMerge/>
            <w:textDirection w:val="btLr"/>
          </w:tcPr>
          <w:p w:rsidR="00FD775D" w:rsidRPr="00E54067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E54067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397"/>
        </w:trPr>
        <w:tc>
          <w:tcPr>
            <w:tcW w:w="1135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858"/>
        </w:trPr>
        <w:tc>
          <w:tcPr>
            <w:tcW w:w="1135" w:type="dxa"/>
            <w:vMerge/>
            <w:textDirection w:val="btLr"/>
          </w:tcPr>
          <w:p w:rsidR="00FD775D" w:rsidRPr="00E54067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397"/>
        </w:trPr>
        <w:tc>
          <w:tcPr>
            <w:tcW w:w="1135" w:type="dxa"/>
            <w:vMerge/>
            <w:textDirection w:val="btLr"/>
          </w:tcPr>
          <w:p w:rsidR="00FD775D" w:rsidRPr="00E54067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E54067" w:rsidTr="000F7E5E">
        <w:trPr>
          <w:trHeight w:val="397"/>
        </w:trPr>
        <w:tc>
          <w:tcPr>
            <w:tcW w:w="1135" w:type="dxa"/>
            <w:vMerge/>
            <w:textDirection w:val="btLr"/>
          </w:tcPr>
          <w:p w:rsidR="00FD775D" w:rsidRPr="00E54067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E54067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FD775D" w:rsidRPr="00E54067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E54067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D775D" w:rsidRPr="00E54067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Pr="00E54067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Pr="00E54067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06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Стоимость технологического присоединения к электрическим сетям сетевой организации (при вводе параметров, предусмотренных настоящим пунктом)</w:t>
      </w:r>
      <w:r w:rsidRPr="00E54067">
        <w:rPr>
          <w:rFonts w:ascii="Times New Roman" w:hAnsi="Times New Roman" w:cs="Times New Roman"/>
          <w:bCs/>
          <w:color w:val="000000" w:themeColor="text1"/>
        </w:rPr>
        <w:t xml:space="preserve"> рассчитывается на официальном сайте АО «Горэлектросеть» в разделе «Технологическое присоединение, Калькулятор стоимости ТП» (либо по </w:t>
      </w:r>
      <w:proofErr w:type="gramStart"/>
      <w:r w:rsidRPr="00E54067">
        <w:rPr>
          <w:rFonts w:ascii="Times New Roman" w:hAnsi="Times New Roman" w:cs="Times New Roman"/>
          <w:bCs/>
          <w:color w:val="000000" w:themeColor="text1"/>
        </w:rPr>
        <w:t xml:space="preserve">ссылке: </w:t>
      </w:r>
      <w:r w:rsidRPr="00E54067">
        <w:t xml:space="preserve"> </w:t>
      </w:r>
      <w:hyperlink r:id="rId6" w:history="1">
        <w:r w:rsidRPr="00E54067">
          <w:rPr>
            <w:rStyle w:val="a7"/>
            <w:rFonts w:ascii="Times New Roman" w:hAnsi="Times New Roman" w:cs="Times New Roman"/>
            <w:bCs/>
          </w:rPr>
          <w:t>https://ges-nv.ru/index.php?option=com_tekhprisoedinenie&amp;view=calculate&amp;Itemid=196</w:t>
        </w:r>
        <w:proofErr w:type="gramEnd"/>
      </w:hyperlink>
      <w:r w:rsidRPr="00E54067">
        <w:rPr>
          <w:rFonts w:ascii="Times New Roman" w:hAnsi="Times New Roman" w:cs="Times New Roman"/>
          <w:bCs/>
          <w:color w:val="000000" w:themeColor="text1"/>
        </w:rPr>
        <w:t>).</w:t>
      </w:r>
    </w:p>
    <w:p w:rsidR="00981983" w:rsidRPr="00E54067" w:rsidRDefault="00981983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Pr="00E54067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617081" w:rsidRPr="00E54067" w:rsidRDefault="00617081" w:rsidP="00617081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E54067">
        <w:rPr>
          <w:rFonts w:ascii="Times New Roman" w:hAnsi="Times New Roman" w:cs="Times New Roman"/>
          <w:b/>
          <w:color w:val="000000" w:themeColor="text1"/>
          <w:sz w:val="24"/>
        </w:rPr>
        <w:t>4. Качество обслуживания</w:t>
      </w:r>
    </w:p>
    <w:p w:rsidR="002E77D2" w:rsidRPr="00E54067" w:rsidRDefault="00617081" w:rsidP="00617081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E54067"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</w:t>
      </w:r>
      <w:r w:rsidRPr="00E54067">
        <w:rPr>
          <w:rFonts w:ascii="Times New Roman" w:hAnsi="Times New Roman" w:cs="Times New Roman"/>
          <w:b/>
          <w:bCs/>
          <w:color w:val="000000" w:themeColor="text1"/>
          <w:szCs w:val="18"/>
        </w:rPr>
        <w:lastRenderedPageBreak/>
        <w:t>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  <w:r w:rsidRPr="00E5406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br/>
      </w:r>
    </w:p>
    <w:tbl>
      <w:tblPr>
        <w:tblW w:w="1474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27"/>
        <w:gridCol w:w="708"/>
        <w:gridCol w:w="851"/>
        <w:gridCol w:w="850"/>
        <w:gridCol w:w="709"/>
        <w:gridCol w:w="709"/>
        <w:gridCol w:w="1134"/>
        <w:gridCol w:w="709"/>
        <w:gridCol w:w="708"/>
        <w:gridCol w:w="1134"/>
        <w:gridCol w:w="709"/>
        <w:gridCol w:w="709"/>
        <w:gridCol w:w="1134"/>
        <w:gridCol w:w="709"/>
        <w:gridCol w:w="708"/>
        <w:gridCol w:w="1134"/>
      </w:tblGrid>
      <w:tr w:rsidR="002E77D2" w:rsidRPr="00E54067" w:rsidTr="00E16D92">
        <w:trPr>
          <w:trHeight w:val="371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Категории обращений потребителей</w:t>
            </w:r>
          </w:p>
        </w:tc>
        <w:tc>
          <w:tcPr>
            <w:tcW w:w="12615" w:type="dxa"/>
            <w:gridSpan w:val="1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Формы обслуживания</w:t>
            </w:r>
          </w:p>
        </w:tc>
      </w:tr>
      <w:tr w:rsidR="002E77D2" w:rsidRPr="00E54067" w:rsidTr="00E16D92">
        <w:trPr>
          <w:trHeight w:val="371"/>
        </w:trPr>
        <w:tc>
          <w:tcPr>
            <w:tcW w:w="6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Очная форма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Заочная форма с использованием телефонной связи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Электронная форма с использованием сети Интернет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Письменная форма с использованием почтовой связи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</w:tr>
      <w:tr w:rsidR="002E77D2" w:rsidRPr="00E54067" w:rsidTr="00E16D92">
        <w:trPr>
          <w:trHeight w:val="37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7"/>
                <w:sz w:val="16"/>
                <w:szCs w:val="16"/>
              </w:rPr>
              <w:t>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еля</w:t>
            </w:r>
            <w:proofErr w:type="spellEnd"/>
            <w:r w:rsidRPr="00E54067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</w:tr>
      <w:tr w:rsidR="002E77D2" w:rsidRPr="00E54067" w:rsidTr="00E16D92">
        <w:trPr>
          <w:trHeight w:val="1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89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89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</w:tr>
      <w:tr w:rsidR="002E77D2" w:rsidRPr="00E54067" w:rsidTr="00E16D92">
        <w:trPr>
          <w:trHeight w:val="10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обращений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потребителей, в том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услуг по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передаче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э/э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технологического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1014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присоединения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 э</w:t>
            </w:r>
            <w:proofErr w:type="gramEnd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обслуживание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электросетевых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 (указать)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1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входящие документы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интернетприем</w:t>
            </w:r>
            <w:proofErr w:type="spellEnd"/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 учет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 обслуживание объектов электросетевого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Заявка на оказание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заключение договора на оказание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коммерческого учета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77D2" w:rsidRPr="00E54067" w:rsidTr="00E16D92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617081" w:rsidRPr="00E54067" w:rsidRDefault="00617081" w:rsidP="00617081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17081" w:rsidRPr="00E54067" w:rsidRDefault="00617081" w:rsidP="00617081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E54067">
        <w:rPr>
          <w:rFonts w:ascii="Times New Roman" w:hAnsi="Times New Roman" w:cs="Times New Roman"/>
          <w:b/>
          <w:color w:val="000000" w:themeColor="text1"/>
          <w:sz w:val="24"/>
        </w:rPr>
        <w:t>4.2 Информация о деятельности офисов обслуживания потребителей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1"/>
        <w:gridCol w:w="1414"/>
        <w:gridCol w:w="801"/>
        <w:gridCol w:w="1586"/>
        <w:gridCol w:w="1570"/>
        <w:gridCol w:w="958"/>
        <w:gridCol w:w="2701"/>
        <w:gridCol w:w="1407"/>
        <w:gridCol w:w="1316"/>
        <w:gridCol w:w="1087"/>
        <w:gridCol w:w="1319"/>
      </w:tblGrid>
      <w:tr w:rsidR="00617081" w:rsidRPr="00E54067" w:rsidTr="0063479A">
        <w:trPr>
          <w:jc w:val="center"/>
        </w:trPr>
        <w:tc>
          <w:tcPr>
            <w:tcW w:w="401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ind w:left="-157" w:firstLine="1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14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Офис обслуживания потребителей</w:t>
            </w:r>
          </w:p>
        </w:tc>
        <w:tc>
          <w:tcPr>
            <w:tcW w:w="801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Тип офиса</w:t>
            </w:r>
          </w:p>
        </w:tc>
        <w:tc>
          <w:tcPr>
            <w:tcW w:w="1586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 местонахождения</w:t>
            </w:r>
          </w:p>
        </w:tc>
        <w:tc>
          <w:tcPr>
            <w:tcW w:w="1570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 телефона, адрес электронной почты</w:t>
            </w:r>
          </w:p>
        </w:tc>
        <w:tc>
          <w:tcPr>
            <w:tcW w:w="958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Режим работы</w:t>
            </w:r>
          </w:p>
        </w:tc>
        <w:tc>
          <w:tcPr>
            <w:tcW w:w="2701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Предоставляемые услуги</w:t>
            </w:r>
          </w:p>
        </w:tc>
        <w:tc>
          <w:tcPr>
            <w:tcW w:w="1407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потребителей, обратившихся очно в отчетном периоде</w:t>
            </w:r>
          </w:p>
        </w:tc>
        <w:tc>
          <w:tcPr>
            <w:tcW w:w="1316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время на обслуживание потребителя</w:t>
            </w:r>
          </w:p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(мин.)</w:t>
            </w:r>
          </w:p>
        </w:tc>
        <w:tc>
          <w:tcPr>
            <w:tcW w:w="1087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время ожидания (мин)</w:t>
            </w:r>
          </w:p>
        </w:tc>
        <w:tc>
          <w:tcPr>
            <w:tcW w:w="1319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сторонних организаций на территории офиса обслуживания (при наличии, указать название организаций)</w:t>
            </w:r>
          </w:p>
        </w:tc>
      </w:tr>
      <w:tr w:rsidR="00617081" w:rsidRPr="00E54067" w:rsidTr="0063479A">
        <w:trPr>
          <w:jc w:val="center"/>
        </w:trPr>
        <w:tc>
          <w:tcPr>
            <w:tcW w:w="401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4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6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70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8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01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07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16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7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19" w:type="dxa"/>
            <w:vAlign w:val="center"/>
          </w:tcPr>
          <w:p w:rsidR="00617081" w:rsidRPr="00E54067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E77D2" w:rsidRPr="00E54067" w:rsidTr="0063479A">
        <w:trPr>
          <w:jc w:val="center"/>
        </w:trPr>
        <w:tc>
          <w:tcPr>
            <w:tcW w:w="401" w:type="dxa"/>
            <w:vAlign w:val="center"/>
          </w:tcPr>
          <w:p w:rsidR="002E77D2" w:rsidRPr="00E54067" w:rsidRDefault="002E77D2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Центр </w:t>
            </w: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энергетических услуг</w:t>
            </w:r>
          </w:p>
        </w:tc>
        <w:tc>
          <w:tcPr>
            <w:tcW w:w="801" w:type="dxa"/>
            <w:vAlign w:val="center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Фронт-</w:t>
            </w: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офис</w:t>
            </w:r>
          </w:p>
        </w:tc>
        <w:tc>
          <w:tcPr>
            <w:tcW w:w="1586" w:type="dxa"/>
            <w:vAlign w:val="center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г.Нижневартовск</w:t>
            </w:r>
            <w:proofErr w:type="spellEnd"/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ул.Северная</w:t>
            </w:r>
            <w:proofErr w:type="spellEnd"/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54а, стр.1</w:t>
            </w:r>
          </w:p>
        </w:tc>
        <w:tc>
          <w:tcPr>
            <w:tcW w:w="1570" w:type="dxa"/>
            <w:vAlign w:val="center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8(3466)480832</w:t>
            </w:r>
          </w:p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energo</w:t>
            </w:r>
            <w:proofErr w:type="spellEnd"/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@gesnv.ru</w:t>
            </w:r>
          </w:p>
        </w:tc>
        <w:tc>
          <w:tcPr>
            <w:tcW w:w="958" w:type="dxa"/>
            <w:vAlign w:val="center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пн-пт</w:t>
            </w:r>
            <w:proofErr w:type="spellEnd"/>
          </w:p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8:00-17:00</w:t>
            </w:r>
          </w:p>
        </w:tc>
        <w:tc>
          <w:tcPr>
            <w:tcW w:w="2701" w:type="dxa"/>
            <w:vAlign w:val="center"/>
          </w:tcPr>
          <w:p w:rsidR="002E77D2" w:rsidRPr="00E54067" w:rsidRDefault="002E77D2" w:rsidP="006347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Оформление </w:t>
            </w:r>
            <w:proofErr w:type="gramStart"/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заявок </w:t>
            </w: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 ТП</w:t>
            </w:r>
          </w:p>
          <w:p w:rsidR="002E77D2" w:rsidRPr="00E54067" w:rsidRDefault="002E77D2" w:rsidP="006347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Замена и установка счетчиков электроэнергии</w:t>
            </w:r>
          </w:p>
          <w:p w:rsidR="002E77D2" w:rsidRPr="00E54067" w:rsidRDefault="002E77D2" w:rsidP="006347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Согласование землеотводов, ордеров на производство земляных работ</w:t>
            </w:r>
          </w:p>
          <w:p w:rsidR="002E77D2" w:rsidRPr="00E54067" w:rsidRDefault="002E77D2" w:rsidP="006347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Консультирование по вопросам энергоснабжения </w:t>
            </w:r>
          </w:p>
        </w:tc>
        <w:tc>
          <w:tcPr>
            <w:tcW w:w="1407" w:type="dxa"/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5136</w:t>
            </w:r>
          </w:p>
        </w:tc>
        <w:tc>
          <w:tcPr>
            <w:tcW w:w="1316" w:type="dxa"/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87" w:type="dxa"/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19" w:type="dxa"/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617081" w:rsidRPr="00E54067" w:rsidRDefault="00617081" w:rsidP="00617081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color w:val="000000" w:themeColor="text1"/>
        </w:rPr>
      </w:pPr>
    </w:p>
    <w:p w:rsidR="00617081" w:rsidRPr="00E54067" w:rsidRDefault="00617081" w:rsidP="00617081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17081" w:rsidRPr="00E54067" w:rsidRDefault="00617081" w:rsidP="00617081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rPr>
          <w:rFonts w:ascii="Times New Roman" w:hAnsi="Times New Roman" w:cs="Times New Roman"/>
          <w:b/>
          <w:color w:val="000000" w:themeColor="text1"/>
          <w:sz w:val="24"/>
        </w:rPr>
      </w:pPr>
      <w:r w:rsidRPr="00E54067">
        <w:rPr>
          <w:rFonts w:ascii="Times New Roman" w:hAnsi="Times New Roman" w:cs="Times New Roman"/>
          <w:b/>
          <w:color w:val="000000" w:themeColor="text1"/>
          <w:sz w:val="24"/>
        </w:rPr>
        <w:t>4.3 Информация о заочном обслуживании потребителей посредством телефонной связи</w:t>
      </w:r>
    </w:p>
    <w:p w:rsidR="00617081" w:rsidRPr="00E54067" w:rsidRDefault="00617081" w:rsidP="00617081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690"/>
        <w:gridCol w:w="2693"/>
        <w:gridCol w:w="2100"/>
      </w:tblGrid>
      <w:tr w:rsidR="00617081" w:rsidRPr="00E54067" w:rsidTr="0063479A">
        <w:trPr>
          <w:trHeight w:val="37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</w:rPr>
              <w:t>Единица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081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измерения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E54067" w:rsidTr="0063479A">
        <w:trPr>
          <w:trHeight w:val="1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617081" w:rsidRPr="00E54067" w:rsidTr="0063479A">
        <w:trPr>
          <w:trHeight w:val="35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Перечень номеров телефонов, выделенных для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</w:rPr>
              <w:t>номер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081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обслуживания потребителей: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</w:rPr>
              <w:t>телефона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Номер телефона по вопросам энергоснабжения: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48-08-32</w:t>
            </w:r>
          </w:p>
        </w:tc>
      </w:tr>
      <w:tr w:rsidR="00617081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54067">
              <w:rPr>
                <w:rFonts w:ascii="Times New Roman" w:hAnsi="Times New Roman" w:cs="Times New Roman"/>
                <w:color w:val="000000" w:themeColor="text1"/>
              </w:rPr>
              <w:t>Номера  телефонов</w:t>
            </w:r>
            <w:proofErr w:type="gramEnd"/>
            <w:r w:rsidRPr="00E54067">
              <w:rPr>
                <w:rFonts w:ascii="Times New Roman" w:hAnsi="Times New Roman" w:cs="Times New Roman"/>
                <w:color w:val="000000" w:themeColor="text1"/>
              </w:rPr>
              <w:t xml:space="preserve">  центров  обработки  телефонных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</w:tr>
      <w:tr w:rsidR="00617081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вызовов: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E54067" w:rsidTr="0063479A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617081" w:rsidRPr="00E54067" w:rsidTr="0063479A">
        <w:trPr>
          <w:trHeight w:val="35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 по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77D2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выделенным номерам телефонов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34772</w:t>
            </w:r>
          </w:p>
        </w:tc>
      </w:tr>
      <w:tr w:rsidR="002E77D2" w:rsidRPr="00E54067" w:rsidTr="0063479A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2E77D2" w:rsidRPr="00E54067" w:rsidTr="0063479A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потребителей, 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34768</w:t>
            </w:r>
          </w:p>
        </w:tc>
      </w:tr>
      <w:tr w:rsidR="002E77D2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которые ответил оператор сетевой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2E77D2" w:rsidRPr="00E54067" w:rsidTr="0063479A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2E77D2" w:rsidRPr="00E54067" w:rsidTr="0063479A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потребителей,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8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77D2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обработанных автоматически системой интерактивного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</w:tr>
      <w:tr w:rsidR="002E77D2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голосового меню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2E77D2" w:rsidRPr="00E54067" w:rsidTr="0063479A">
        <w:trPr>
          <w:trHeight w:val="1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2E77D2" w:rsidRPr="00E54067" w:rsidTr="0063479A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Среднее время ожидания ответа потребителем при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77D2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телефонном вызове на выделенные номера телефонов за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0,03</w:t>
            </w:r>
          </w:p>
        </w:tc>
      </w:tr>
      <w:tr w:rsidR="002E77D2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текущий период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2E77D2" w:rsidRPr="00E54067" w:rsidTr="0063479A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2E77D2" w:rsidRPr="00E54067" w:rsidTr="0063479A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Среднее время обработки телефонного вызова от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w w:val="99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77D2" w:rsidRPr="00E54067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потребителя на выделенные номера телефонов за текущий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7D2" w:rsidRPr="00E54067" w:rsidRDefault="002E77D2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77D2" w:rsidRPr="00E54067" w:rsidRDefault="002E77D2" w:rsidP="00E16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</w:tr>
      <w:tr w:rsidR="00617081" w:rsidRPr="00E54067" w:rsidTr="0063479A"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067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E54067" w:rsidTr="0063479A">
        <w:trPr>
          <w:trHeight w:val="1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E54067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</w:tbl>
    <w:p w:rsidR="00617081" w:rsidRPr="00E54067" w:rsidRDefault="00617081" w:rsidP="00617081">
      <w:pPr>
        <w:rPr>
          <w:rFonts w:ascii="Times New Roman" w:hAnsi="Times New Roman" w:cs="Times New Roman"/>
          <w:color w:val="000000" w:themeColor="text1"/>
        </w:rPr>
      </w:pPr>
    </w:p>
    <w:p w:rsidR="00617081" w:rsidRPr="00E54067" w:rsidRDefault="00617081" w:rsidP="00617081">
      <w:pPr>
        <w:rPr>
          <w:rFonts w:ascii="Times New Roman" w:hAnsi="Times New Roman" w:cs="Times New Roman"/>
          <w:color w:val="000000" w:themeColor="text1"/>
        </w:rPr>
      </w:pPr>
    </w:p>
    <w:p w:rsidR="003A1A3C" w:rsidRPr="00E54067" w:rsidRDefault="003A1A3C" w:rsidP="003A1A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54067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4.4</w:t>
      </w:r>
      <w:r w:rsidRPr="00E54067">
        <w:rPr>
          <w:rFonts w:ascii="Times New Roman" w:hAnsi="Times New Roman" w:cs="Times New Roman"/>
          <w:color w:val="000000" w:themeColor="text1"/>
          <w:sz w:val="24"/>
        </w:rPr>
        <w:t xml:space="preserve">     За отчетный период наибольшее число обращений было принято на оказание услуг по коммерческому учету электрической энергии (4476). </w:t>
      </w:r>
    </w:p>
    <w:p w:rsidR="003A1A3C" w:rsidRPr="00E54067" w:rsidRDefault="003A1A3C" w:rsidP="003A1A3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A1A3C" w:rsidRPr="00E54067" w:rsidRDefault="003A1A3C" w:rsidP="003A1A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54067">
        <w:rPr>
          <w:rFonts w:ascii="Times New Roman" w:hAnsi="Times New Roman" w:cs="Times New Roman"/>
          <w:b/>
          <w:color w:val="000000" w:themeColor="text1"/>
          <w:sz w:val="24"/>
        </w:rPr>
        <w:t>4.5</w:t>
      </w:r>
      <w:r w:rsidRPr="00E54067">
        <w:rPr>
          <w:rFonts w:ascii="Times New Roman" w:hAnsi="Times New Roman" w:cs="Times New Roman"/>
          <w:color w:val="000000" w:themeColor="text1"/>
          <w:sz w:val="24"/>
        </w:rPr>
        <w:t xml:space="preserve">        Дополнительная услуга, оказываемая потребителю, помимо услуг, указанных в Единых стандартах качества обслуживания сетевыми организациями потребителей сетевых организаций – подготовка договора энергоснабжения (купля-продажа электроэнергии) до завершения процедуры технологического присоединения. </w:t>
      </w:r>
    </w:p>
    <w:p w:rsidR="003A1A3C" w:rsidRPr="00E54067" w:rsidRDefault="003A1A3C" w:rsidP="003A1A3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A1A3C" w:rsidRPr="00E54067" w:rsidRDefault="003A1A3C" w:rsidP="003A1A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54067">
        <w:rPr>
          <w:rFonts w:ascii="Times New Roman" w:hAnsi="Times New Roman" w:cs="Times New Roman"/>
          <w:b/>
          <w:color w:val="000000" w:themeColor="text1"/>
          <w:sz w:val="24"/>
        </w:rPr>
        <w:t>4.6</w:t>
      </w:r>
      <w:r w:rsidRPr="00E54067">
        <w:rPr>
          <w:rFonts w:ascii="Times New Roman" w:hAnsi="Times New Roman" w:cs="Times New Roman"/>
          <w:color w:val="000000" w:themeColor="text1"/>
          <w:sz w:val="24"/>
        </w:rPr>
        <w:t xml:space="preserve">        Мероприятия, направленные на работу с социально уязвимыми группами населения (пенсионеры, инвалиды, участники ВОВ и боевых действий на территориях других государств) осуществляются, в частности, организован прием заявок по заочной форме обслуживания (телефонная связь, интернет).</w:t>
      </w:r>
    </w:p>
    <w:p w:rsidR="003A1A3C" w:rsidRPr="00E54067" w:rsidRDefault="003A1A3C" w:rsidP="003A1A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A1A3C" w:rsidRPr="00E54067" w:rsidRDefault="003A1A3C" w:rsidP="003A1A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54067">
        <w:rPr>
          <w:rFonts w:ascii="Times New Roman" w:hAnsi="Times New Roman" w:cs="Times New Roman"/>
          <w:b/>
          <w:color w:val="000000" w:themeColor="text1"/>
          <w:sz w:val="24"/>
        </w:rPr>
        <w:t>4.7</w:t>
      </w:r>
      <w:r w:rsidRPr="00E54067"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proofErr w:type="gramStart"/>
      <w:r w:rsidRPr="00E54067">
        <w:rPr>
          <w:rFonts w:ascii="Times New Roman" w:hAnsi="Times New Roman" w:cs="Times New Roman"/>
          <w:color w:val="000000" w:themeColor="text1"/>
          <w:sz w:val="24"/>
        </w:rPr>
        <w:t>В</w:t>
      </w:r>
      <w:proofErr w:type="gramEnd"/>
      <w:r w:rsidRPr="00E54067">
        <w:rPr>
          <w:rFonts w:ascii="Times New Roman" w:hAnsi="Times New Roman" w:cs="Times New Roman"/>
          <w:color w:val="000000" w:themeColor="text1"/>
          <w:sz w:val="24"/>
        </w:rPr>
        <w:t xml:space="preserve"> целях улучшения качества обслуживания потребителей, была разработана анкета (мониторинг удовлетворенности обслуживания населения). Основными вопросами анкеты были:</w:t>
      </w:r>
    </w:p>
    <w:p w:rsidR="003A1A3C" w:rsidRPr="00E54067" w:rsidRDefault="003A1A3C" w:rsidP="003A1A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E54067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Получили ли Вы достаточное количество информации?</w:t>
      </w:r>
    </w:p>
    <w:p w:rsidR="003A1A3C" w:rsidRPr="00E54067" w:rsidRDefault="003A1A3C" w:rsidP="003A1A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E54067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Пользуетесь ли Вы сайтом АО «Горэлектросеть»?</w:t>
      </w:r>
    </w:p>
    <w:p w:rsidR="003A1A3C" w:rsidRPr="00E54067" w:rsidRDefault="003A1A3C" w:rsidP="003A1A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E54067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Довольны ли Вы работой сотрудников Центра энергетических услуг?</w:t>
      </w:r>
    </w:p>
    <w:p w:rsidR="003A1A3C" w:rsidRPr="00E54067" w:rsidRDefault="003A1A3C" w:rsidP="003A1A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E54067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Довольны ли Вы качеством работы служб АО «Горэлектросеть»?</w:t>
      </w:r>
    </w:p>
    <w:p w:rsidR="003A1A3C" w:rsidRPr="00E54067" w:rsidRDefault="003A1A3C" w:rsidP="003A1A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54067">
        <w:rPr>
          <w:rFonts w:ascii="Times New Roman" w:hAnsi="Times New Roman" w:cs="Times New Roman"/>
          <w:color w:val="000000" w:themeColor="text1"/>
          <w:sz w:val="24"/>
        </w:rPr>
        <w:t xml:space="preserve">В результате анализа анкет, можно сделать вывод, что Сетевая организация и работники Центра </w:t>
      </w:r>
      <w:proofErr w:type="spellStart"/>
      <w:r w:rsidRPr="00E54067">
        <w:rPr>
          <w:rFonts w:ascii="Times New Roman" w:hAnsi="Times New Roman" w:cs="Times New Roman"/>
          <w:color w:val="000000" w:themeColor="text1"/>
          <w:sz w:val="24"/>
        </w:rPr>
        <w:t>энергоуслуг</w:t>
      </w:r>
      <w:proofErr w:type="spellEnd"/>
      <w:r w:rsidRPr="00E54067">
        <w:rPr>
          <w:rFonts w:ascii="Times New Roman" w:hAnsi="Times New Roman" w:cs="Times New Roman"/>
          <w:color w:val="000000" w:themeColor="text1"/>
          <w:sz w:val="24"/>
        </w:rPr>
        <w:t xml:space="preserve"> удовлетворяют требованиям к качеству обслуживания потребителей.</w:t>
      </w:r>
    </w:p>
    <w:p w:rsidR="003A1A3C" w:rsidRPr="00E54067" w:rsidRDefault="003A1A3C" w:rsidP="003A1A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A1A3C" w:rsidRPr="00507B30" w:rsidRDefault="003A1A3C" w:rsidP="003A1A3C">
      <w:pPr>
        <w:rPr>
          <w:rFonts w:ascii="Times New Roman" w:hAnsi="Times New Roman"/>
          <w:color w:val="FF0000"/>
          <w:sz w:val="24"/>
          <w:szCs w:val="24"/>
        </w:rPr>
      </w:pPr>
      <w:r w:rsidRPr="00E54067">
        <w:rPr>
          <w:rFonts w:ascii="Times New Roman" w:hAnsi="Times New Roman" w:cs="Times New Roman"/>
          <w:b/>
          <w:color w:val="000000" w:themeColor="text1"/>
          <w:sz w:val="24"/>
        </w:rPr>
        <w:t>4.8</w:t>
      </w:r>
      <w:r w:rsidRPr="00E54067">
        <w:rPr>
          <w:rFonts w:ascii="Times New Roman" w:hAnsi="Times New Roman" w:cs="Times New Roman"/>
          <w:color w:val="000000" w:themeColor="text1"/>
          <w:sz w:val="24"/>
        </w:rPr>
        <w:t xml:space="preserve">          Оптимизировано время ожидания и работы с потребителем в очной форме обслуживания.</w:t>
      </w:r>
      <w:r w:rsidRPr="00E54067">
        <w:rPr>
          <w:sz w:val="24"/>
          <w:szCs w:val="24"/>
        </w:rPr>
        <w:t xml:space="preserve"> </w:t>
      </w:r>
      <w:r w:rsidRPr="00E54067">
        <w:rPr>
          <w:rFonts w:ascii="Times New Roman" w:hAnsi="Times New Roman"/>
          <w:sz w:val="24"/>
          <w:szCs w:val="24"/>
        </w:rPr>
        <w:t xml:space="preserve">В целях дальнейшей популяризации в предпринимательских кругах интернет-сервисов, обеспечивающих дистанционное взаимодействие с электросетевыми организациями при подключении к электросетям, а также скорейшего достижения территориальными сетевыми организациями автономного округа целевого значения показателя 1.2.1 портфеля проектов №ПП006-01 от 15.02.17г,согласно ПРФ от 31.01.17 №147-р в Центре обслуживания клиентов создано компьютеризированное место с подключением к сервису «личный кабинет» на сайте АО «Горэлектросеть».  Таким образом появилась возможность демонстрации оформления, а также подача заявок на технологическое присоединение к электросетям в электронном виде.  </w:t>
      </w:r>
      <w:r w:rsidRPr="00E5406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4067">
        <w:rPr>
          <w:rFonts w:ascii="Times New Roman" w:hAnsi="Times New Roman"/>
          <w:color w:val="000000" w:themeColor="text1"/>
          <w:sz w:val="24"/>
          <w:szCs w:val="24"/>
        </w:rPr>
        <w:t>В 2018 году продолжается активное привлечение потребителей к приему заявок через личный кабинет сайта предприятия.</w:t>
      </w:r>
    </w:p>
    <w:p w:rsidR="00EF3F93" w:rsidRPr="00431004" w:rsidRDefault="00EF3F93" w:rsidP="003A1A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EF3F93" w:rsidRPr="00431004" w:rsidSect="00685715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D"/>
    <w:rsid w:val="000032C3"/>
    <w:rsid w:val="00013EE6"/>
    <w:rsid w:val="000343FD"/>
    <w:rsid w:val="0005081D"/>
    <w:rsid w:val="00063211"/>
    <w:rsid w:val="0006785C"/>
    <w:rsid w:val="000938E3"/>
    <w:rsid w:val="00094417"/>
    <w:rsid w:val="000A2D11"/>
    <w:rsid w:val="000A4A50"/>
    <w:rsid w:val="000B0783"/>
    <w:rsid w:val="000D79AB"/>
    <w:rsid w:val="000F7E5E"/>
    <w:rsid w:val="00110C7F"/>
    <w:rsid w:val="00120F28"/>
    <w:rsid w:val="00125BDF"/>
    <w:rsid w:val="00127A3A"/>
    <w:rsid w:val="001325BB"/>
    <w:rsid w:val="0014787D"/>
    <w:rsid w:val="00177E56"/>
    <w:rsid w:val="001B6C8E"/>
    <w:rsid w:val="001C2933"/>
    <w:rsid w:val="001D06A3"/>
    <w:rsid w:val="001E1DDE"/>
    <w:rsid w:val="001F56E0"/>
    <w:rsid w:val="001F7C81"/>
    <w:rsid w:val="0021072E"/>
    <w:rsid w:val="0022120E"/>
    <w:rsid w:val="002240E9"/>
    <w:rsid w:val="00233C03"/>
    <w:rsid w:val="002456EC"/>
    <w:rsid w:val="00254059"/>
    <w:rsid w:val="00254F12"/>
    <w:rsid w:val="00255C92"/>
    <w:rsid w:val="0026401E"/>
    <w:rsid w:val="00282067"/>
    <w:rsid w:val="0028498A"/>
    <w:rsid w:val="00295A39"/>
    <w:rsid w:val="00296111"/>
    <w:rsid w:val="002B2DB1"/>
    <w:rsid w:val="002C0583"/>
    <w:rsid w:val="002C6E26"/>
    <w:rsid w:val="002D26C8"/>
    <w:rsid w:val="002E60A8"/>
    <w:rsid w:val="002E77D2"/>
    <w:rsid w:val="00312A43"/>
    <w:rsid w:val="00334691"/>
    <w:rsid w:val="00361B61"/>
    <w:rsid w:val="00362DFB"/>
    <w:rsid w:val="0037091A"/>
    <w:rsid w:val="003711A6"/>
    <w:rsid w:val="00376BD3"/>
    <w:rsid w:val="00383A5D"/>
    <w:rsid w:val="0039385C"/>
    <w:rsid w:val="003A0D3C"/>
    <w:rsid w:val="003A1A3C"/>
    <w:rsid w:val="003A68A5"/>
    <w:rsid w:val="003B2E12"/>
    <w:rsid w:val="003B45FE"/>
    <w:rsid w:val="003D31B6"/>
    <w:rsid w:val="003D3C4D"/>
    <w:rsid w:val="003D580E"/>
    <w:rsid w:val="003F1E79"/>
    <w:rsid w:val="003F5846"/>
    <w:rsid w:val="00402F7D"/>
    <w:rsid w:val="00410FDB"/>
    <w:rsid w:val="00417F84"/>
    <w:rsid w:val="004307DF"/>
    <w:rsid w:val="00431004"/>
    <w:rsid w:val="0043465D"/>
    <w:rsid w:val="00435CB7"/>
    <w:rsid w:val="0043607E"/>
    <w:rsid w:val="00437DBA"/>
    <w:rsid w:val="00442A50"/>
    <w:rsid w:val="00446E7F"/>
    <w:rsid w:val="004604D9"/>
    <w:rsid w:val="004717BF"/>
    <w:rsid w:val="004758D5"/>
    <w:rsid w:val="0049359D"/>
    <w:rsid w:val="004A3A81"/>
    <w:rsid w:val="004A515C"/>
    <w:rsid w:val="004D0B22"/>
    <w:rsid w:val="004D1575"/>
    <w:rsid w:val="004D3ECE"/>
    <w:rsid w:val="004D4193"/>
    <w:rsid w:val="004D6A78"/>
    <w:rsid w:val="004E52F5"/>
    <w:rsid w:val="00502CFA"/>
    <w:rsid w:val="00505260"/>
    <w:rsid w:val="0050579A"/>
    <w:rsid w:val="00507A62"/>
    <w:rsid w:val="00507E7C"/>
    <w:rsid w:val="00510805"/>
    <w:rsid w:val="00513785"/>
    <w:rsid w:val="005240D0"/>
    <w:rsid w:val="00584B56"/>
    <w:rsid w:val="005869F4"/>
    <w:rsid w:val="005B030E"/>
    <w:rsid w:val="005C5BE1"/>
    <w:rsid w:val="005D06C6"/>
    <w:rsid w:val="005F1730"/>
    <w:rsid w:val="005F26DF"/>
    <w:rsid w:val="005F2906"/>
    <w:rsid w:val="005F6C5A"/>
    <w:rsid w:val="00602854"/>
    <w:rsid w:val="00613307"/>
    <w:rsid w:val="00617081"/>
    <w:rsid w:val="00621005"/>
    <w:rsid w:val="00626E39"/>
    <w:rsid w:val="0063479A"/>
    <w:rsid w:val="00651AFD"/>
    <w:rsid w:val="00671F22"/>
    <w:rsid w:val="0067543C"/>
    <w:rsid w:val="00685715"/>
    <w:rsid w:val="00686C46"/>
    <w:rsid w:val="00690C38"/>
    <w:rsid w:val="006A75C3"/>
    <w:rsid w:val="006B0A94"/>
    <w:rsid w:val="006C299E"/>
    <w:rsid w:val="00700F57"/>
    <w:rsid w:val="007116CE"/>
    <w:rsid w:val="00725320"/>
    <w:rsid w:val="007549E4"/>
    <w:rsid w:val="00756624"/>
    <w:rsid w:val="0076334C"/>
    <w:rsid w:val="00767FE3"/>
    <w:rsid w:val="007934CF"/>
    <w:rsid w:val="007B0CD8"/>
    <w:rsid w:val="007B79B1"/>
    <w:rsid w:val="007C4F84"/>
    <w:rsid w:val="007C6E5F"/>
    <w:rsid w:val="007D6DFD"/>
    <w:rsid w:val="007E7086"/>
    <w:rsid w:val="007E78B7"/>
    <w:rsid w:val="00815E59"/>
    <w:rsid w:val="00832E54"/>
    <w:rsid w:val="00844C2A"/>
    <w:rsid w:val="008453F6"/>
    <w:rsid w:val="00850A99"/>
    <w:rsid w:val="008721B1"/>
    <w:rsid w:val="00887AB5"/>
    <w:rsid w:val="008977B9"/>
    <w:rsid w:val="008D6F99"/>
    <w:rsid w:val="008D7C76"/>
    <w:rsid w:val="0093059F"/>
    <w:rsid w:val="009651F3"/>
    <w:rsid w:val="009752C3"/>
    <w:rsid w:val="00981983"/>
    <w:rsid w:val="00983372"/>
    <w:rsid w:val="0098719D"/>
    <w:rsid w:val="009A3A09"/>
    <w:rsid w:val="009B2D67"/>
    <w:rsid w:val="009C79F7"/>
    <w:rsid w:val="009E4C7C"/>
    <w:rsid w:val="00A00140"/>
    <w:rsid w:val="00A01B81"/>
    <w:rsid w:val="00A0649F"/>
    <w:rsid w:val="00A42589"/>
    <w:rsid w:val="00A50A48"/>
    <w:rsid w:val="00A61A94"/>
    <w:rsid w:val="00A63B5C"/>
    <w:rsid w:val="00A66DC8"/>
    <w:rsid w:val="00A72368"/>
    <w:rsid w:val="00A90F90"/>
    <w:rsid w:val="00A94C93"/>
    <w:rsid w:val="00A95FBA"/>
    <w:rsid w:val="00AA7829"/>
    <w:rsid w:val="00AB36E9"/>
    <w:rsid w:val="00AD3615"/>
    <w:rsid w:val="00AE7860"/>
    <w:rsid w:val="00AF14A9"/>
    <w:rsid w:val="00B03A5B"/>
    <w:rsid w:val="00B0567D"/>
    <w:rsid w:val="00B16D5E"/>
    <w:rsid w:val="00B21BCA"/>
    <w:rsid w:val="00B335A1"/>
    <w:rsid w:val="00B355A3"/>
    <w:rsid w:val="00B423BD"/>
    <w:rsid w:val="00B73261"/>
    <w:rsid w:val="00B8212F"/>
    <w:rsid w:val="00B85E6E"/>
    <w:rsid w:val="00BB075E"/>
    <w:rsid w:val="00BD255F"/>
    <w:rsid w:val="00BF5AD6"/>
    <w:rsid w:val="00BF7841"/>
    <w:rsid w:val="00C02CF4"/>
    <w:rsid w:val="00C068ED"/>
    <w:rsid w:val="00C22DAA"/>
    <w:rsid w:val="00C25796"/>
    <w:rsid w:val="00C2782E"/>
    <w:rsid w:val="00C342C9"/>
    <w:rsid w:val="00C56564"/>
    <w:rsid w:val="00C5741E"/>
    <w:rsid w:val="00C579A6"/>
    <w:rsid w:val="00C70154"/>
    <w:rsid w:val="00C707EB"/>
    <w:rsid w:val="00C84DB0"/>
    <w:rsid w:val="00CC75A0"/>
    <w:rsid w:val="00CD09DD"/>
    <w:rsid w:val="00CD1DB1"/>
    <w:rsid w:val="00CF77F7"/>
    <w:rsid w:val="00D048AD"/>
    <w:rsid w:val="00D203E4"/>
    <w:rsid w:val="00D21986"/>
    <w:rsid w:val="00D26551"/>
    <w:rsid w:val="00D33E3F"/>
    <w:rsid w:val="00D354FA"/>
    <w:rsid w:val="00D448D3"/>
    <w:rsid w:val="00D47D55"/>
    <w:rsid w:val="00D9774E"/>
    <w:rsid w:val="00DC30D0"/>
    <w:rsid w:val="00DC314D"/>
    <w:rsid w:val="00DC6485"/>
    <w:rsid w:val="00DE2767"/>
    <w:rsid w:val="00DF1079"/>
    <w:rsid w:val="00E41BD5"/>
    <w:rsid w:val="00E4769C"/>
    <w:rsid w:val="00E54067"/>
    <w:rsid w:val="00E801BD"/>
    <w:rsid w:val="00E836E1"/>
    <w:rsid w:val="00E905CD"/>
    <w:rsid w:val="00E905D1"/>
    <w:rsid w:val="00E913AE"/>
    <w:rsid w:val="00E91D92"/>
    <w:rsid w:val="00EA2475"/>
    <w:rsid w:val="00EA4B51"/>
    <w:rsid w:val="00EA5285"/>
    <w:rsid w:val="00EC601E"/>
    <w:rsid w:val="00ED5781"/>
    <w:rsid w:val="00EE1B1F"/>
    <w:rsid w:val="00EF3F93"/>
    <w:rsid w:val="00EF6EC9"/>
    <w:rsid w:val="00F26DFE"/>
    <w:rsid w:val="00F30CF9"/>
    <w:rsid w:val="00F33059"/>
    <w:rsid w:val="00F515D3"/>
    <w:rsid w:val="00FA2E9B"/>
    <w:rsid w:val="00FA38AA"/>
    <w:rsid w:val="00FA39FA"/>
    <w:rsid w:val="00FA56AA"/>
    <w:rsid w:val="00FB10CB"/>
    <w:rsid w:val="00FB2FD2"/>
    <w:rsid w:val="00FB78B7"/>
    <w:rsid w:val="00FC2AC7"/>
    <w:rsid w:val="00FC2CCD"/>
    <w:rsid w:val="00FC792A"/>
    <w:rsid w:val="00FD6DDE"/>
    <w:rsid w:val="00FD775D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EF673-04D6-417A-B474-4868C52B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DF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255C92"/>
    <w:rPr>
      <w:color w:val="800080"/>
      <w:u w:val="single"/>
    </w:rPr>
  </w:style>
  <w:style w:type="paragraph" w:customStyle="1" w:styleId="xl66">
    <w:name w:val="xl66"/>
    <w:basedOn w:val="a"/>
    <w:rsid w:val="00255C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55C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55C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55C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55C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55C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55C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s-nv.ru/index.php?option=com_tekhprisoedinenie&amp;view=calculate&amp;Itemid=1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76FF-57FD-46D2-96EC-A7F76F94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13427</Words>
  <Characters>76540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Берестнева Асия Асхатовна</dc:creator>
  <cp:lastModifiedBy>Мартын Денис Владимирович</cp:lastModifiedBy>
  <cp:revision>3</cp:revision>
  <cp:lastPrinted>2017-04-11T09:22:00Z</cp:lastPrinted>
  <dcterms:created xsi:type="dcterms:W3CDTF">2020-02-07T06:48:00Z</dcterms:created>
  <dcterms:modified xsi:type="dcterms:W3CDTF">2020-02-07T06:49:00Z</dcterms:modified>
</cp:coreProperties>
</file>