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B5C" w:rsidRPr="00CE4872" w:rsidRDefault="00403B5C" w:rsidP="00403B5C">
      <w:pPr>
        <w:jc w:val="center"/>
        <w:rPr>
          <w:b/>
          <w:color w:val="111111"/>
          <w:sz w:val="24"/>
          <w:szCs w:val="24"/>
        </w:rPr>
      </w:pPr>
    </w:p>
    <w:p w:rsidR="00403B5C" w:rsidRPr="00CE4872" w:rsidRDefault="00403B5C" w:rsidP="00403B5C">
      <w:pPr>
        <w:jc w:val="center"/>
        <w:rPr>
          <w:b/>
          <w:color w:val="111111"/>
          <w:sz w:val="24"/>
          <w:szCs w:val="24"/>
        </w:rPr>
      </w:pPr>
      <w:r w:rsidRPr="00CE4872">
        <w:rPr>
          <w:b/>
          <w:color w:val="111111"/>
          <w:sz w:val="24"/>
          <w:szCs w:val="24"/>
        </w:rPr>
        <w:t xml:space="preserve">РЕКОМЕНДАЦИИ </w:t>
      </w:r>
    </w:p>
    <w:p w:rsidR="00403B5C" w:rsidRPr="00CE4872" w:rsidRDefault="00403B5C" w:rsidP="00403B5C">
      <w:pPr>
        <w:jc w:val="center"/>
        <w:rPr>
          <w:b/>
          <w:sz w:val="24"/>
          <w:szCs w:val="24"/>
        </w:rPr>
      </w:pPr>
      <w:r w:rsidRPr="00CE4872">
        <w:rPr>
          <w:b/>
          <w:color w:val="111111"/>
          <w:sz w:val="24"/>
          <w:szCs w:val="24"/>
        </w:rPr>
        <w:t xml:space="preserve">Совета директоров </w:t>
      </w:r>
      <w:r w:rsidRPr="00CE4872">
        <w:rPr>
          <w:b/>
          <w:sz w:val="24"/>
          <w:szCs w:val="24"/>
        </w:rPr>
        <w:t xml:space="preserve">ПАО «Горэлектросеть» </w:t>
      </w:r>
    </w:p>
    <w:p w:rsidR="00403B5C" w:rsidRPr="00CE4872" w:rsidRDefault="00403B5C" w:rsidP="00403B5C">
      <w:pPr>
        <w:jc w:val="center"/>
        <w:rPr>
          <w:b/>
          <w:color w:val="111111"/>
          <w:sz w:val="24"/>
          <w:szCs w:val="24"/>
        </w:rPr>
      </w:pPr>
      <w:r w:rsidRPr="00CE4872">
        <w:rPr>
          <w:b/>
          <w:sz w:val="24"/>
          <w:szCs w:val="24"/>
        </w:rPr>
        <w:t>в отношении полученного от ООО «Сибирь-Холдинг»</w:t>
      </w:r>
      <w:r w:rsidRPr="00CE4872">
        <w:rPr>
          <w:b/>
          <w:color w:val="111111"/>
          <w:sz w:val="24"/>
          <w:szCs w:val="24"/>
        </w:rPr>
        <w:t xml:space="preserve"> добровольного предложения </w:t>
      </w:r>
    </w:p>
    <w:p w:rsidR="00403B5C" w:rsidRPr="00CE4872" w:rsidRDefault="00403B5C" w:rsidP="00403B5C">
      <w:pPr>
        <w:jc w:val="center"/>
        <w:rPr>
          <w:b/>
          <w:color w:val="111111"/>
          <w:sz w:val="24"/>
          <w:szCs w:val="24"/>
        </w:rPr>
      </w:pPr>
      <w:r w:rsidRPr="00CE4872">
        <w:rPr>
          <w:b/>
          <w:color w:val="111111"/>
          <w:sz w:val="24"/>
          <w:szCs w:val="24"/>
        </w:rPr>
        <w:t xml:space="preserve">о приобретении ценных бумаг </w:t>
      </w:r>
      <w:r w:rsidRPr="00CE4872">
        <w:rPr>
          <w:b/>
          <w:sz w:val="24"/>
          <w:szCs w:val="24"/>
        </w:rPr>
        <w:t>ПАО «Горэлектросеть»</w:t>
      </w:r>
      <w:r w:rsidRPr="00CE4872">
        <w:rPr>
          <w:b/>
          <w:color w:val="111111"/>
          <w:sz w:val="24"/>
          <w:szCs w:val="24"/>
        </w:rPr>
        <w:tab/>
      </w:r>
    </w:p>
    <w:p w:rsidR="00403B5C" w:rsidRPr="00CE4872" w:rsidRDefault="00403B5C" w:rsidP="00403B5C">
      <w:pPr>
        <w:rPr>
          <w:sz w:val="24"/>
          <w:szCs w:val="24"/>
        </w:rPr>
      </w:pPr>
    </w:p>
    <w:p w:rsidR="00403B5C" w:rsidRPr="00CE4872" w:rsidRDefault="00403B5C" w:rsidP="00C0358F">
      <w:pPr>
        <w:autoSpaceDE w:val="0"/>
        <w:autoSpaceDN w:val="0"/>
        <w:adjustRightInd w:val="0"/>
        <w:ind w:firstLine="567"/>
        <w:jc w:val="both"/>
        <w:rPr>
          <w:color w:val="111111"/>
          <w:sz w:val="24"/>
          <w:szCs w:val="24"/>
        </w:rPr>
      </w:pPr>
      <w:r w:rsidRPr="00CE4872">
        <w:rPr>
          <w:color w:val="111111"/>
          <w:sz w:val="24"/>
          <w:szCs w:val="24"/>
        </w:rPr>
        <w:t xml:space="preserve">В соответствии с абзацем 2 пункта 1 статьи 84.3 Федерального закона от 26.12.1995 № 208-ФЗ «Об акционерных обществах» Совет директоров </w:t>
      </w:r>
      <w:r w:rsidRPr="00CE4872">
        <w:rPr>
          <w:sz w:val="24"/>
          <w:szCs w:val="24"/>
        </w:rPr>
        <w:t xml:space="preserve">ПАО </w:t>
      </w:r>
      <w:r w:rsidR="008B2F0C" w:rsidRPr="00CE4872">
        <w:rPr>
          <w:sz w:val="24"/>
          <w:szCs w:val="24"/>
        </w:rPr>
        <w:t>«Горэлектросеть</w:t>
      </w:r>
      <w:r w:rsidRPr="00CE4872">
        <w:rPr>
          <w:sz w:val="24"/>
          <w:szCs w:val="24"/>
        </w:rPr>
        <w:t xml:space="preserve">» (далее </w:t>
      </w:r>
      <w:r w:rsidR="008B2F0C" w:rsidRPr="00CE4872">
        <w:rPr>
          <w:sz w:val="24"/>
          <w:szCs w:val="24"/>
        </w:rPr>
        <w:t xml:space="preserve">- </w:t>
      </w:r>
      <w:r w:rsidRPr="00CE4872">
        <w:rPr>
          <w:color w:val="111111"/>
          <w:sz w:val="24"/>
          <w:szCs w:val="24"/>
        </w:rPr>
        <w:t>Совет директоров</w:t>
      </w:r>
      <w:r w:rsidRPr="00CE4872">
        <w:rPr>
          <w:sz w:val="24"/>
          <w:szCs w:val="24"/>
        </w:rPr>
        <w:t xml:space="preserve">), рассмотрев поступившее </w:t>
      </w:r>
      <w:r w:rsidR="002F19AA">
        <w:rPr>
          <w:color w:val="111111"/>
          <w:sz w:val="24"/>
          <w:szCs w:val="24"/>
        </w:rPr>
        <w:t>24</w:t>
      </w:r>
      <w:r w:rsidRPr="00CE4872">
        <w:rPr>
          <w:color w:val="111111"/>
          <w:sz w:val="24"/>
          <w:szCs w:val="24"/>
        </w:rPr>
        <w:t xml:space="preserve"> </w:t>
      </w:r>
      <w:r w:rsidR="0042603E" w:rsidRPr="00CE4872">
        <w:rPr>
          <w:color w:val="111111"/>
          <w:sz w:val="24"/>
          <w:szCs w:val="24"/>
        </w:rPr>
        <w:t>июня</w:t>
      </w:r>
      <w:r w:rsidRPr="00CE4872">
        <w:rPr>
          <w:color w:val="111111"/>
          <w:sz w:val="24"/>
          <w:szCs w:val="24"/>
        </w:rPr>
        <w:t xml:space="preserve"> </w:t>
      </w:r>
      <w:r w:rsidR="0042603E" w:rsidRPr="00CE4872">
        <w:rPr>
          <w:color w:val="111111"/>
          <w:sz w:val="24"/>
          <w:szCs w:val="24"/>
        </w:rPr>
        <w:t xml:space="preserve">2016 </w:t>
      </w:r>
      <w:r w:rsidR="002F19AA">
        <w:rPr>
          <w:color w:val="111111"/>
          <w:sz w:val="24"/>
          <w:szCs w:val="24"/>
        </w:rPr>
        <w:t xml:space="preserve">года </w:t>
      </w:r>
      <w:r w:rsidRPr="00CE4872">
        <w:rPr>
          <w:color w:val="111111"/>
          <w:sz w:val="24"/>
          <w:szCs w:val="24"/>
        </w:rPr>
        <w:t xml:space="preserve">в </w:t>
      </w:r>
      <w:r w:rsidR="0042603E" w:rsidRPr="00CE4872">
        <w:rPr>
          <w:color w:val="111111"/>
          <w:sz w:val="24"/>
          <w:szCs w:val="24"/>
        </w:rPr>
        <w:t>Публичное акционерное общество «Городские электрические сети»</w:t>
      </w:r>
      <w:r w:rsidRPr="00CE4872">
        <w:rPr>
          <w:color w:val="111111"/>
          <w:sz w:val="24"/>
          <w:szCs w:val="24"/>
        </w:rPr>
        <w:t xml:space="preserve"> </w:t>
      </w:r>
      <w:r w:rsidRPr="00CE4872">
        <w:rPr>
          <w:sz w:val="24"/>
          <w:szCs w:val="24"/>
        </w:rPr>
        <w:t xml:space="preserve">(далее - Общество) Добровольное предложение ООО «Сибирь-Холдинг» </w:t>
      </w:r>
      <w:r w:rsidRPr="00CE4872">
        <w:rPr>
          <w:color w:val="111111"/>
          <w:sz w:val="24"/>
          <w:szCs w:val="24"/>
        </w:rPr>
        <w:t>о приобретении</w:t>
      </w:r>
      <w:r w:rsidRPr="00CE4872">
        <w:rPr>
          <w:sz w:val="24"/>
          <w:szCs w:val="24"/>
        </w:rPr>
        <w:t xml:space="preserve"> обыкновенных именных бездокументарных акций Общества в количестве </w:t>
      </w:r>
      <w:r w:rsidR="00062C17" w:rsidRPr="00CE4872">
        <w:rPr>
          <w:sz w:val="24"/>
          <w:szCs w:val="24"/>
        </w:rPr>
        <w:t xml:space="preserve">11 208 460 (одиннадцать миллионов двести восемь  тысяч четыреста шестьдесят) </w:t>
      </w:r>
      <w:r w:rsidR="0042603E" w:rsidRPr="00CE4872">
        <w:rPr>
          <w:sz w:val="24"/>
          <w:szCs w:val="24"/>
        </w:rPr>
        <w:t>штук (государственный регистрационный номер выпуска 1-02-32820-D</w:t>
      </w:r>
      <w:r w:rsidR="00220099" w:rsidRPr="00CE4872">
        <w:rPr>
          <w:sz w:val="24"/>
          <w:szCs w:val="24"/>
        </w:rPr>
        <w:t xml:space="preserve"> от 14.08.2009 г.</w:t>
      </w:r>
      <w:r w:rsidR="0042603E" w:rsidRPr="00CE4872">
        <w:rPr>
          <w:sz w:val="24"/>
          <w:szCs w:val="24"/>
        </w:rPr>
        <w:t>)</w:t>
      </w:r>
      <w:r w:rsidRPr="00CE4872">
        <w:rPr>
          <w:sz w:val="24"/>
          <w:szCs w:val="24"/>
        </w:rPr>
        <w:t xml:space="preserve"> (далее</w:t>
      </w:r>
      <w:r w:rsidR="007A0FDD" w:rsidRPr="00CE4872">
        <w:rPr>
          <w:sz w:val="24"/>
          <w:szCs w:val="24"/>
        </w:rPr>
        <w:t xml:space="preserve"> – </w:t>
      </w:r>
      <w:r w:rsidRPr="00CE4872">
        <w:rPr>
          <w:sz w:val="24"/>
          <w:szCs w:val="24"/>
        </w:rPr>
        <w:t>Акции), принимает следующие рекомендации:</w:t>
      </w:r>
    </w:p>
    <w:p w:rsidR="00403B5C" w:rsidRPr="00CE4872" w:rsidRDefault="00403B5C" w:rsidP="00C0358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CE4872">
        <w:rPr>
          <w:sz w:val="24"/>
          <w:szCs w:val="24"/>
        </w:rPr>
        <w:t xml:space="preserve">1.1. </w:t>
      </w:r>
      <w:r w:rsidRPr="00CE4872">
        <w:rPr>
          <w:color w:val="111111"/>
          <w:sz w:val="24"/>
          <w:szCs w:val="24"/>
        </w:rPr>
        <w:t>Совет директоров</w:t>
      </w:r>
      <w:r w:rsidRPr="00CE4872">
        <w:rPr>
          <w:sz w:val="24"/>
          <w:szCs w:val="24"/>
        </w:rPr>
        <w:t xml:space="preserve"> рекомендует акционерам Общества (далее </w:t>
      </w:r>
      <w:r w:rsidR="00957A4B" w:rsidRPr="00CE4872">
        <w:rPr>
          <w:sz w:val="24"/>
          <w:szCs w:val="24"/>
        </w:rPr>
        <w:t xml:space="preserve">– </w:t>
      </w:r>
      <w:r w:rsidRPr="00CE4872">
        <w:rPr>
          <w:sz w:val="24"/>
          <w:szCs w:val="24"/>
        </w:rPr>
        <w:t>Акционеры) принять Добровольное предложение и отмечает, что:</w:t>
      </w:r>
    </w:p>
    <w:p w:rsidR="003D40B3" w:rsidRPr="00CE4872" w:rsidRDefault="00403B5C" w:rsidP="00C0358F">
      <w:pPr>
        <w:pStyle w:val="31"/>
        <w:shd w:val="clear" w:color="auto" w:fill="auto"/>
        <w:spacing w:line="250" w:lineRule="exact"/>
        <w:ind w:firstLine="567"/>
        <w:jc w:val="both"/>
        <w:rPr>
          <w:sz w:val="24"/>
          <w:szCs w:val="24"/>
        </w:rPr>
      </w:pPr>
      <w:r w:rsidRPr="00CE4872">
        <w:rPr>
          <w:sz w:val="24"/>
          <w:szCs w:val="24"/>
        </w:rPr>
        <w:t xml:space="preserve">1.1.1 Предлагаемая цена приобретаемых обыкновенных именных бездокументарных акций Общества </w:t>
      </w:r>
      <w:r w:rsidR="00F8068F" w:rsidRPr="00CE4872">
        <w:rPr>
          <w:sz w:val="24"/>
          <w:szCs w:val="24"/>
        </w:rPr>
        <w:t>7 рублей 80 копеек</w:t>
      </w:r>
      <w:r w:rsidRPr="00CE4872">
        <w:rPr>
          <w:sz w:val="24"/>
          <w:szCs w:val="24"/>
        </w:rPr>
        <w:t xml:space="preserve"> (</w:t>
      </w:r>
      <w:r w:rsidR="00F8068F" w:rsidRPr="00CE4872">
        <w:rPr>
          <w:sz w:val="24"/>
          <w:szCs w:val="24"/>
        </w:rPr>
        <w:t>семь рублей восемьдесят копеек</w:t>
      </w:r>
      <w:r w:rsidRPr="00CE4872">
        <w:rPr>
          <w:sz w:val="24"/>
          <w:szCs w:val="24"/>
        </w:rPr>
        <w:t xml:space="preserve">) за одну акцию соответствует требованиям пункта 4 статьи 84.2 Федерального закона «Об акционерных обществах», а именно: </w:t>
      </w:r>
      <w:r w:rsidR="00957A4B" w:rsidRPr="00CE4872">
        <w:rPr>
          <w:sz w:val="24"/>
          <w:szCs w:val="24"/>
        </w:rPr>
        <w:t>у</w:t>
      </w:r>
      <w:r w:rsidR="00062C17" w:rsidRPr="00CE4872">
        <w:rPr>
          <w:sz w:val="24"/>
          <w:szCs w:val="24"/>
        </w:rPr>
        <w:t xml:space="preserve">казанная </w:t>
      </w:r>
      <w:r w:rsidR="00957A4B" w:rsidRPr="00CE4872">
        <w:rPr>
          <w:sz w:val="24"/>
          <w:szCs w:val="24"/>
        </w:rPr>
        <w:t>в Д</w:t>
      </w:r>
      <w:r w:rsidR="00062C17" w:rsidRPr="00CE4872">
        <w:rPr>
          <w:sz w:val="24"/>
          <w:szCs w:val="24"/>
        </w:rPr>
        <w:t>обровольном предложении цена составляет 7,80 (семь рублей восемьдесят копеек) за 1 (одну) обыкновенную именную бездокументарную акцию и не превышает рыночной стоимости, определенной оценщиком</w:t>
      </w:r>
      <w:r w:rsidR="003D40B3" w:rsidRPr="00CE4872">
        <w:rPr>
          <w:sz w:val="24"/>
          <w:szCs w:val="24"/>
        </w:rPr>
        <w:t xml:space="preserve"> - Обществом с ограниченной ответственностью «Аудиторская и консалтинговая фирма «Топ-Аудит» (Отчет № 18/16 от 20.05.2016)</w:t>
      </w:r>
      <w:r w:rsidR="00062C17" w:rsidRPr="00CE4872">
        <w:rPr>
          <w:sz w:val="24"/>
          <w:szCs w:val="24"/>
        </w:rPr>
        <w:t xml:space="preserve">. </w:t>
      </w:r>
    </w:p>
    <w:p w:rsidR="00062C17" w:rsidRPr="00CE4872" w:rsidRDefault="00A3782A" w:rsidP="00C0358F">
      <w:pPr>
        <w:pStyle w:val="31"/>
        <w:shd w:val="clear" w:color="auto" w:fill="auto"/>
        <w:spacing w:line="250" w:lineRule="exac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1.1.2. </w:t>
      </w:r>
      <w:r w:rsidR="00062C17" w:rsidRPr="00CE4872">
        <w:rPr>
          <w:sz w:val="24"/>
          <w:szCs w:val="24"/>
        </w:rPr>
        <w:t xml:space="preserve">Акции ПАО «Горэлектросеть» не обращаются на организованных торгах. </w:t>
      </w:r>
    </w:p>
    <w:p w:rsidR="00062C17" w:rsidRPr="00CE4872" w:rsidRDefault="00A3782A" w:rsidP="00C0358F">
      <w:pPr>
        <w:ind w:right="57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1.1.3. </w:t>
      </w:r>
      <w:r w:rsidR="00062C17" w:rsidRPr="00CE4872">
        <w:rPr>
          <w:sz w:val="24"/>
          <w:szCs w:val="24"/>
        </w:rPr>
        <w:t>В течение 6 месяцев, предшествующих дате направления добровольного предложения в ПАО «Горэлектросеть», ООО «Сибирь-Холдинг» и его аффилированные лица не приобретали и не принимали на себя обязанность приобрести обыкновенные акции ПАО «Горэлектросеть» по цене, указанной в добровольном предложении.</w:t>
      </w:r>
    </w:p>
    <w:p w:rsidR="00403B5C" w:rsidRPr="00CE4872" w:rsidRDefault="00A3782A" w:rsidP="00C0358F">
      <w:pPr>
        <w:ind w:right="57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1.1.4. </w:t>
      </w:r>
      <w:r w:rsidR="00403B5C" w:rsidRPr="00CE4872">
        <w:rPr>
          <w:sz w:val="24"/>
          <w:szCs w:val="24"/>
        </w:rPr>
        <w:t xml:space="preserve">По мнению </w:t>
      </w:r>
      <w:r w:rsidR="00CF2100" w:rsidRPr="00CE4872">
        <w:rPr>
          <w:color w:val="111111"/>
          <w:sz w:val="24"/>
          <w:szCs w:val="24"/>
        </w:rPr>
        <w:t>Совета директоров,</w:t>
      </w:r>
      <w:r w:rsidR="00403B5C" w:rsidRPr="00CE4872">
        <w:rPr>
          <w:color w:val="111111"/>
          <w:sz w:val="24"/>
          <w:szCs w:val="24"/>
        </w:rPr>
        <w:t xml:space="preserve"> </w:t>
      </w:r>
      <w:r w:rsidR="00403B5C" w:rsidRPr="00CE4872">
        <w:rPr>
          <w:sz w:val="24"/>
          <w:szCs w:val="24"/>
        </w:rPr>
        <w:t>предлагаемая в Добровольном предложении цена приобретения ценных бумаг Общества является привлекательной.</w:t>
      </w:r>
    </w:p>
    <w:p w:rsidR="00403B5C" w:rsidRPr="00CE4872" w:rsidRDefault="00403B5C" w:rsidP="00C0358F">
      <w:pPr>
        <w:ind w:firstLine="567"/>
        <w:jc w:val="both"/>
        <w:rPr>
          <w:sz w:val="24"/>
          <w:szCs w:val="24"/>
        </w:rPr>
      </w:pPr>
      <w:r w:rsidRPr="00CE4872">
        <w:rPr>
          <w:sz w:val="24"/>
          <w:szCs w:val="24"/>
        </w:rPr>
        <w:t xml:space="preserve">1.2. </w:t>
      </w:r>
      <w:r w:rsidRPr="00CE4872">
        <w:rPr>
          <w:color w:val="111111"/>
          <w:sz w:val="24"/>
          <w:szCs w:val="24"/>
        </w:rPr>
        <w:t>Совет директоров</w:t>
      </w:r>
      <w:r w:rsidRPr="00CE4872">
        <w:rPr>
          <w:sz w:val="24"/>
          <w:szCs w:val="24"/>
        </w:rPr>
        <w:t xml:space="preserve"> рекомендует Акционерам учесть при решении вопроса о принятии Добровольного предложения, что рыночная стоимость акций Общества в будущем может измениться в широких пределах под воздействием многих факторов (некоторые из которых находятся вне сферы контроля Общества), в </w:t>
      </w:r>
      <w:r w:rsidR="00F8068F" w:rsidRPr="00CE4872">
        <w:rPr>
          <w:sz w:val="24"/>
          <w:szCs w:val="24"/>
        </w:rPr>
        <w:t xml:space="preserve">том числе изменения результатов </w:t>
      </w:r>
      <w:r w:rsidRPr="00CE4872">
        <w:rPr>
          <w:sz w:val="24"/>
          <w:szCs w:val="24"/>
        </w:rPr>
        <w:t>деятельности Общества, изменения размеров доходов, общих экономических условий, изменений в сфере законодательства и других событий и факторов вне сферы контроля Общества.</w:t>
      </w:r>
    </w:p>
    <w:p w:rsidR="00062C17" w:rsidRPr="00CE4872" w:rsidRDefault="00403B5C" w:rsidP="00C0358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CE4872">
        <w:rPr>
          <w:sz w:val="24"/>
          <w:szCs w:val="24"/>
        </w:rPr>
        <w:t>1.3. В Добровольном предложении указаны следующие планы ООО «Сибирь-Холдинг»</w:t>
      </w:r>
      <w:r w:rsidRPr="00CE4872">
        <w:rPr>
          <w:color w:val="111111"/>
          <w:sz w:val="24"/>
          <w:szCs w:val="24"/>
        </w:rPr>
        <w:t xml:space="preserve"> </w:t>
      </w:r>
      <w:r w:rsidRPr="00CE4872">
        <w:rPr>
          <w:sz w:val="24"/>
          <w:szCs w:val="24"/>
        </w:rPr>
        <w:t xml:space="preserve">в отношении Общества и его работников: </w:t>
      </w:r>
      <w:r w:rsidR="00062C17" w:rsidRPr="00CE4872">
        <w:rPr>
          <w:sz w:val="24"/>
          <w:szCs w:val="24"/>
        </w:rPr>
        <w:t xml:space="preserve">планируется проведение мероприятий, направленных на повышение эффективности деятельности публичного акционерного общества </w:t>
      </w:r>
    </w:p>
    <w:p w:rsidR="00403B5C" w:rsidRPr="00CE4872" w:rsidRDefault="00403B5C" w:rsidP="00C0358F">
      <w:pPr>
        <w:ind w:firstLine="567"/>
        <w:jc w:val="both"/>
        <w:rPr>
          <w:sz w:val="24"/>
          <w:szCs w:val="24"/>
        </w:rPr>
      </w:pPr>
      <w:r w:rsidRPr="00CE4872">
        <w:rPr>
          <w:sz w:val="24"/>
          <w:szCs w:val="24"/>
        </w:rPr>
        <w:t>Совет директоров положительно оценивает планы</w:t>
      </w:r>
      <w:r w:rsidRPr="00CE4872">
        <w:rPr>
          <w:color w:val="111111"/>
          <w:sz w:val="24"/>
          <w:szCs w:val="24"/>
        </w:rPr>
        <w:t xml:space="preserve"> ООО «Сибирь-Холдинг»</w:t>
      </w:r>
      <w:r w:rsidRPr="00CE4872">
        <w:rPr>
          <w:sz w:val="24"/>
          <w:szCs w:val="24"/>
        </w:rPr>
        <w:t xml:space="preserve"> в отношении Общества и его работников.</w:t>
      </w:r>
    </w:p>
    <w:p w:rsidR="00403B5C" w:rsidRPr="00CE4872" w:rsidRDefault="00403B5C" w:rsidP="00C0358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CE4872">
        <w:rPr>
          <w:sz w:val="24"/>
          <w:szCs w:val="24"/>
        </w:rPr>
        <w:t>1.4. В случае принятия Акционером решения о продаже акций на основании Добровольного предложения Совет директоров настоятельно рекомендует ознакомиться с содержанием Добровольного предложения, а также с информационными материалами, содержащими, в частности, формы основных необходимых документов (заявление о продаже акций и передаточное распоряжение), адреса и телефоны, по которым акционеры могут получить дополнительную информацию.</w:t>
      </w:r>
    </w:p>
    <w:p w:rsidR="00403B5C" w:rsidRPr="00CE4872" w:rsidRDefault="00403B5C" w:rsidP="00C0358F">
      <w:pPr>
        <w:ind w:firstLine="567"/>
        <w:jc w:val="both"/>
        <w:rPr>
          <w:sz w:val="24"/>
          <w:szCs w:val="24"/>
        </w:rPr>
      </w:pPr>
      <w:r w:rsidRPr="00CE4872">
        <w:rPr>
          <w:sz w:val="24"/>
          <w:szCs w:val="24"/>
        </w:rPr>
        <w:t>1.5. В случае принятия Акционером решения о продаже акций на основании Добро</w:t>
      </w:r>
      <w:r w:rsidR="00C0358F" w:rsidRPr="00CE4872">
        <w:rPr>
          <w:sz w:val="24"/>
          <w:szCs w:val="24"/>
        </w:rPr>
        <w:t xml:space="preserve">вольного предложения Акционеру </w:t>
      </w:r>
      <w:r w:rsidRPr="00CE4872">
        <w:rPr>
          <w:sz w:val="24"/>
          <w:szCs w:val="24"/>
        </w:rPr>
        <w:t>необходимо заполнить и подписать</w:t>
      </w:r>
      <w:r w:rsidR="009803FE" w:rsidRPr="00CE4872">
        <w:rPr>
          <w:sz w:val="24"/>
          <w:szCs w:val="24"/>
        </w:rPr>
        <w:t>:</w:t>
      </w:r>
    </w:p>
    <w:p w:rsidR="00403B5C" w:rsidRPr="00CE4872" w:rsidRDefault="00403B5C" w:rsidP="00C0358F">
      <w:pPr>
        <w:autoSpaceDE w:val="0"/>
        <w:autoSpaceDN w:val="0"/>
        <w:adjustRightInd w:val="0"/>
        <w:ind w:firstLine="567"/>
        <w:jc w:val="both"/>
        <w:rPr>
          <w:i/>
          <w:sz w:val="24"/>
          <w:szCs w:val="24"/>
        </w:rPr>
      </w:pPr>
      <w:r w:rsidRPr="00CE4872">
        <w:rPr>
          <w:sz w:val="24"/>
          <w:szCs w:val="24"/>
        </w:rPr>
        <w:t xml:space="preserve">- </w:t>
      </w:r>
      <w:r w:rsidRPr="00CE4872">
        <w:rPr>
          <w:b/>
          <w:sz w:val="24"/>
          <w:szCs w:val="24"/>
        </w:rPr>
        <w:t xml:space="preserve">Заявление </w:t>
      </w:r>
      <w:r w:rsidR="00EA160A">
        <w:rPr>
          <w:b/>
          <w:sz w:val="24"/>
          <w:szCs w:val="24"/>
        </w:rPr>
        <w:t>о</w:t>
      </w:r>
      <w:r w:rsidRPr="00CE4872">
        <w:rPr>
          <w:b/>
          <w:sz w:val="24"/>
          <w:szCs w:val="24"/>
        </w:rPr>
        <w:t xml:space="preserve"> продаж</w:t>
      </w:r>
      <w:r w:rsidR="00EA160A">
        <w:rPr>
          <w:b/>
          <w:sz w:val="24"/>
          <w:szCs w:val="24"/>
        </w:rPr>
        <w:t>е</w:t>
      </w:r>
      <w:r w:rsidRPr="00CE4872">
        <w:rPr>
          <w:b/>
          <w:sz w:val="24"/>
          <w:szCs w:val="24"/>
        </w:rPr>
        <w:t xml:space="preserve"> </w:t>
      </w:r>
      <w:r w:rsidR="00EA160A">
        <w:rPr>
          <w:b/>
          <w:sz w:val="24"/>
          <w:szCs w:val="24"/>
        </w:rPr>
        <w:t>ценных бумаг</w:t>
      </w:r>
      <w:r w:rsidR="009803FE" w:rsidRPr="00CE4872">
        <w:rPr>
          <w:b/>
          <w:sz w:val="24"/>
          <w:szCs w:val="24"/>
        </w:rPr>
        <w:t xml:space="preserve"> </w:t>
      </w:r>
      <w:r w:rsidR="009803FE" w:rsidRPr="00CE4872">
        <w:rPr>
          <w:sz w:val="24"/>
          <w:szCs w:val="24"/>
        </w:rPr>
        <w:t>(Приложение № 1 к настоящим рекомендациям)</w:t>
      </w:r>
      <w:r w:rsidRPr="00CE4872">
        <w:rPr>
          <w:sz w:val="24"/>
          <w:szCs w:val="24"/>
        </w:rPr>
        <w:t xml:space="preserve">, которое Акционеру подлежит направить в адрес </w:t>
      </w:r>
      <w:r w:rsidR="002E19E7" w:rsidRPr="00CE4872">
        <w:rPr>
          <w:sz w:val="24"/>
          <w:szCs w:val="24"/>
        </w:rPr>
        <w:t>ПАО «Горэлектросеть»</w:t>
      </w:r>
      <w:r w:rsidRPr="00CE4872">
        <w:rPr>
          <w:color w:val="111111"/>
          <w:sz w:val="24"/>
          <w:szCs w:val="24"/>
        </w:rPr>
        <w:t xml:space="preserve"> </w:t>
      </w:r>
      <w:r w:rsidRPr="00CE4872">
        <w:rPr>
          <w:sz w:val="24"/>
          <w:szCs w:val="24"/>
        </w:rPr>
        <w:t xml:space="preserve">почтой либо представить лично по адресу: </w:t>
      </w:r>
      <w:r w:rsidR="002E19E7" w:rsidRPr="00CE4872">
        <w:rPr>
          <w:sz w:val="24"/>
          <w:szCs w:val="24"/>
        </w:rPr>
        <w:t xml:space="preserve">628615, </w:t>
      </w:r>
      <w:r w:rsidR="002E19E7" w:rsidRPr="00CE4872">
        <w:rPr>
          <w:rFonts w:eastAsia="Calibri"/>
          <w:sz w:val="24"/>
          <w:szCs w:val="24"/>
        </w:rPr>
        <w:t>Российская Федерация, Ханты-Мансийский автономный</w:t>
      </w:r>
      <w:r w:rsidR="002E19E7" w:rsidRPr="00CE4872">
        <w:rPr>
          <w:sz w:val="24"/>
          <w:szCs w:val="24"/>
        </w:rPr>
        <w:t xml:space="preserve"> о</w:t>
      </w:r>
      <w:r w:rsidR="002E19E7" w:rsidRPr="00CE4872">
        <w:rPr>
          <w:rFonts w:eastAsia="Calibri"/>
          <w:sz w:val="24"/>
          <w:szCs w:val="24"/>
        </w:rPr>
        <w:t>круг</w:t>
      </w:r>
      <w:r w:rsidR="002E19E7" w:rsidRPr="00CE4872">
        <w:rPr>
          <w:sz w:val="24"/>
          <w:szCs w:val="24"/>
        </w:rPr>
        <w:t xml:space="preserve"> –</w:t>
      </w:r>
      <w:r w:rsidR="002E19E7" w:rsidRPr="00CE4872">
        <w:rPr>
          <w:rFonts w:eastAsia="Calibri"/>
          <w:sz w:val="24"/>
          <w:szCs w:val="24"/>
        </w:rPr>
        <w:t xml:space="preserve"> Югра</w:t>
      </w:r>
      <w:r w:rsidR="002E19E7" w:rsidRPr="00CE4872">
        <w:rPr>
          <w:sz w:val="24"/>
          <w:szCs w:val="24"/>
        </w:rPr>
        <w:t>, г. Нижневартовск, ул. Северная, д. 54 корп. А, стр. 1</w:t>
      </w:r>
      <w:r w:rsidR="003D40B3" w:rsidRPr="00CE4872">
        <w:rPr>
          <w:sz w:val="24"/>
          <w:szCs w:val="24"/>
        </w:rPr>
        <w:t>.</w:t>
      </w:r>
    </w:p>
    <w:p w:rsidR="00EA160A" w:rsidRPr="00CE4872" w:rsidRDefault="00EA160A" w:rsidP="00EA160A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CE4872">
        <w:rPr>
          <w:sz w:val="24"/>
          <w:szCs w:val="24"/>
        </w:rPr>
        <w:t xml:space="preserve">В Заявлении о продаже </w:t>
      </w:r>
      <w:r>
        <w:rPr>
          <w:sz w:val="24"/>
          <w:szCs w:val="24"/>
        </w:rPr>
        <w:t xml:space="preserve">ценных бумаг </w:t>
      </w:r>
      <w:r w:rsidRPr="00CE4872">
        <w:rPr>
          <w:sz w:val="24"/>
          <w:szCs w:val="24"/>
        </w:rPr>
        <w:t xml:space="preserve">должны быть заполнены все поля, в том числе указаны полные и точные реквизиты банковского счета в рублях, открытого в российском банке, на который должны перечисляться денежные средства в оплату </w:t>
      </w:r>
      <w:r>
        <w:rPr>
          <w:sz w:val="24"/>
          <w:szCs w:val="24"/>
        </w:rPr>
        <w:t>а</w:t>
      </w:r>
      <w:r w:rsidRPr="00CE4872">
        <w:rPr>
          <w:sz w:val="24"/>
          <w:szCs w:val="24"/>
        </w:rPr>
        <w:t xml:space="preserve">кций, приобретаемых </w:t>
      </w:r>
      <w:r w:rsidRPr="00CE4872">
        <w:rPr>
          <w:sz w:val="24"/>
          <w:szCs w:val="24"/>
        </w:rPr>
        <w:lastRenderedPageBreak/>
        <w:t xml:space="preserve">на основании Добровольного предложения. В целях правильного указания реквизитов банковского счета Акционерам рекомендуется проконсультироваться с банком, в котором открыт соответствующий банковский счет, чтобы подтвердить полноту, точность и достаточность реквизитов банковского счета, а также удостовериться в том, что условия банковского счета позволят осуществить зачисление платежа в оплату ценных бумаг на соответствующий счет, запросить </w:t>
      </w:r>
      <w:r w:rsidRPr="00CE4872">
        <w:rPr>
          <w:b/>
          <w:sz w:val="24"/>
          <w:szCs w:val="24"/>
        </w:rPr>
        <w:t>справку о банковских реквизитах</w:t>
      </w:r>
      <w:r w:rsidRPr="00CE4872">
        <w:rPr>
          <w:sz w:val="24"/>
          <w:szCs w:val="24"/>
        </w:rPr>
        <w:t xml:space="preserve"> и копию приложить к заявлению о продаже ценных бумаг.</w:t>
      </w:r>
    </w:p>
    <w:p w:rsidR="00EA160A" w:rsidRPr="00CE4872" w:rsidRDefault="00EA160A" w:rsidP="00EA160A">
      <w:pPr>
        <w:ind w:firstLine="567"/>
        <w:jc w:val="both"/>
        <w:rPr>
          <w:sz w:val="24"/>
          <w:szCs w:val="24"/>
        </w:rPr>
      </w:pPr>
      <w:r w:rsidRPr="00CE4872">
        <w:rPr>
          <w:sz w:val="24"/>
          <w:szCs w:val="24"/>
        </w:rPr>
        <w:t xml:space="preserve">- </w:t>
      </w:r>
      <w:r w:rsidRPr="00CE4872">
        <w:rPr>
          <w:b/>
          <w:sz w:val="24"/>
          <w:szCs w:val="24"/>
        </w:rPr>
        <w:t xml:space="preserve">Передаточное распоряжение </w:t>
      </w:r>
      <w:r w:rsidRPr="00CE4872">
        <w:rPr>
          <w:sz w:val="24"/>
          <w:szCs w:val="24"/>
        </w:rPr>
        <w:t>(Приложение № 2 к настоящим рекомендациям), которое Акционеру подлежит направить в адрес ПАО «Горэлектросеть»</w:t>
      </w:r>
      <w:r w:rsidRPr="00CE4872">
        <w:rPr>
          <w:color w:val="111111"/>
          <w:sz w:val="24"/>
          <w:szCs w:val="24"/>
        </w:rPr>
        <w:t xml:space="preserve"> </w:t>
      </w:r>
      <w:r w:rsidRPr="00CE4872">
        <w:rPr>
          <w:sz w:val="24"/>
          <w:szCs w:val="24"/>
        </w:rPr>
        <w:t xml:space="preserve">почтой либо представить лично по адресу: 628615, </w:t>
      </w:r>
      <w:r w:rsidRPr="00CE4872">
        <w:rPr>
          <w:rFonts w:eastAsia="Calibri"/>
          <w:sz w:val="24"/>
          <w:szCs w:val="24"/>
        </w:rPr>
        <w:t>Российская Федерация, Ханты-Мансийский автономный</w:t>
      </w:r>
      <w:r w:rsidRPr="00CE4872">
        <w:rPr>
          <w:sz w:val="24"/>
          <w:szCs w:val="24"/>
        </w:rPr>
        <w:t xml:space="preserve"> о</w:t>
      </w:r>
      <w:r w:rsidRPr="00CE4872">
        <w:rPr>
          <w:rFonts w:eastAsia="Calibri"/>
          <w:sz w:val="24"/>
          <w:szCs w:val="24"/>
        </w:rPr>
        <w:t>круг</w:t>
      </w:r>
      <w:r w:rsidRPr="00CE4872">
        <w:rPr>
          <w:sz w:val="24"/>
          <w:szCs w:val="24"/>
        </w:rPr>
        <w:t xml:space="preserve"> –</w:t>
      </w:r>
      <w:r w:rsidRPr="00CE4872">
        <w:rPr>
          <w:rFonts w:eastAsia="Calibri"/>
          <w:sz w:val="24"/>
          <w:szCs w:val="24"/>
        </w:rPr>
        <w:t xml:space="preserve"> Югра</w:t>
      </w:r>
      <w:r w:rsidRPr="00CE4872">
        <w:rPr>
          <w:sz w:val="24"/>
          <w:szCs w:val="24"/>
        </w:rPr>
        <w:t>, г. Нижневартовск, ул. Северная, д. 54 корп. А, стр. 1.</w:t>
      </w:r>
    </w:p>
    <w:p w:rsidR="00EA160A" w:rsidRPr="00CE4872" w:rsidRDefault="00EA160A" w:rsidP="00EA160A">
      <w:pPr>
        <w:ind w:firstLine="567"/>
        <w:jc w:val="both"/>
        <w:rPr>
          <w:sz w:val="24"/>
          <w:szCs w:val="24"/>
        </w:rPr>
      </w:pPr>
    </w:p>
    <w:p w:rsidR="00EA160A" w:rsidRPr="00CE4872" w:rsidRDefault="00EA160A" w:rsidP="00EA160A">
      <w:pPr>
        <w:ind w:firstLine="567"/>
        <w:jc w:val="both"/>
        <w:rPr>
          <w:sz w:val="24"/>
          <w:szCs w:val="24"/>
        </w:rPr>
      </w:pPr>
      <w:r w:rsidRPr="00CE4872">
        <w:rPr>
          <w:sz w:val="24"/>
          <w:szCs w:val="24"/>
        </w:rPr>
        <w:t xml:space="preserve">Совет директоров рекомендует Акционеру перед направлением Заявления </w:t>
      </w:r>
      <w:r>
        <w:rPr>
          <w:sz w:val="24"/>
          <w:szCs w:val="24"/>
        </w:rPr>
        <w:t>о</w:t>
      </w:r>
      <w:r w:rsidRPr="00CE4872">
        <w:rPr>
          <w:sz w:val="24"/>
          <w:szCs w:val="24"/>
        </w:rPr>
        <w:t xml:space="preserve"> продаж</w:t>
      </w:r>
      <w:r>
        <w:rPr>
          <w:sz w:val="24"/>
          <w:szCs w:val="24"/>
        </w:rPr>
        <w:t>е</w:t>
      </w:r>
      <w:r w:rsidRPr="00CE4872">
        <w:rPr>
          <w:sz w:val="24"/>
          <w:szCs w:val="24"/>
        </w:rPr>
        <w:t xml:space="preserve"> </w:t>
      </w:r>
      <w:r>
        <w:rPr>
          <w:sz w:val="24"/>
          <w:szCs w:val="24"/>
        </w:rPr>
        <w:t>ценных бумаг</w:t>
      </w:r>
      <w:r w:rsidRPr="00CE4872">
        <w:rPr>
          <w:sz w:val="24"/>
          <w:szCs w:val="24"/>
        </w:rPr>
        <w:t xml:space="preserve"> и Передаточного распоряжения проверить и</w:t>
      </w:r>
      <w:r>
        <w:rPr>
          <w:sz w:val="24"/>
          <w:szCs w:val="24"/>
        </w:rPr>
        <w:t>,</w:t>
      </w:r>
      <w:r w:rsidRPr="00CE4872">
        <w:rPr>
          <w:sz w:val="24"/>
          <w:szCs w:val="24"/>
        </w:rPr>
        <w:t xml:space="preserve"> при необходимости, обновить данные своего лицевого счета в реестре акционеров ПАО «Горэлектросеть». Порядок обновления данных лицевого счета можно уточнить на сайте или по телефону реестродержателя, указанным ниже.</w:t>
      </w:r>
    </w:p>
    <w:p w:rsidR="00EA160A" w:rsidRPr="00CE4872" w:rsidRDefault="00EA160A" w:rsidP="00EA160A">
      <w:pPr>
        <w:ind w:firstLine="567"/>
        <w:jc w:val="both"/>
        <w:rPr>
          <w:sz w:val="24"/>
          <w:szCs w:val="24"/>
        </w:rPr>
      </w:pPr>
      <w:r w:rsidRPr="00CE4872">
        <w:rPr>
          <w:sz w:val="24"/>
          <w:szCs w:val="24"/>
        </w:rPr>
        <w:t xml:space="preserve">Ответственность за наличие у реестродержателя анкеты Акционера, а также информации об изменении соответствующих данных или предоставления зарегистрированными лицами неполной или недостоверной информации об изменении указанных данных несет Акционер. </w:t>
      </w:r>
    </w:p>
    <w:p w:rsidR="00EA160A" w:rsidRPr="00CE4872" w:rsidRDefault="00EA160A" w:rsidP="00EA160A">
      <w:pPr>
        <w:ind w:firstLine="567"/>
        <w:jc w:val="both"/>
        <w:rPr>
          <w:sz w:val="24"/>
          <w:szCs w:val="24"/>
        </w:rPr>
      </w:pPr>
      <w:r w:rsidRPr="00CE4872">
        <w:rPr>
          <w:sz w:val="24"/>
          <w:szCs w:val="24"/>
        </w:rPr>
        <w:t xml:space="preserve">Оплата услуг реестродержателя в части изменения анкетных данных производится Акционером, направившим в адрес ПАО «Горэлектросеть» Заявление о продаже </w:t>
      </w:r>
      <w:r>
        <w:rPr>
          <w:sz w:val="24"/>
          <w:szCs w:val="24"/>
        </w:rPr>
        <w:t>ценных бумаг</w:t>
      </w:r>
      <w:r w:rsidRPr="00CE4872">
        <w:rPr>
          <w:sz w:val="24"/>
          <w:szCs w:val="24"/>
        </w:rPr>
        <w:t xml:space="preserve"> Общества в соответствии с Добровольным предложением, согласно установленным тарифам реестродержателя, а в части оформления перехода прав собственности на ценные бумаги производится ООО «Сибирь-Холдинг»</w:t>
      </w:r>
      <w:r w:rsidRPr="00CE4872">
        <w:rPr>
          <w:i/>
          <w:sz w:val="24"/>
          <w:szCs w:val="24"/>
        </w:rPr>
        <w:t>.</w:t>
      </w:r>
      <w:r w:rsidRPr="00CE4872">
        <w:rPr>
          <w:sz w:val="24"/>
          <w:szCs w:val="24"/>
        </w:rPr>
        <w:t xml:space="preserve"> </w:t>
      </w:r>
    </w:p>
    <w:p w:rsidR="00EA160A" w:rsidRPr="00CE4872" w:rsidRDefault="00EA160A" w:rsidP="00EA160A">
      <w:pPr>
        <w:tabs>
          <w:tab w:val="left" w:pos="10440"/>
        </w:tabs>
        <w:ind w:firstLine="567"/>
        <w:jc w:val="both"/>
        <w:rPr>
          <w:sz w:val="24"/>
          <w:szCs w:val="24"/>
        </w:rPr>
      </w:pPr>
      <w:r w:rsidRPr="00CE4872">
        <w:rPr>
          <w:sz w:val="24"/>
          <w:szCs w:val="24"/>
        </w:rPr>
        <w:t xml:space="preserve">1.6. При направлении Заявления </w:t>
      </w:r>
      <w:r>
        <w:rPr>
          <w:sz w:val="24"/>
          <w:szCs w:val="24"/>
        </w:rPr>
        <w:t>о</w:t>
      </w:r>
      <w:r w:rsidRPr="00CE4872">
        <w:rPr>
          <w:sz w:val="24"/>
          <w:szCs w:val="24"/>
        </w:rPr>
        <w:t xml:space="preserve"> продаж</w:t>
      </w:r>
      <w:r>
        <w:rPr>
          <w:sz w:val="24"/>
          <w:szCs w:val="24"/>
        </w:rPr>
        <w:t>е</w:t>
      </w:r>
      <w:r w:rsidRPr="00CE4872">
        <w:rPr>
          <w:sz w:val="24"/>
          <w:szCs w:val="24"/>
        </w:rPr>
        <w:t xml:space="preserve"> </w:t>
      </w:r>
      <w:r>
        <w:rPr>
          <w:sz w:val="24"/>
          <w:szCs w:val="24"/>
        </w:rPr>
        <w:t>ценных бумаг</w:t>
      </w:r>
      <w:r w:rsidRPr="00CE4872">
        <w:rPr>
          <w:sz w:val="24"/>
          <w:szCs w:val="24"/>
        </w:rPr>
        <w:t xml:space="preserve"> и предоставлении передаточного распоряжения Акционер должен учитывать следующие условия:</w:t>
      </w:r>
    </w:p>
    <w:p w:rsidR="00EA160A" w:rsidRPr="00CE4872" w:rsidRDefault="00EA160A" w:rsidP="00EA160A">
      <w:pPr>
        <w:tabs>
          <w:tab w:val="left" w:pos="10440"/>
        </w:tabs>
        <w:ind w:firstLine="567"/>
        <w:jc w:val="both"/>
        <w:rPr>
          <w:sz w:val="24"/>
          <w:szCs w:val="24"/>
        </w:rPr>
      </w:pPr>
      <w:r w:rsidRPr="00CE4872">
        <w:rPr>
          <w:sz w:val="24"/>
          <w:szCs w:val="24"/>
        </w:rPr>
        <w:t xml:space="preserve">- Заявление </w:t>
      </w:r>
      <w:r>
        <w:rPr>
          <w:sz w:val="24"/>
          <w:szCs w:val="24"/>
        </w:rPr>
        <w:t>о</w:t>
      </w:r>
      <w:r w:rsidRPr="00CE4872">
        <w:rPr>
          <w:sz w:val="24"/>
          <w:szCs w:val="24"/>
        </w:rPr>
        <w:t xml:space="preserve"> продаж</w:t>
      </w:r>
      <w:r>
        <w:rPr>
          <w:sz w:val="24"/>
          <w:szCs w:val="24"/>
        </w:rPr>
        <w:t>е</w:t>
      </w:r>
      <w:r w:rsidRPr="00CE4872">
        <w:rPr>
          <w:sz w:val="24"/>
          <w:szCs w:val="24"/>
        </w:rPr>
        <w:t xml:space="preserve"> </w:t>
      </w:r>
      <w:r>
        <w:rPr>
          <w:sz w:val="24"/>
          <w:szCs w:val="24"/>
        </w:rPr>
        <w:t>ценных бумаг и</w:t>
      </w:r>
      <w:r w:rsidRPr="00CE4872">
        <w:rPr>
          <w:sz w:val="24"/>
          <w:szCs w:val="24"/>
        </w:rPr>
        <w:t xml:space="preserve"> передаточное распоряжение акционера должны поступить в адрес ПАО «Горэлектросеть»</w:t>
      </w:r>
      <w:r w:rsidRPr="00CE4872">
        <w:rPr>
          <w:color w:val="111111"/>
          <w:sz w:val="24"/>
          <w:szCs w:val="24"/>
        </w:rPr>
        <w:t xml:space="preserve"> </w:t>
      </w:r>
      <w:r w:rsidRPr="00CE4872">
        <w:rPr>
          <w:b/>
          <w:sz w:val="24"/>
          <w:szCs w:val="24"/>
        </w:rPr>
        <w:t xml:space="preserve">не позднее </w:t>
      </w:r>
      <w:r w:rsidR="002F19AA">
        <w:rPr>
          <w:b/>
          <w:sz w:val="24"/>
          <w:szCs w:val="24"/>
        </w:rPr>
        <w:t>02 сентября</w:t>
      </w:r>
      <w:r w:rsidRPr="00CE4872">
        <w:rPr>
          <w:b/>
          <w:sz w:val="24"/>
          <w:szCs w:val="24"/>
        </w:rPr>
        <w:t xml:space="preserve"> 2016 г</w:t>
      </w:r>
      <w:r w:rsidR="002F19AA">
        <w:rPr>
          <w:b/>
          <w:sz w:val="24"/>
          <w:szCs w:val="24"/>
        </w:rPr>
        <w:t>ода</w:t>
      </w:r>
      <w:r w:rsidRPr="00CE4872">
        <w:rPr>
          <w:b/>
          <w:sz w:val="24"/>
          <w:szCs w:val="24"/>
        </w:rPr>
        <w:t xml:space="preserve"> (включительно);</w:t>
      </w:r>
    </w:p>
    <w:p w:rsidR="00EA160A" w:rsidRPr="00CE4872" w:rsidRDefault="00EA160A" w:rsidP="00EA160A">
      <w:pPr>
        <w:tabs>
          <w:tab w:val="left" w:pos="1044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Оплата а</w:t>
      </w:r>
      <w:r w:rsidRPr="00CE4872">
        <w:rPr>
          <w:sz w:val="24"/>
          <w:szCs w:val="24"/>
        </w:rPr>
        <w:t xml:space="preserve">кций осуществляется ООО «Сибирь-Холдинг» в безналичном порядке на банковский счет, указанный Акционером в Заявлении о продаже </w:t>
      </w:r>
      <w:r>
        <w:rPr>
          <w:sz w:val="24"/>
          <w:szCs w:val="24"/>
        </w:rPr>
        <w:t>ценных бумаг</w:t>
      </w:r>
      <w:r w:rsidRPr="00CE4872">
        <w:rPr>
          <w:sz w:val="24"/>
          <w:szCs w:val="24"/>
        </w:rPr>
        <w:t>, в соответствии с п.п. 6.1.3., 6.1.4. п. 6.1, п.п. 6.2.3., 6.2.4 п. 6.2. Добровольного предложения.</w:t>
      </w:r>
    </w:p>
    <w:p w:rsidR="00874014" w:rsidRPr="00CE4872" w:rsidRDefault="00874014" w:rsidP="00C0358F">
      <w:pPr>
        <w:tabs>
          <w:tab w:val="left" w:pos="10440"/>
        </w:tabs>
        <w:ind w:firstLine="567"/>
        <w:jc w:val="both"/>
        <w:rPr>
          <w:sz w:val="24"/>
          <w:szCs w:val="24"/>
        </w:rPr>
      </w:pPr>
      <w:r w:rsidRPr="00CE4872">
        <w:rPr>
          <w:sz w:val="24"/>
          <w:szCs w:val="24"/>
        </w:rPr>
        <w:t>1.7. Контактные данные:</w:t>
      </w:r>
    </w:p>
    <w:p w:rsidR="00CE4872" w:rsidRPr="00CE4872" w:rsidRDefault="00CE4872" w:rsidP="00C0358F">
      <w:pPr>
        <w:tabs>
          <w:tab w:val="left" w:pos="10440"/>
        </w:tabs>
        <w:ind w:firstLine="567"/>
        <w:jc w:val="both"/>
        <w:rPr>
          <w:b/>
          <w:sz w:val="24"/>
          <w:szCs w:val="24"/>
        </w:rPr>
      </w:pPr>
    </w:p>
    <w:p w:rsidR="00874014" w:rsidRPr="00CE4872" w:rsidRDefault="00874014" w:rsidP="00C0358F">
      <w:pPr>
        <w:tabs>
          <w:tab w:val="left" w:pos="10440"/>
        </w:tabs>
        <w:ind w:firstLine="567"/>
        <w:jc w:val="both"/>
        <w:rPr>
          <w:sz w:val="24"/>
          <w:szCs w:val="24"/>
        </w:rPr>
      </w:pPr>
      <w:r w:rsidRPr="00CE4872">
        <w:rPr>
          <w:b/>
          <w:sz w:val="24"/>
          <w:szCs w:val="24"/>
        </w:rPr>
        <w:t>ПАО «Горэлектросеть»:</w:t>
      </w:r>
      <w:r w:rsidRPr="00CE4872">
        <w:rPr>
          <w:sz w:val="24"/>
          <w:szCs w:val="24"/>
        </w:rPr>
        <w:t xml:space="preserve"> 628615, </w:t>
      </w:r>
      <w:r w:rsidRPr="00CE4872">
        <w:rPr>
          <w:rFonts w:eastAsia="Calibri"/>
          <w:sz w:val="24"/>
          <w:szCs w:val="24"/>
        </w:rPr>
        <w:t>Российская Федерация, Тюменская область, Ханты-Мансийский автономный</w:t>
      </w:r>
      <w:r w:rsidRPr="00CE4872">
        <w:rPr>
          <w:sz w:val="24"/>
          <w:szCs w:val="24"/>
        </w:rPr>
        <w:t xml:space="preserve"> о</w:t>
      </w:r>
      <w:r w:rsidRPr="00CE4872">
        <w:rPr>
          <w:rFonts w:eastAsia="Calibri"/>
          <w:sz w:val="24"/>
          <w:szCs w:val="24"/>
        </w:rPr>
        <w:t>круг</w:t>
      </w:r>
      <w:r w:rsidRPr="00CE4872">
        <w:rPr>
          <w:sz w:val="24"/>
          <w:szCs w:val="24"/>
        </w:rPr>
        <w:t xml:space="preserve"> –</w:t>
      </w:r>
      <w:r w:rsidRPr="00CE4872">
        <w:rPr>
          <w:rFonts w:eastAsia="Calibri"/>
          <w:sz w:val="24"/>
          <w:szCs w:val="24"/>
        </w:rPr>
        <w:t xml:space="preserve"> Югра</w:t>
      </w:r>
      <w:r w:rsidRPr="00CE4872">
        <w:rPr>
          <w:sz w:val="24"/>
          <w:szCs w:val="24"/>
        </w:rPr>
        <w:t>, г. Нижневартовск, ул. Северная, д. 54 корп. А, стр. 1,</w:t>
      </w:r>
    </w:p>
    <w:p w:rsidR="00874014" w:rsidRPr="00CE4872" w:rsidRDefault="00874014" w:rsidP="00C0358F">
      <w:pPr>
        <w:ind w:firstLine="567"/>
        <w:rPr>
          <w:sz w:val="24"/>
          <w:szCs w:val="24"/>
          <w:lang w:val="de-DE"/>
        </w:rPr>
      </w:pPr>
      <w:r w:rsidRPr="00CE4872">
        <w:rPr>
          <w:sz w:val="24"/>
          <w:szCs w:val="24"/>
          <w:lang w:val="de-DE"/>
        </w:rPr>
        <w:t xml:space="preserve">E-mail: </w:t>
      </w:r>
      <w:hyperlink r:id="rId8" w:history="1">
        <w:r w:rsidR="00CE4872" w:rsidRPr="00CE4872">
          <w:rPr>
            <w:rStyle w:val="af2"/>
            <w:sz w:val="24"/>
            <w:szCs w:val="24"/>
            <w:lang w:val="de-DE"/>
          </w:rPr>
          <w:t>office@gesnv.ru</w:t>
        </w:r>
      </w:hyperlink>
    </w:p>
    <w:p w:rsidR="00874014" w:rsidRPr="00CE4872" w:rsidRDefault="00874014" w:rsidP="00C0358F">
      <w:pPr>
        <w:ind w:firstLine="567"/>
        <w:rPr>
          <w:sz w:val="24"/>
          <w:szCs w:val="24"/>
          <w:lang w:val="de-DE"/>
        </w:rPr>
      </w:pPr>
      <w:r w:rsidRPr="00CE4872">
        <w:rPr>
          <w:sz w:val="24"/>
          <w:szCs w:val="24"/>
          <w:lang w:val="de-DE"/>
        </w:rPr>
        <w:t>web-</w:t>
      </w:r>
      <w:r w:rsidRPr="00CE4872">
        <w:rPr>
          <w:sz w:val="24"/>
          <w:szCs w:val="24"/>
        </w:rPr>
        <w:t>сайт</w:t>
      </w:r>
      <w:r w:rsidRPr="00CE4872">
        <w:rPr>
          <w:sz w:val="24"/>
          <w:szCs w:val="24"/>
          <w:lang w:val="de-DE"/>
        </w:rPr>
        <w:t xml:space="preserve">: </w:t>
      </w:r>
      <w:hyperlink r:id="rId9" w:history="1">
        <w:r w:rsidRPr="00CE4872">
          <w:rPr>
            <w:sz w:val="24"/>
            <w:szCs w:val="24"/>
            <w:lang w:val="de-DE"/>
          </w:rPr>
          <w:t>www.ges-nv.ru</w:t>
        </w:r>
      </w:hyperlink>
    </w:p>
    <w:p w:rsidR="00874014" w:rsidRPr="00CE4872" w:rsidRDefault="00874014" w:rsidP="00C0358F">
      <w:pPr>
        <w:tabs>
          <w:tab w:val="left" w:pos="10440"/>
        </w:tabs>
        <w:ind w:firstLine="567"/>
        <w:jc w:val="both"/>
        <w:rPr>
          <w:sz w:val="24"/>
          <w:szCs w:val="24"/>
        </w:rPr>
      </w:pPr>
      <w:r w:rsidRPr="00CE4872">
        <w:rPr>
          <w:sz w:val="24"/>
          <w:szCs w:val="24"/>
        </w:rPr>
        <w:t>Тел.:</w:t>
      </w:r>
      <w:r w:rsidR="009B4B1C" w:rsidRPr="00CE4872">
        <w:rPr>
          <w:sz w:val="24"/>
          <w:szCs w:val="24"/>
        </w:rPr>
        <w:t xml:space="preserve"> (3466) 49-15-16</w:t>
      </w:r>
    </w:p>
    <w:p w:rsidR="00CE4872" w:rsidRPr="00CE4872" w:rsidRDefault="00CE4872" w:rsidP="00C0358F">
      <w:pPr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</w:p>
    <w:p w:rsidR="00874014" w:rsidRPr="00CE4872" w:rsidRDefault="00CE4872" w:rsidP="00C0358F">
      <w:pPr>
        <w:autoSpaceDE w:val="0"/>
        <w:autoSpaceDN w:val="0"/>
        <w:adjustRightInd w:val="0"/>
        <w:ind w:firstLine="567"/>
        <w:jc w:val="both"/>
        <w:rPr>
          <w:i/>
          <w:sz w:val="24"/>
          <w:szCs w:val="24"/>
        </w:rPr>
      </w:pPr>
      <w:r w:rsidRPr="00CE4872">
        <w:rPr>
          <w:b/>
          <w:sz w:val="24"/>
          <w:szCs w:val="24"/>
        </w:rPr>
        <w:t>Реестродержатель</w:t>
      </w:r>
      <w:r w:rsidR="00874014" w:rsidRPr="00CE4872">
        <w:rPr>
          <w:b/>
          <w:sz w:val="24"/>
          <w:szCs w:val="24"/>
        </w:rPr>
        <w:t>:</w:t>
      </w:r>
    </w:p>
    <w:p w:rsidR="00874014" w:rsidRPr="00CE4872" w:rsidRDefault="00874014" w:rsidP="00C0358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CE4872">
        <w:rPr>
          <w:sz w:val="24"/>
          <w:szCs w:val="24"/>
        </w:rPr>
        <w:t>Полное наименование: Акционерное общество «Регистраторское общество «</w:t>
      </w:r>
      <w:r w:rsidR="00CE4872" w:rsidRPr="00CE4872">
        <w:rPr>
          <w:sz w:val="24"/>
          <w:szCs w:val="24"/>
        </w:rPr>
        <w:t>СТАТУС</w:t>
      </w:r>
      <w:r w:rsidRPr="00CE4872">
        <w:rPr>
          <w:sz w:val="24"/>
          <w:szCs w:val="24"/>
        </w:rPr>
        <w:t>».</w:t>
      </w:r>
    </w:p>
    <w:p w:rsidR="00CE4872" w:rsidRPr="00CE4872" w:rsidRDefault="00CE4872" w:rsidP="00C0358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CE4872">
        <w:rPr>
          <w:sz w:val="24"/>
          <w:szCs w:val="24"/>
        </w:rPr>
        <w:t>Сокращенное наименование: АО «СТАТУС»</w:t>
      </w:r>
    </w:p>
    <w:p w:rsidR="00874014" w:rsidRPr="00CE4872" w:rsidRDefault="00874014" w:rsidP="00C0358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CE4872">
        <w:rPr>
          <w:sz w:val="24"/>
          <w:szCs w:val="24"/>
        </w:rPr>
        <w:t>Адрес местонахождения юридического лица: 109544, г. Москва, ул. Новорогожская д. 32 стр. 1.</w:t>
      </w:r>
    </w:p>
    <w:p w:rsidR="00874014" w:rsidRPr="00CE4872" w:rsidRDefault="00874014" w:rsidP="00C0358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CE4872">
        <w:rPr>
          <w:sz w:val="24"/>
          <w:szCs w:val="24"/>
        </w:rPr>
        <w:t>Адрес местонахождения филиала: 620026, Свердловская область, г. Екатеринбур</w:t>
      </w:r>
      <w:r w:rsidR="00CE4872" w:rsidRPr="00CE4872">
        <w:rPr>
          <w:sz w:val="24"/>
          <w:szCs w:val="24"/>
        </w:rPr>
        <w:t>г, ул. Куйбышева, 44Д, оф. 1003</w:t>
      </w:r>
      <w:r w:rsidRPr="00CE4872">
        <w:rPr>
          <w:sz w:val="24"/>
          <w:szCs w:val="24"/>
        </w:rPr>
        <w:t xml:space="preserve">. </w:t>
      </w:r>
    </w:p>
    <w:p w:rsidR="00CE4872" w:rsidRPr="00CE4872" w:rsidRDefault="00CE4872" w:rsidP="00C0358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CE4872">
        <w:rPr>
          <w:sz w:val="24"/>
          <w:szCs w:val="24"/>
        </w:rPr>
        <w:t xml:space="preserve">е-mail: </w:t>
      </w:r>
      <w:hyperlink r:id="rId10" w:history="1">
        <w:r w:rsidRPr="00CE4872">
          <w:rPr>
            <w:rStyle w:val="af2"/>
            <w:sz w:val="24"/>
            <w:szCs w:val="24"/>
          </w:rPr>
          <w:t>ekaterinburg@rostatus.ru</w:t>
        </w:r>
      </w:hyperlink>
    </w:p>
    <w:p w:rsidR="00CE4872" w:rsidRPr="00CE4872" w:rsidRDefault="00CE4872" w:rsidP="00C0358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CE4872">
        <w:rPr>
          <w:sz w:val="24"/>
          <w:szCs w:val="24"/>
          <w:lang w:val="de-DE"/>
        </w:rPr>
        <w:t>web-</w:t>
      </w:r>
      <w:r w:rsidRPr="00CE4872">
        <w:rPr>
          <w:sz w:val="24"/>
          <w:szCs w:val="24"/>
        </w:rPr>
        <w:t>сайт</w:t>
      </w:r>
      <w:r w:rsidRPr="00CE4872">
        <w:rPr>
          <w:sz w:val="24"/>
          <w:szCs w:val="24"/>
          <w:lang w:val="de-DE"/>
        </w:rPr>
        <w:t>:</w:t>
      </w:r>
      <w:r w:rsidRPr="00CE4872">
        <w:rPr>
          <w:sz w:val="24"/>
          <w:szCs w:val="24"/>
        </w:rPr>
        <w:t xml:space="preserve"> </w:t>
      </w:r>
      <w:hyperlink r:id="rId11" w:history="1">
        <w:r w:rsidRPr="00CE4872">
          <w:rPr>
            <w:rStyle w:val="af2"/>
            <w:sz w:val="24"/>
            <w:szCs w:val="24"/>
          </w:rPr>
          <w:t>http://rostatus.ru</w:t>
        </w:r>
      </w:hyperlink>
    </w:p>
    <w:p w:rsidR="00874014" w:rsidRPr="00CE4872" w:rsidRDefault="00CE4872" w:rsidP="00C0358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CE4872">
        <w:rPr>
          <w:sz w:val="24"/>
          <w:szCs w:val="24"/>
        </w:rPr>
        <w:t>Тел в г. Екатеринбург: (343) 287-18-39.</w:t>
      </w:r>
    </w:p>
    <w:p w:rsidR="00A3782A" w:rsidRDefault="00A3782A">
      <w:pPr>
        <w:spacing w:after="200" w:line="276" w:lineRule="auto"/>
        <w:rPr>
          <w:color w:val="111111"/>
          <w:sz w:val="24"/>
          <w:szCs w:val="24"/>
        </w:rPr>
      </w:pPr>
      <w:bookmarkStart w:id="0" w:name="_GoBack"/>
      <w:bookmarkEnd w:id="0"/>
    </w:p>
    <w:sectPr w:rsidR="00A3782A" w:rsidSect="00105BFA">
      <w:footerReference w:type="even" r:id="rId12"/>
      <w:footerReference w:type="default" r:id="rId13"/>
      <w:footerReference w:type="first" r:id="rId14"/>
      <w:pgSz w:w="11906" w:h="16838"/>
      <w:pgMar w:top="284" w:right="849" w:bottom="284" w:left="127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05EC" w:rsidRDefault="002605EC" w:rsidP="00BE796D">
      <w:r>
        <w:separator/>
      </w:r>
    </w:p>
  </w:endnote>
  <w:endnote w:type="continuationSeparator" w:id="0">
    <w:p w:rsidR="002605EC" w:rsidRDefault="002605EC" w:rsidP="00BE79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55FC" w:rsidRDefault="00B66485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1C55FC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C55FC">
      <w:rPr>
        <w:rStyle w:val="a9"/>
        <w:noProof/>
      </w:rPr>
      <w:t>1</w:t>
    </w:r>
    <w:r>
      <w:rPr>
        <w:rStyle w:val="a9"/>
      </w:rPr>
      <w:fldChar w:fldCharType="end"/>
    </w:r>
  </w:p>
  <w:p w:rsidR="001C55FC" w:rsidRDefault="001C55FC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55FC" w:rsidRDefault="00B66485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1C55FC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2F19AA">
      <w:rPr>
        <w:rStyle w:val="a9"/>
        <w:noProof/>
      </w:rPr>
      <w:t>2</w:t>
    </w:r>
    <w:r>
      <w:rPr>
        <w:rStyle w:val="a9"/>
      </w:rPr>
      <w:fldChar w:fldCharType="end"/>
    </w:r>
  </w:p>
  <w:p w:rsidR="001C55FC" w:rsidRDefault="001C55FC" w:rsidP="00105BFA">
    <w:pPr>
      <w:pStyle w:val="a7"/>
      <w:ind w:right="360"/>
      <w:rPr>
        <w:noProof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55FC" w:rsidRPr="0064213C" w:rsidRDefault="001C55FC" w:rsidP="00105BF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05EC" w:rsidRDefault="002605EC" w:rsidP="00BE796D">
      <w:r>
        <w:separator/>
      </w:r>
    </w:p>
  </w:footnote>
  <w:footnote w:type="continuationSeparator" w:id="0">
    <w:p w:rsidR="002605EC" w:rsidRDefault="002605EC" w:rsidP="00BE79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2860F8"/>
    <w:multiLevelType w:val="multilevel"/>
    <w:tmpl w:val="43B28A6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00" w:hanging="1800"/>
      </w:pPr>
      <w:rPr>
        <w:rFonts w:hint="default"/>
      </w:rPr>
    </w:lvl>
  </w:abstractNum>
  <w:abstractNum w:abstractNumId="1" w15:restartNumberingAfterBreak="0">
    <w:nsid w:val="179B57AC"/>
    <w:multiLevelType w:val="multilevel"/>
    <w:tmpl w:val="7D186E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CEC4AC8"/>
    <w:multiLevelType w:val="multilevel"/>
    <w:tmpl w:val="2CA060C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D52077E"/>
    <w:multiLevelType w:val="hybridMultilevel"/>
    <w:tmpl w:val="7B3AE8CE"/>
    <w:lvl w:ilvl="0" w:tplc="4A06278C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 w15:restartNumberingAfterBreak="0">
    <w:nsid w:val="26A95CB0"/>
    <w:multiLevelType w:val="hybridMultilevel"/>
    <w:tmpl w:val="39F26DBC"/>
    <w:lvl w:ilvl="0" w:tplc="4986FB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615F84"/>
    <w:multiLevelType w:val="hybridMultilevel"/>
    <w:tmpl w:val="89D2E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491E5D"/>
    <w:multiLevelType w:val="multilevel"/>
    <w:tmpl w:val="169827C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3AAE544A"/>
    <w:multiLevelType w:val="hybridMultilevel"/>
    <w:tmpl w:val="B5A02C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7D42FC"/>
    <w:multiLevelType w:val="multilevel"/>
    <w:tmpl w:val="2AE605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 w15:restartNumberingAfterBreak="0">
    <w:nsid w:val="428108BC"/>
    <w:multiLevelType w:val="hybridMultilevel"/>
    <w:tmpl w:val="71649C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EF1D32"/>
    <w:multiLevelType w:val="hybridMultilevel"/>
    <w:tmpl w:val="C9068E0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6F4497"/>
    <w:multiLevelType w:val="hybridMultilevel"/>
    <w:tmpl w:val="89D2E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0A46E4"/>
    <w:multiLevelType w:val="hybridMultilevel"/>
    <w:tmpl w:val="9E76A8F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9"/>
  </w:num>
  <w:num w:numId="3">
    <w:abstractNumId w:val="7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8">
    <w:abstractNumId w:val="6"/>
  </w:num>
  <w:num w:numId="9">
    <w:abstractNumId w:val="8"/>
  </w:num>
  <w:num w:numId="10">
    <w:abstractNumId w:val="5"/>
  </w:num>
  <w:num w:numId="11">
    <w:abstractNumId w:val="10"/>
  </w:num>
  <w:num w:numId="12">
    <w:abstractNumId w:val="1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7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05D2"/>
    <w:rsid w:val="00002113"/>
    <w:rsid w:val="00024437"/>
    <w:rsid w:val="00035E01"/>
    <w:rsid w:val="00062C17"/>
    <w:rsid w:val="00080C52"/>
    <w:rsid w:val="00092380"/>
    <w:rsid w:val="00104C00"/>
    <w:rsid w:val="00105BFA"/>
    <w:rsid w:val="00143FC3"/>
    <w:rsid w:val="00151575"/>
    <w:rsid w:val="00170A22"/>
    <w:rsid w:val="001869CF"/>
    <w:rsid w:val="001C55FC"/>
    <w:rsid w:val="001D34A0"/>
    <w:rsid w:val="001D448F"/>
    <w:rsid w:val="001F25F1"/>
    <w:rsid w:val="00200809"/>
    <w:rsid w:val="002052AA"/>
    <w:rsid w:val="0020691A"/>
    <w:rsid w:val="00220099"/>
    <w:rsid w:val="002605EC"/>
    <w:rsid w:val="002769E9"/>
    <w:rsid w:val="002808B9"/>
    <w:rsid w:val="002E19E7"/>
    <w:rsid w:val="002F19AA"/>
    <w:rsid w:val="002F2F83"/>
    <w:rsid w:val="003140DF"/>
    <w:rsid w:val="003400FE"/>
    <w:rsid w:val="00341CB1"/>
    <w:rsid w:val="003829F4"/>
    <w:rsid w:val="003874B2"/>
    <w:rsid w:val="003954BA"/>
    <w:rsid w:val="003B779C"/>
    <w:rsid w:val="003C4F76"/>
    <w:rsid w:val="003D40B3"/>
    <w:rsid w:val="003F1CA9"/>
    <w:rsid w:val="00403B5C"/>
    <w:rsid w:val="00403E4E"/>
    <w:rsid w:val="0041249E"/>
    <w:rsid w:val="00417F8F"/>
    <w:rsid w:val="0042603E"/>
    <w:rsid w:val="004347D2"/>
    <w:rsid w:val="00436244"/>
    <w:rsid w:val="004430B3"/>
    <w:rsid w:val="004518C3"/>
    <w:rsid w:val="00455DF7"/>
    <w:rsid w:val="004C6B74"/>
    <w:rsid w:val="004D05D2"/>
    <w:rsid w:val="0050579E"/>
    <w:rsid w:val="00523AB4"/>
    <w:rsid w:val="00563ADA"/>
    <w:rsid w:val="00582F85"/>
    <w:rsid w:val="005A1DF1"/>
    <w:rsid w:val="005B6EDA"/>
    <w:rsid w:val="006262A8"/>
    <w:rsid w:val="00667657"/>
    <w:rsid w:val="007227BA"/>
    <w:rsid w:val="00787BD6"/>
    <w:rsid w:val="00791FD0"/>
    <w:rsid w:val="00793128"/>
    <w:rsid w:val="00797088"/>
    <w:rsid w:val="007A0FDD"/>
    <w:rsid w:val="007A2AC7"/>
    <w:rsid w:val="007C49A4"/>
    <w:rsid w:val="007C743E"/>
    <w:rsid w:val="007F3347"/>
    <w:rsid w:val="0083158D"/>
    <w:rsid w:val="0083222C"/>
    <w:rsid w:val="00853A3F"/>
    <w:rsid w:val="00874014"/>
    <w:rsid w:val="00894E8A"/>
    <w:rsid w:val="008B0B52"/>
    <w:rsid w:val="008B2F0C"/>
    <w:rsid w:val="008C39F4"/>
    <w:rsid w:val="008C461E"/>
    <w:rsid w:val="008D514D"/>
    <w:rsid w:val="00902D60"/>
    <w:rsid w:val="00930D01"/>
    <w:rsid w:val="0093492C"/>
    <w:rsid w:val="009528D1"/>
    <w:rsid w:val="00957A4B"/>
    <w:rsid w:val="009803FE"/>
    <w:rsid w:val="00981797"/>
    <w:rsid w:val="009B2AA0"/>
    <w:rsid w:val="009B4B1C"/>
    <w:rsid w:val="009E7AE9"/>
    <w:rsid w:val="00A15C2A"/>
    <w:rsid w:val="00A3782A"/>
    <w:rsid w:val="00A511BC"/>
    <w:rsid w:val="00AD0688"/>
    <w:rsid w:val="00AE038F"/>
    <w:rsid w:val="00AE6C9C"/>
    <w:rsid w:val="00AF774A"/>
    <w:rsid w:val="00B0235E"/>
    <w:rsid w:val="00B66485"/>
    <w:rsid w:val="00B85DB1"/>
    <w:rsid w:val="00BA25EA"/>
    <w:rsid w:val="00BC248A"/>
    <w:rsid w:val="00BE796D"/>
    <w:rsid w:val="00C0358F"/>
    <w:rsid w:val="00C16877"/>
    <w:rsid w:val="00C21F81"/>
    <w:rsid w:val="00C268CB"/>
    <w:rsid w:val="00C53AA5"/>
    <w:rsid w:val="00C60F5E"/>
    <w:rsid w:val="00C63735"/>
    <w:rsid w:val="00C63C89"/>
    <w:rsid w:val="00C91C12"/>
    <w:rsid w:val="00CB590E"/>
    <w:rsid w:val="00CE4872"/>
    <w:rsid w:val="00CF2100"/>
    <w:rsid w:val="00CF65FD"/>
    <w:rsid w:val="00D2559F"/>
    <w:rsid w:val="00D73537"/>
    <w:rsid w:val="00DD088A"/>
    <w:rsid w:val="00E25552"/>
    <w:rsid w:val="00E71748"/>
    <w:rsid w:val="00EA160A"/>
    <w:rsid w:val="00EC4D6D"/>
    <w:rsid w:val="00F1207C"/>
    <w:rsid w:val="00F74CBB"/>
    <w:rsid w:val="00F8068F"/>
    <w:rsid w:val="00FA7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91AC84-E45A-438B-A1BF-D0486B6A2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05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D05D2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4D05D2"/>
    <w:pPr>
      <w:keepNext/>
      <w:jc w:val="center"/>
      <w:outlineLvl w:val="1"/>
    </w:pPr>
    <w:rPr>
      <w:b/>
      <w:sz w:val="24"/>
    </w:rPr>
  </w:style>
  <w:style w:type="paragraph" w:styleId="5">
    <w:name w:val="heading 5"/>
    <w:basedOn w:val="a"/>
    <w:next w:val="a"/>
    <w:link w:val="50"/>
    <w:qFormat/>
    <w:rsid w:val="004D05D2"/>
    <w:pPr>
      <w:keepNext/>
      <w:ind w:firstLine="720"/>
      <w:outlineLvl w:val="4"/>
    </w:pPr>
    <w:rPr>
      <w:rFonts w:ascii="Arial" w:hAnsi="Arial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05D2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4D05D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D05D2"/>
    <w:rPr>
      <w:rFonts w:ascii="Arial" w:eastAsia="Times New Roman" w:hAnsi="Arial" w:cs="Times New Roman"/>
      <w:b/>
      <w:szCs w:val="20"/>
      <w:lang w:eastAsia="ru-RU"/>
    </w:rPr>
  </w:style>
  <w:style w:type="paragraph" w:styleId="a3">
    <w:name w:val="Body Text"/>
    <w:basedOn w:val="a"/>
    <w:link w:val="a4"/>
    <w:rsid w:val="004D05D2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4D05D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rsid w:val="004D05D2"/>
    <w:pPr>
      <w:jc w:val="both"/>
    </w:pPr>
    <w:rPr>
      <w:b/>
      <w:sz w:val="24"/>
    </w:rPr>
  </w:style>
  <w:style w:type="character" w:customStyle="1" w:styleId="22">
    <w:name w:val="Основной текст 2 Знак"/>
    <w:basedOn w:val="a0"/>
    <w:link w:val="21"/>
    <w:rsid w:val="004D05D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Title"/>
    <w:basedOn w:val="a"/>
    <w:link w:val="a6"/>
    <w:qFormat/>
    <w:rsid w:val="004D05D2"/>
    <w:pPr>
      <w:widowControl w:val="0"/>
      <w:spacing w:line="280" w:lineRule="exact"/>
      <w:ind w:left="1180" w:right="1200"/>
      <w:jc w:val="center"/>
      <w:outlineLvl w:val="0"/>
    </w:pPr>
    <w:rPr>
      <w:b/>
      <w:smallCaps/>
      <w:snapToGrid w:val="0"/>
      <w:sz w:val="22"/>
    </w:rPr>
  </w:style>
  <w:style w:type="character" w:customStyle="1" w:styleId="a6">
    <w:name w:val="Название Знак"/>
    <w:basedOn w:val="a0"/>
    <w:link w:val="a5"/>
    <w:rsid w:val="004D05D2"/>
    <w:rPr>
      <w:rFonts w:ascii="Times New Roman" w:eastAsia="Times New Roman" w:hAnsi="Times New Roman" w:cs="Times New Roman"/>
      <w:b/>
      <w:smallCaps/>
      <w:snapToGrid w:val="0"/>
      <w:szCs w:val="20"/>
      <w:lang w:eastAsia="ru-RU"/>
    </w:rPr>
  </w:style>
  <w:style w:type="paragraph" w:styleId="a7">
    <w:name w:val="footer"/>
    <w:basedOn w:val="a"/>
    <w:link w:val="a8"/>
    <w:rsid w:val="004D05D2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rsid w:val="004D05D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rsid w:val="004D05D2"/>
  </w:style>
  <w:style w:type="paragraph" w:styleId="23">
    <w:name w:val="List 2"/>
    <w:basedOn w:val="a"/>
    <w:rsid w:val="004D05D2"/>
    <w:pPr>
      <w:autoSpaceDE w:val="0"/>
      <w:autoSpaceDN w:val="0"/>
      <w:ind w:left="566" w:hanging="283"/>
    </w:pPr>
  </w:style>
  <w:style w:type="paragraph" w:styleId="aa">
    <w:name w:val="footnote text"/>
    <w:basedOn w:val="a"/>
    <w:link w:val="ab"/>
    <w:rsid w:val="004D05D2"/>
  </w:style>
  <w:style w:type="character" w:customStyle="1" w:styleId="ab">
    <w:name w:val="Текст сноски Знак"/>
    <w:basedOn w:val="a0"/>
    <w:link w:val="aa"/>
    <w:rsid w:val="004D05D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Основной текст_"/>
    <w:link w:val="11"/>
    <w:rsid w:val="00D2559F"/>
    <w:rPr>
      <w:rFonts w:ascii="Times New Roman" w:eastAsia="Times New Roman" w:hAnsi="Times New Roman"/>
      <w:spacing w:val="10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c"/>
    <w:rsid w:val="00D2559F"/>
    <w:pPr>
      <w:shd w:val="clear" w:color="auto" w:fill="FFFFFF"/>
      <w:spacing w:before="240" w:line="277" w:lineRule="exact"/>
      <w:ind w:hanging="700"/>
      <w:jc w:val="both"/>
    </w:pPr>
    <w:rPr>
      <w:rFonts w:cstheme="minorBidi"/>
      <w:spacing w:val="10"/>
      <w:sz w:val="21"/>
      <w:szCs w:val="21"/>
      <w:lang w:eastAsia="en-US"/>
    </w:rPr>
  </w:style>
  <w:style w:type="character" w:customStyle="1" w:styleId="3">
    <w:name w:val="Основной текст (3)_"/>
    <w:link w:val="30"/>
    <w:rsid w:val="00D2559F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30pt">
    <w:name w:val="Основной текст (3) + Не полужирный;Интервал 0 pt"/>
    <w:rsid w:val="00D2559F"/>
    <w:rPr>
      <w:rFonts w:ascii="Times New Roman" w:eastAsia="Times New Roman" w:hAnsi="Times New Roman"/>
      <w:b/>
      <w:bCs/>
      <w:spacing w:val="10"/>
      <w:sz w:val="21"/>
      <w:szCs w:val="2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2559F"/>
    <w:pPr>
      <w:shd w:val="clear" w:color="auto" w:fill="FFFFFF"/>
      <w:spacing w:before="420" w:line="281" w:lineRule="exact"/>
      <w:ind w:hanging="680"/>
    </w:pPr>
    <w:rPr>
      <w:rFonts w:cstheme="minorBidi"/>
      <w:sz w:val="21"/>
      <w:szCs w:val="21"/>
      <w:lang w:eastAsia="en-US"/>
    </w:rPr>
  </w:style>
  <w:style w:type="paragraph" w:styleId="ad">
    <w:name w:val="List Paragraph"/>
    <w:basedOn w:val="a"/>
    <w:uiPriority w:val="34"/>
    <w:qFormat/>
    <w:rsid w:val="00D2559F"/>
    <w:pPr>
      <w:widowControl w:val="0"/>
      <w:spacing w:line="340" w:lineRule="auto"/>
      <w:ind w:left="720" w:firstLine="680"/>
      <w:contextualSpacing/>
      <w:jc w:val="both"/>
    </w:pPr>
    <w:rPr>
      <w:snapToGrid w:val="0"/>
    </w:rPr>
  </w:style>
  <w:style w:type="paragraph" w:customStyle="1" w:styleId="12">
    <w:name w:val="Обычный1"/>
    <w:rsid w:val="00B0235E"/>
    <w:pPr>
      <w:widowControl w:val="0"/>
      <w:spacing w:before="40" w:after="0" w:line="240" w:lineRule="auto"/>
      <w:ind w:left="200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13">
    <w:name w:val="Знак1"/>
    <w:basedOn w:val="a"/>
    <w:rsid w:val="00CB590E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lang w:val="en-US" w:eastAsia="en-US"/>
    </w:rPr>
  </w:style>
  <w:style w:type="paragraph" w:styleId="ae">
    <w:name w:val="Plain Text"/>
    <w:basedOn w:val="a"/>
    <w:link w:val="af"/>
    <w:rsid w:val="00403B5C"/>
    <w:rPr>
      <w:rFonts w:ascii="Courier New" w:hAnsi="Courier New"/>
    </w:rPr>
  </w:style>
  <w:style w:type="character" w:customStyle="1" w:styleId="af">
    <w:name w:val="Текст Знак"/>
    <w:basedOn w:val="a0"/>
    <w:link w:val="ae"/>
    <w:rsid w:val="00403B5C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0">
    <w:name w:val="Subtitle"/>
    <w:basedOn w:val="a"/>
    <w:link w:val="af1"/>
    <w:qFormat/>
    <w:rsid w:val="002808B9"/>
    <w:pPr>
      <w:ind w:firstLine="5040"/>
    </w:pPr>
    <w:rPr>
      <w:b/>
      <w:bCs/>
      <w:sz w:val="24"/>
      <w:szCs w:val="24"/>
    </w:rPr>
  </w:style>
  <w:style w:type="character" w:customStyle="1" w:styleId="af1">
    <w:name w:val="Подзаголовок Знак"/>
    <w:basedOn w:val="a0"/>
    <w:link w:val="af0"/>
    <w:rsid w:val="002808B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2">
    <w:name w:val="Hyperlink"/>
    <w:basedOn w:val="a0"/>
    <w:uiPriority w:val="99"/>
    <w:unhideWhenUsed/>
    <w:rsid w:val="001C55FC"/>
    <w:rPr>
      <w:color w:val="0000FF" w:themeColor="hyperlink"/>
      <w:u w:val="single"/>
    </w:rPr>
  </w:style>
  <w:style w:type="paragraph" w:customStyle="1" w:styleId="31">
    <w:name w:val="Основной текст3"/>
    <w:basedOn w:val="a"/>
    <w:rsid w:val="00062C17"/>
    <w:pPr>
      <w:shd w:val="clear" w:color="auto" w:fill="FFFFFF"/>
      <w:spacing w:line="0" w:lineRule="atLeast"/>
      <w:jc w:val="center"/>
    </w:pPr>
    <w:rPr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gesnv.r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ostatus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ekaterinburg@rostatus.ru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tsok51\Local%20Settings\Temporary%20Internet%20Files\Content.IE5\&#1056;&#1086;&#1084;&#1072;&#1085;&#1086;&#1074;&#1072;\&#1076;&#1083;&#1103;%20&#1043;&#1086;&#1076;&#1086;&#1074;&#1086;&#1075;&#1086;%20&#1086;&#1090;&#1095;&#1077;&#1090;&#1072;\www.ges-nv.ru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2E3CC6-4B77-48F9-B3C3-6AEB93DC6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1</Pages>
  <Words>1101</Words>
  <Characters>6281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urist2</dc:creator>
  <cp:lastModifiedBy>Грязнова Ирина Дмитриевна</cp:lastModifiedBy>
  <cp:revision>25</cp:revision>
  <cp:lastPrinted>2016-06-02T12:04:00Z</cp:lastPrinted>
  <dcterms:created xsi:type="dcterms:W3CDTF">2016-02-02T05:31:00Z</dcterms:created>
  <dcterms:modified xsi:type="dcterms:W3CDTF">2016-06-23T08:03:00Z</dcterms:modified>
</cp:coreProperties>
</file>