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EF" w:rsidRPr="00444BBC" w:rsidRDefault="002F5791" w:rsidP="00BB70D9">
      <w:pPr>
        <w:spacing w:before="60"/>
        <w:ind w:left="426" w:hanging="426"/>
        <w:jc w:val="center"/>
        <w:rPr>
          <w:rFonts w:ascii="Tahoma" w:hAnsi="Tahoma" w:cs="Tahoma"/>
          <w:b/>
          <w:bCs/>
          <w:sz w:val="20"/>
          <w:szCs w:val="20"/>
        </w:rPr>
      </w:pPr>
      <w:r w:rsidRPr="009E00FF">
        <w:rPr>
          <w:rFonts w:ascii="Tahoma" w:hAnsi="Tahoma" w:cs="Tahoma"/>
          <w:b/>
          <w:sz w:val="20"/>
          <w:szCs w:val="20"/>
        </w:rPr>
        <w:t xml:space="preserve">ДОГОВОР </w:t>
      </w:r>
      <w:r w:rsidRPr="009E00FF">
        <w:rPr>
          <w:rFonts w:ascii="Tahoma" w:hAnsi="Tahoma" w:cs="Tahoma"/>
          <w:b/>
          <w:bCs/>
          <w:sz w:val="20"/>
          <w:szCs w:val="20"/>
        </w:rPr>
        <w:t xml:space="preserve">№  </w:t>
      </w:r>
      <w:r>
        <w:rPr>
          <w:rFonts w:ascii="Tahoma" w:hAnsi="Tahoma" w:cs="Tahoma"/>
          <w:b/>
          <w:bCs/>
          <w:sz w:val="20"/>
          <w:szCs w:val="20"/>
        </w:rPr>
        <w:t>_______</w:t>
      </w:r>
    </w:p>
    <w:p w:rsidR="00C979EF" w:rsidRPr="009E00FF" w:rsidRDefault="002F5791" w:rsidP="00BB70D9">
      <w:pPr>
        <w:pStyle w:val="2"/>
        <w:tabs>
          <w:tab w:val="clear" w:pos="357"/>
        </w:tabs>
        <w:spacing w:before="0" w:after="120"/>
        <w:rPr>
          <w:rFonts w:ascii="Tahoma" w:hAnsi="Tahoma" w:cs="Tahoma"/>
          <w:sz w:val="20"/>
        </w:rPr>
      </w:pPr>
      <w:r w:rsidRPr="009E00FF">
        <w:rPr>
          <w:rFonts w:ascii="Tahoma" w:hAnsi="Tahoma" w:cs="Tahoma"/>
          <w:sz w:val="20"/>
        </w:rPr>
        <w:t>ОКАЗАНИЯ УСЛУГ ПО ПЕРЕДАЧЕ ЭЛЕКТРИЧЕСКОЙ ЭНЕРГИИ</w:t>
      </w:r>
    </w:p>
    <w:tbl>
      <w:tblPr>
        <w:tblW w:w="0" w:type="auto"/>
        <w:tblLook w:val="01E0"/>
      </w:tblPr>
      <w:tblGrid>
        <w:gridCol w:w="4569"/>
        <w:gridCol w:w="5320"/>
      </w:tblGrid>
      <w:tr w:rsidR="009C1A16" w:rsidTr="000346B7">
        <w:tc>
          <w:tcPr>
            <w:tcW w:w="4569" w:type="dxa"/>
          </w:tcPr>
          <w:p w:rsidR="00C979EF" w:rsidRPr="004830D7" w:rsidRDefault="002F5791" w:rsidP="000346B7">
            <w:pPr>
              <w:pStyle w:val="a4"/>
              <w:spacing w:before="60"/>
              <w:ind w:right="-58"/>
              <w:jc w:val="left"/>
              <w:rPr>
                <w:rFonts w:ascii="Tahoma" w:hAnsi="Tahoma" w:cs="Tahoma"/>
                <w:b/>
                <w:bCs/>
              </w:rPr>
            </w:pPr>
            <w:r w:rsidRPr="004830D7">
              <w:rPr>
                <w:rFonts w:ascii="Tahoma" w:hAnsi="Tahoma" w:cs="Tahoma"/>
              </w:rPr>
              <w:t xml:space="preserve">г. </w:t>
            </w:r>
            <w:r w:rsidRPr="004830D7">
              <w:rPr>
                <w:rFonts w:ascii="Tahoma" w:hAnsi="Tahoma" w:cs="Tahoma"/>
              </w:rPr>
              <w:t>Нижневартовск</w:t>
            </w:r>
          </w:p>
        </w:tc>
        <w:tc>
          <w:tcPr>
            <w:tcW w:w="5320" w:type="dxa"/>
          </w:tcPr>
          <w:p w:rsidR="00C979EF" w:rsidRPr="004830D7" w:rsidRDefault="002F5791" w:rsidP="005709EE">
            <w:pPr>
              <w:pStyle w:val="a4"/>
              <w:spacing w:before="60"/>
              <w:ind w:right="-58"/>
              <w:jc w:val="right"/>
              <w:rPr>
                <w:rFonts w:ascii="Tahoma" w:hAnsi="Tahoma" w:cs="Tahoma"/>
                <w:b/>
                <w:bCs/>
              </w:rPr>
            </w:pPr>
            <w:r w:rsidRPr="004830D7">
              <w:rPr>
                <w:rFonts w:ascii="Tahoma" w:hAnsi="Tahoma" w:cs="Tahoma"/>
              </w:rPr>
              <w:t>«</w:t>
            </w:r>
            <w:r>
              <w:rPr>
                <w:rFonts w:ascii="Tahoma" w:hAnsi="Tahoma" w:cs="Tahoma"/>
              </w:rPr>
              <w:t>__</w:t>
            </w:r>
            <w:r w:rsidRPr="004830D7">
              <w:rPr>
                <w:rFonts w:ascii="Tahoma" w:hAnsi="Tahoma" w:cs="Tahoma"/>
              </w:rPr>
              <w:t xml:space="preserve">» </w:t>
            </w:r>
            <w:r>
              <w:rPr>
                <w:rFonts w:ascii="Tahoma" w:hAnsi="Tahoma" w:cs="Tahoma"/>
              </w:rPr>
              <w:t>_________</w:t>
            </w:r>
            <w:r w:rsidRPr="004830D7">
              <w:rPr>
                <w:rFonts w:ascii="Tahoma" w:hAnsi="Tahoma" w:cs="Tahoma"/>
              </w:rPr>
              <w:t xml:space="preserve"> </w:t>
            </w:r>
            <w:r w:rsidRPr="004830D7">
              <w:rPr>
                <w:rFonts w:ascii="Tahoma" w:hAnsi="Tahoma" w:cs="Tahoma"/>
              </w:rPr>
              <w:t>20</w:t>
            </w:r>
            <w:r w:rsidRPr="004830D7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__</w:t>
            </w:r>
            <w:r w:rsidRPr="004830D7">
              <w:rPr>
                <w:rFonts w:ascii="Tahoma" w:hAnsi="Tahoma" w:cs="Tahoma"/>
              </w:rPr>
              <w:t xml:space="preserve"> </w:t>
            </w:r>
            <w:r w:rsidRPr="004830D7">
              <w:rPr>
                <w:rFonts w:ascii="Tahoma" w:hAnsi="Tahoma" w:cs="Tahoma"/>
              </w:rPr>
              <w:t>г.</w:t>
            </w:r>
          </w:p>
        </w:tc>
      </w:tr>
    </w:tbl>
    <w:p w:rsidR="00BB70D9" w:rsidRPr="004830D7" w:rsidRDefault="002F5791" w:rsidP="00BB70D9">
      <w:pPr>
        <w:spacing w:before="60"/>
        <w:ind w:firstLine="360"/>
        <w:jc w:val="both"/>
        <w:rPr>
          <w:rFonts w:ascii="Tahoma" w:hAnsi="Tahoma" w:cs="Tahoma"/>
          <w:b/>
          <w:bCs/>
          <w:sz w:val="20"/>
          <w:szCs w:val="20"/>
        </w:rPr>
      </w:pPr>
    </w:p>
    <w:p w:rsidR="00870F5F" w:rsidRPr="00287BAD" w:rsidRDefault="002F5791" w:rsidP="00870F5F">
      <w:pPr>
        <w:spacing w:before="60"/>
        <w:ind w:firstLine="360"/>
        <w:jc w:val="both"/>
        <w:rPr>
          <w:rFonts w:ascii="Tahoma" w:hAnsi="Tahoma" w:cs="Tahoma"/>
          <w:sz w:val="20"/>
          <w:szCs w:val="20"/>
        </w:rPr>
      </w:pPr>
      <w:r w:rsidRPr="006246C8">
        <w:rPr>
          <w:rFonts w:ascii="Tahoma" w:hAnsi="Tahoma" w:cs="Tahoma"/>
          <w:b/>
          <w:sz w:val="20"/>
          <w:szCs w:val="20"/>
        </w:rPr>
        <w:t>________________________________</w:t>
      </w:r>
      <w:r w:rsidRPr="00287BAD">
        <w:rPr>
          <w:rFonts w:ascii="Tahoma" w:hAnsi="Tahoma" w:cs="Tahoma"/>
          <w:b/>
          <w:bCs/>
          <w:sz w:val="20"/>
          <w:szCs w:val="20"/>
        </w:rPr>
        <w:t>,</w:t>
      </w:r>
      <w:r w:rsidRPr="00287BAD">
        <w:rPr>
          <w:rFonts w:ascii="Tahoma" w:hAnsi="Tahoma" w:cs="Tahoma"/>
          <w:sz w:val="20"/>
          <w:szCs w:val="20"/>
        </w:rPr>
        <w:t xml:space="preserve"> именуемое в дальнейшем </w:t>
      </w:r>
      <w:r w:rsidRPr="00287BAD">
        <w:rPr>
          <w:rFonts w:ascii="Tahoma" w:hAnsi="Tahoma" w:cs="Tahoma"/>
          <w:b/>
          <w:sz w:val="20"/>
          <w:szCs w:val="20"/>
        </w:rPr>
        <w:t>«Заказчик»</w:t>
      </w:r>
      <w:r w:rsidRPr="00287BAD">
        <w:rPr>
          <w:rFonts w:ascii="Tahoma" w:hAnsi="Tahoma" w:cs="Tahoma"/>
          <w:sz w:val="20"/>
          <w:szCs w:val="20"/>
        </w:rPr>
        <w:t xml:space="preserve">, в лице </w:t>
      </w:r>
      <w:r w:rsidRPr="006246C8">
        <w:rPr>
          <w:rFonts w:ascii="Tahoma" w:hAnsi="Tahoma" w:cs="Tahoma"/>
          <w:sz w:val="20"/>
          <w:szCs w:val="20"/>
        </w:rPr>
        <w:t>_________________________________</w:t>
      </w:r>
      <w:r w:rsidRPr="00287BAD">
        <w:rPr>
          <w:rFonts w:ascii="Tahoma" w:hAnsi="Tahoma" w:cs="Tahoma"/>
          <w:sz w:val="20"/>
          <w:szCs w:val="20"/>
        </w:rPr>
        <w:t>,</w:t>
      </w:r>
      <w:r w:rsidRPr="00287BAD">
        <w:rPr>
          <w:rFonts w:ascii="Tahoma" w:hAnsi="Tahoma" w:cs="Tahoma"/>
          <w:noProof/>
          <w:sz w:val="20"/>
          <w:szCs w:val="20"/>
        </w:rPr>
        <w:t xml:space="preserve"> </w:t>
      </w:r>
      <w:r w:rsidRPr="00287BAD">
        <w:rPr>
          <w:rFonts w:ascii="Tahoma" w:hAnsi="Tahoma" w:cs="Tahoma"/>
          <w:sz w:val="20"/>
          <w:szCs w:val="20"/>
        </w:rPr>
        <w:t>действующего</w:t>
      </w:r>
      <w:r w:rsidRPr="00287BAD">
        <w:rPr>
          <w:rFonts w:ascii="Tahoma" w:hAnsi="Tahoma" w:cs="Tahoma"/>
          <w:sz w:val="20"/>
          <w:szCs w:val="20"/>
        </w:rPr>
        <w:t xml:space="preserve"> на основании </w:t>
      </w:r>
      <w:r w:rsidRPr="006246C8">
        <w:rPr>
          <w:rFonts w:ascii="Tahoma" w:hAnsi="Tahoma" w:cs="Tahoma"/>
          <w:sz w:val="20"/>
          <w:szCs w:val="20"/>
        </w:rPr>
        <w:t>_______________</w:t>
      </w:r>
      <w:r w:rsidRPr="00287BAD">
        <w:rPr>
          <w:rFonts w:ascii="Tahoma" w:hAnsi="Tahoma" w:cs="Tahoma"/>
          <w:sz w:val="20"/>
          <w:szCs w:val="20"/>
        </w:rPr>
        <w:t>, с одной стороны, и</w:t>
      </w:r>
    </w:p>
    <w:p w:rsidR="000346B7" w:rsidRDefault="002F5791" w:rsidP="00870F5F">
      <w:pPr>
        <w:spacing w:before="60"/>
        <w:ind w:firstLine="360"/>
        <w:jc w:val="both"/>
        <w:rPr>
          <w:rFonts w:ascii="Tahoma" w:hAnsi="Tahoma" w:cs="Tahoma"/>
          <w:sz w:val="20"/>
          <w:szCs w:val="20"/>
        </w:rPr>
      </w:pPr>
      <w:r w:rsidRPr="00287BAD">
        <w:rPr>
          <w:rFonts w:ascii="Tahoma" w:hAnsi="Tahoma" w:cs="Tahoma"/>
          <w:b/>
          <w:sz w:val="20"/>
          <w:szCs w:val="20"/>
        </w:rPr>
        <w:t>А</w:t>
      </w:r>
      <w:r w:rsidRPr="00287BAD">
        <w:rPr>
          <w:rFonts w:ascii="Tahoma" w:hAnsi="Tahoma" w:cs="Tahoma"/>
          <w:b/>
          <w:sz w:val="20"/>
          <w:szCs w:val="20"/>
        </w:rPr>
        <w:t>кционерное общество «Городские электрические сети»</w:t>
      </w:r>
      <w:r w:rsidRPr="00287BAD">
        <w:rPr>
          <w:rFonts w:ascii="Tahoma" w:hAnsi="Tahoma" w:cs="Tahoma"/>
          <w:b/>
          <w:bCs/>
          <w:sz w:val="20"/>
          <w:szCs w:val="20"/>
        </w:rPr>
        <w:t>,</w:t>
      </w:r>
      <w:r w:rsidRPr="00287BAD">
        <w:rPr>
          <w:rFonts w:ascii="Tahoma" w:hAnsi="Tahoma" w:cs="Tahoma"/>
          <w:sz w:val="20"/>
          <w:szCs w:val="20"/>
        </w:rPr>
        <w:t xml:space="preserve"> именуемое в дальнейшем </w:t>
      </w:r>
      <w:r w:rsidRPr="00287BAD">
        <w:rPr>
          <w:rFonts w:ascii="Tahoma" w:hAnsi="Tahoma" w:cs="Tahoma"/>
          <w:b/>
          <w:sz w:val="20"/>
          <w:szCs w:val="20"/>
        </w:rPr>
        <w:t>«Исполнитель»</w:t>
      </w:r>
      <w:r w:rsidRPr="00287BAD">
        <w:rPr>
          <w:rFonts w:ascii="Tahoma" w:hAnsi="Tahoma" w:cs="Tahoma"/>
          <w:sz w:val="20"/>
          <w:szCs w:val="20"/>
        </w:rPr>
        <w:t>, в лице</w:t>
      </w:r>
      <w:r w:rsidRPr="00287BAD">
        <w:rPr>
          <w:rFonts w:ascii="Tahoma" w:hAnsi="Tahoma" w:cs="Tahoma"/>
          <w:sz w:val="20"/>
          <w:szCs w:val="20"/>
        </w:rPr>
        <w:t xml:space="preserve"> </w:t>
      </w:r>
      <w:r w:rsidRPr="00287BAD">
        <w:rPr>
          <w:rFonts w:ascii="Tahoma" w:hAnsi="Tahoma" w:cs="Tahoma"/>
          <w:sz w:val="20"/>
          <w:szCs w:val="20"/>
        </w:rPr>
        <w:t>Генерального директора Елина Юрия Алексеевича, действующего на основании Устава</w:t>
      </w:r>
      <w:r w:rsidRPr="00287BAD">
        <w:rPr>
          <w:rFonts w:ascii="Tahoma" w:hAnsi="Tahoma" w:cs="Tahoma"/>
          <w:sz w:val="20"/>
          <w:szCs w:val="20"/>
        </w:rPr>
        <w:t xml:space="preserve">, с другой стороны, </w:t>
      </w:r>
    </w:p>
    <w:p w:rsidR="00C979EF" w:rsidRPr="009E00FF" w:rsidRDefault="002F5791" w:rsidP="009E00FF">
      <w:pPr>
        <w:spacing w:before="60" w:after="120"/>
        <w:ind w:firstLine="360"/>
        <w:jc w:val="both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совместно именуемые</w:t>
      </w:r>
      <w:r>
        <w:rPr>
          <w:rFonts w:ascii="Tahoma" w:hAnsi="Tahoma" w:cs="Tahoma"/>
          <w:sz w:val="20"/>
          <w:szCs w:val="20"/>
        </w:rPr>
        <w:t xml:space="preserve"> в дальнейшем</w:t>
      </w:r>
      <w:r w:rsidRPr="009E00FF">
        <w:rPr>
          <w:rFonts w:ascii="Tahoma" w:hAnsi="Tahoma" w:cs="Tahoma"/>
          <w:sz w:val="20"/>
          <w:szCs w:val="20"/>
        </w:rPr>
        <w:t xml:space="preserve"> </w:t>
      </w:r>
      <w:r w:rsidRPr="000346B7">
        <w:rPr>
          <w:rFonts w:ascii="Tahoma" w:hAnsi="Tahoma" w:cs="Tahoma"/>
          <w:b/>
          <w:sz w:val="20"/>
          <w:szCs w:val="20"/>
        </w:rPr>
        <w:t>«Стороны»</w:t>
      </w:r>
      <w:r w:rsidRPr="009E00FF">
        <w:rPr>
          <w:rFonts w:ascii="Tahoma" w:hAnsi="Tahoma" w:cs="Tahoma"/>
          <w:sz w:val="20"/>
          <w:szCs w:val="20"/>
        </w:rPr>
        <w:t>, заключили настоящий договор</w:t>
      </w:r>
      <w:r>
        <w:rPr>
          <w:rFonts w:ascii="Tahoma" w:hAnsi="Tahoma" w:cs="Tahoma"/>
          <w:sz w:val="20"/>
          <w:szCs w:val="20"/>
        </w:rPr>
        <w:t xml:space="preserve"> оказания услуг по передаче электрической энергии (далее – Договор) </w:t>
      </w:r>
      <w:r w:rsidRPr="009E00FF">
        <w:rPr>
          <w:rFonts w:ascii="Tahoma" w:hAnsi="Tahoma" w:cs="Tahoma"/>
          <w:sz w:val="20"/>
          <w:szCs w:val="20"/>
        </w:rPr>
        <w:t>о нижеследующем</w:t>
      </w:r>
      <w:r>
        <w:rPr>
          <w:rFonts w:ascii="Tahoma" w:hAnsi="Tahoma" w:cs="Tahoma"/>
          <w:sz w:val="20"/>
          <w:szCs w:val="20"/>
        </w:rPr>
        <w:t>:</w:t>
      </w:r>
    </w:p>
    <w:p w:rsidR="00C979EF" w:rsidRPr="009E00FF" w:rsidRDefault="002F5791" w:rsidP="000346B7">
      <w:pPr>
        <w:pStyle w:val="a4"/>
        <w:widowControl/>
        <w:numPr>
          <w:ilvl w:val="0"/>
          <w:numId w:val="1"/>
        </w:numPr>
        <w:tabs>
          <w:tab w:val="clear" w:pos="720"/>
          <w:tab w:val="left" w:pos="360"/>
        </w:tabs>
        <w:autoSpaceDE/>
        <w:autoSpaceDN/>
        <w:spacing w:before="240"/>
        <w:ind w:left="0" w:firstLine="360"/>
        <w:jc w:val="center"/>
        <w:rPr>
          <w:rFonts w:ascii="Tahoma" w:hAnsi="Tahoma" w:cs="Tahoma"/>
          <w:b/>
        </w:rPr>
      </w:pPr>
      <w:r w:rsidRPr="009E00FF">
        <w:rPr>
          <w:rFonts w:ascii="Tahoma" w:hAnsi="Tahoma" w:cs="Tahoma"/>
          <w:b/>
        </w:rPr>
        <w:t>ОБЩИЕ ПОЛОЖЕНИЯ</w:t>
      </w:r>
    </w:p>
    <w:p w:rsidR="00C979EF" w:rsidRPr="009E00FF" w:rsidRDefault="002F5791" w:rsidP="000346B7">
      <w:pPr>
        <w:pStyle w:val="a4"/>
        <w:widowControl/>
        <w:numPr>
          <w:ilvl w:val="1"/>
          <w:numId w:val="1"/>
        </w:numPr>
        <w:tabs>
          <w:tab w:val="num" w:pos="540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Стороны договорились понимать используемые в настоящем Договоре термины в следующем значении:</w:t>
      </w:r>
    </w:p>
    <w:p w:rsidR="00E154ED" w:rsidRPr="00C04016" w:rsidRDefault="002F5791" w:rsidP="00E154ED">
      <w:pPr>
        <w:pStyle w:val="a4"/>
        <w:widowControl/>
        <w:autoSpaceDE/>
        <w:autoSpaceDN/>
        <w:ind w:firstLine="360"/>
        <w:rPr>
          <w:rFonts w:ascii="Tahoma" w:hAnsi="Tahoma" w:cs="Tahoma"/>
        </w:rPr>
      </w:pPr>
      <w:r w:rsidRPr="00C04016">
        <w:rPr>
          <w:rFonts w:ascii="Tahoma" w:hAnsi="Tahoma" w:cs="Tahoma"/>
          <w:b/>
          <w:bCs/>
          <w:i/>
          <w:iCs/>
        </w:rPr>
        <w:t xml:space="preserve">Точка </w:t>
      </w:r>
      <w:r w:rsidRPr="00C04016">
        <w:rPr>
          <w:rFonts w:ascii="Tahoma" w:hAnsi="Tahoma" w:cs="Tahoma"/>
          <w:b/>
          <w:bCs/>
          <w:i/>
          <w:iCs/>
        </w:rPr>
        <w:t>приема</w:t>
      </w:r>
      <w:r w:rsidRPr="00C04016">
        <w:rPr>
          <w:rFonts w:ascii="Tahoma" w:hAnsi="Tahoma" w:cs="Tahoma"/>
        </w:rPr>
        <w:t xml:space="preserve"> – место в электрической сети Исполнителя, являющееся местом исполнения договоров поставки электрической энергии Заказчику и совпадающее со следующими точками:</w:t>
      </w:r>
    </w:p>
    <w:p w:rsidR="00E154ED" w:rsidRPr="00C04016" w:rsidRDefault="002F5791" w:rsidP="00E154ED">
      <w:pPr>
        <w:pStyle w:val="a4"/>
        <w:widowControl/>
        <w:autoSpaceDE/>
        <w:autoSpaceDN/>
        <w:ind w:firstLine="360"/>
        <w:rPr>
          <w:rFonts w:ascii="Tahoma" w:hAnsi="Tahoma" w:cs="Tahoma"/>
        </w:rPr>
      </w:pPr>
      <w:r w:rsidRPr="00C04016">
        <w:rPr>
          <w:rFonts w:ascii="Tahoma" w:hAnsi="Tahoma" w:cs="Tahoma"/>
        </w:rPr>
        <w:t>– точками поставки электрической энергии с оптового рынка, закрепленными за Заказчиком в п</w:t>
      </w:r>
      <w:r w:rsidRPr="00C04016">
        <w:rPr>
          <w:rFonts w:ascii="Tahoma" w:hAnsi="Tahoma" w:cs="Tahoma"/>
        </w:rPr>
        <w:t xml:space="preserve">орядке, установленном «Правилами оптового рынка электрической энергии (мощности)» (далее – Правила оптового рынка); </w:t>
      </w:r>
    </w:p>
    <w:p w:rsidR="00E154ED" w:rsidRPr="00C04016" w:rsidRDefault="002F5791" w:rsidP="00E154ED">
      <w:pPr>
        <w:pStyle w:val="a4"/>
        <w:widowControl/>
        <w:autoSpaceDE/>
        <w:autoSpaceDN/>
        <w:ind w:firstLine="360"/>
        <w:rPr>
          <w:rFonts w:ascii="Tahoma" w:hAnsi="Tahoma" w:cs="Tahoma"/>
        </w:rPr>
      </w:pPr>
      <w:r w:rsidRPr="00C04016">
        <w:rPr>
          <w:rFonts w:ascii="Tahoma" w:hAnsi="Tahoma" w:cs="Tahoma"/>
        </w:rPr>
        <w:t>–</w:t>
      </w:r>
      <w:r w:rsidRPr="00C04016">
        <w:rPr>
          <w:rFonts w:ascii="Tahoma" w:hAnsi="Tahoma" w:cs="Tahoma"/>
          <w:lang w:val="en-US"/>
        </w:rPr>
        <w:t> </w:t>
      </w:r>
      <w:r w:rsidRPr="00C04016">
        <w:rPr>
          <w:rFonts w:ascii="Tahoma" w:hAnsi="Tahoma" w:cs="Tahoma"/>
        </w:rPr>
        <w:t xml:space="preserve">точками поставки электрической энергии с розничного рынка, согласованными между Заказчиком и поставщиками электроэнергии на розничном рынке; </w:t>
      </w:r>
    </w:p>
    <w:p w:rsidR="00E154ED" w:rsidRPr="00C04016" w:rsidRDefault="002F5791" w:rsidP="00E154ED">
      <w:pPr>
        <w:pStyle w:val="a4"/>
        <w:widowControl/>
        <w:autoSpaceDE/>
        <w:autoSpaceDN/>
        <w:ind w:firstLine="360"/>
        <w:rPr>
          <w:rFonts w:ascii="Tahoma" w:hAnsi="Tahoma" w:cs="Tahoma"/>
        </w:rPr>
      </w:pPr>
      <w:r w:rsidRPr="00C04016">
        <w:rPr>
          <w:rFonts w:ascii="Tahoma" w:hAnsi="Tahoma" w:cs="Tahoma"/>
        </w:rPr>
        <w:t xml:space="preserve">– точками поставки от смежных сетевых организаций. </w:t>
      </w:r>
    </w:p>
    <w:p w:rsidR="00E154ED" w:rsidRPr="00E154ED" w:rsidRDefault="002F5791" w:rsidP="00E154ED">
      <w:pPr>
        <w:pStyle w:val="a4"/>
        <w:widowControl/>
        <w:autoSpaceDE/>
        <w:autoSpaceDN/>
        <w:ind w:firstLine="360"/>
        <w:rPr>
          <w:rFonts w:ascii="Tahoma" w:hAnsi="Tahoma" w:cs="Tahoma"/>
        </w:rPr>
      </w:pPr>
      <w:r w:rsidRPr="00C04016">
        <w:rPr>
          <w:rFonts w:ascii="Tahoma" w:hAnsi="Tahoma" w:cs="Tahoma"/>
        </w:rPr>
        <w:t>Точки приема с оптового, розничного рынков и от смежных сетевы</w:t>
      </w:r>
      <w:r w:rsidRPr="00C04016">
        <w:rPr>
          <w:rFonts w:ascii="Tahoma" w:hAnsi="Tahoma" w:cs="Tahoma"/>
        </w:rPr>
        <w:t xml:space="preserve">х организаций определены Сторонами в Приложении № 1 к настоящему Договору. </w:t>
      </w:r>
    </w:p>
    <w:p w:rsidR="00692016" w:rsidRDefault="002F5791" w:rsidP="000346B7">
      <w:pPr>
        <w:pStyle w:val="a4"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  <w:b/>
          <w:i/>
        </w:rPr>
        <w:t>Точка поставки</w:t>
      </w:r>
      <w:r w:rsidRPr="009E00FF">
        <w:rPr>
          <w:rFonts w:ascii="Tahoma" w:hAnsi="Tahoma" w:cs="Tahoma"/>
        </w:rPr>
        <w:t xml:space="preserve"> – </w:t>
      </w:r>
      <w:r w:rsidRPr="00692016">
        <w:rPr>
          <w:rFonts w:ascii="Tahoma" w:hAnsi="Tahoma" w:cs="Tahoma"/>
        </w:rPr>
        <w:t xml:space="preserve">место исполнения обязательств по договору об оказании услуг по передаче электрической энергии, используемое для определения объема взаимных обязательств сторон по </w:t>
      </w:r>
      <w:r w:rsidRPr="00692016">
        <w:rPr>
          <w:rFonts w:ascii="Tahoma" w:hAnsi="Tahoma" w:cs="Tahoma"/>
        </w:rPr>
        <w:t>договору, расположенное на границе балансовой принадлежности энергопринимающих устройств, определенной в документах о технологическом присоединении, а до составления в установленном порядке документов о технологическом присоединении - в точке присоединения</w:t>
      </w:r>
      <w:r w:rsidRPr="00692016">
        <w:rPr>
          <w:rFonts w:ascii="Tahoma" w:hAnsi="Tahoma" w:cs="Tahoma"/>
        </w:rPr>
        <w:t xml:space="preserve"> энергопринимающего устройства (объекта электроэнергетики); </w:t>
      </w:r>
    </w:p>
    <w:p w:rsidR="00FC41A4" w:rsidRPr="009E00FF" w:rsidRDefault="002F5791" w:rsidP="000346B7">
      <w:pPr>
        <w:pStyle w:val="a4"/>
        <w:ind w:firstLine="360"/>
        <w:rPr>
          <w:rFonts w:ascii="Tahoma" w:hAnsi="Tahoma" w:cs="Tahoma"/>
        </w:rPr>
      </w:pPr>
      <w:r w:rsidRPr="00692016">
        <w:rPr>
          <w:rFonts w:ascii="Tahoma" w:hAnsi="Tahoma" w:cs="Tahoma"/>
        </w:rPr>
        <w:t>Точки поставки</w:t>
      </w:r>
      <w:r w:rsidRPr="009E00FF">
        <w:rPr>
          <w:rFonts w:ascii="Tahoma" w:hAnsi="Tahoma" w:cs="Tahoma"/>
        </w:rPr>
        <w:t xml:space="preserve"> определяются Сторонами в Приложении </w:t>
      </w:r>
      <w:r>
        <w:rPr>
          <w:rFonts w:ascii="Tahoma" w:hAnsi="Tahoma" w:cs="Tahoma"/>
        </w:rPr>
        <w:t xml:space="preserve">№ </w:t>
      </w:r>
      <w:r>
        <w:rPr>
          <w:rFonts w:ascii="Tahoma" w:hAnsi="Tahoma" w:cs="Tahoma"/>
        </w:rPr>
        <w:t>2</w:t>
      </w:r>
      <w:r w:rsidRPr="009E00FF">
        <w:rPr>
          <w:rFonts w:ascii="Tahoma" w:hAnsi="Tahoma" w:cs="Tahoma"/>
        </w:rPr>
        <w:t xml:space="preserve"> к настоящему Договору.</w:t>
      </w:r>
    </w:p>
    <w:p w:rsidR="00934CC1" w:rsidRPr="009E00FF" w:rsidRDefault="002F5791" w:rsidP="000346B7">
      <w:pPr>
        <w:pStyle w:val="ConsPlusNormal"/>
        <w:ind w:firstLine="360"/>
        <w:jc w:val="both"/>
        <w:outlineLvl w:val="1"/>
        <w:rPr>
          <w:rFonts w:ascii="Tahoma" w:hAnsi="Tahoma" w:cs="Tahoma"/>
        </w:rPr>
      </w:pPr>
      <w:r w:rsidRPr="009E00FF">
        <w:rPr>
          <w:rFonts w:ascii="Tahoma" w:hAnsi="Tahoma" w:cs="Tahoma"/>
          <w:b/>
          <w:i/>
        </w:rPr>
        <w:t xml:space="preserve">Точка присоединения к электрической сети </w:t>
      </w:r>
      <w:r w:rsidRPr="009E00FF">
        <w:rPr>
          <w:rFonts w:ascii="Tahoma" w:hAnsi="Tahoma" w:cs="Tahoma"/>
          <w:b/>
          <w:i/>
        </w:rPr>
        <w:t>–</w:t>
      </w:r>
      <w:r w:rsidRPr="009E00FF">
        <w:rPr>
          <w:rFonts w:ascii="Tahoma" w:hAnsi="Tahoma" w:cs="Tahoma"/>
        </w:rPr>
        <w:t xml:space="preserve"> место физического соединения энергопринимающего устройства (энергетической</w:t>
      </w:r>
      <w:r w:rsidRPr="009E00FF">
        <w:rPr>
          <w:rFonts w:ascii="Tahoma" w:hAnsi="Tahoma" w:cs="Tahoma"/>
        </w:rPr>
        <w:t xml:space="preserve"> установки) потребителя по передаче электрической энергии (потребителя электрической энергии, в интересах которого заключается договор об оказании услуг по передаче электрической энергии) с электрической сетью </w:t>
      </w:r>
      <w:r w:rsidRPr="009E00FF">
        <w:rPr>
          <w:rFonts w:ascii="Tahoma" w:hAnsi="Tahoma" w:cs="Tahoma"/>
        </w:rPr>
        <w:t>Исполнителя.</w:t>
      </w:r>
    </w:p>
    <w:p w:rsidR="00C979EF" w:rsidRPr="009E00FF" w:rsidRDefault="002F5791" w:rsidP="000346B7">
      <w:pPr>
        <w:pStyle w:val="a4"/>
        <w:widowControl/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 xml:space="preserve">Точки поставки электроэнергии из </w:t>
      </w:r>
      <w:r w:rsidRPr="009E00FF">
        <w:rPr>
          <w:rFonts w:ascii="Tahoma" w:hAnsi="Tahoma" w:cs="Tahoma"/>
        </w:rPr>
        <w:t>сети Исполнителя в сеть смежной сетевой организации, либо в сеть По</w:t>
      </w:r>
      <w:r w:rsidRPr="009E00FF">
        <w:rPr>
          <w:rFonts w:ascii="Tahoma" w:hAnsi="Tahoma" w:cs="Tahoma"/>
        </w:rPr>
        <w:t>требителя</w:t>
      </w:r>
      <w:r w:rsidRPr="009E00FF">
        <w:rPr>
          <w:rFonts w:ascii="Tahoma" w:hAnsi="Tahoma" w:cs="Tahoma"/>
        </w:rPr>
        <w:t xml:space="preserve">, определяются Сторонами в Приложении </w:t>
      </w:r>
      <w:r>
        <w:rPr>
          <w:rFonts w:ascii="Tahoma" w:hAnsi="Tahoma" w:cs="Tahoma"/>
        </w:rPr>
        <w:t xml:space="preserve">№ </w:t>
      </w:r>
      <w:r>
        <w:rPr>
          <w:rFonts w:ascii="Tahoma" w:hAnsi="Tahoma" w:cs="Tahoma"/>
        </w:rPr>
        <w:t>2</w:t>
      </w:r>
      <w:r w:rsidRPr="009E00FF">
        <w:rPr>
          <w:rFonts w:ascii="Tahoma" w:hAnsi="Tahoma" w:cs="Tahoma"/>
        </w:rPr>
        <w:t xml:space="preserve"> к настоящему Договору.</w:t>
      </w:r>
    </w:p>
    <w:p w:rsidR="00032B76" w:rsidRPr="009E00FF" w:rsidRDefault="002F5791" w:rsidP="000346B7">
      <w:pPr>
        <w:autoSpaceDE w:val="0"/>
        <w:autoSpaceDN w:val="0"/>
        <w:adjustRightInd w:val="0"/>
        <w:ind w:firstLine="360"/>
        <w:jc w:val="both"/>
        <w:outlineLvl w:val="1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b/>
          <w:i/>
          <w:sz w:val="20"/>
          <w:szCs w:val="20"/>
        </w:rPr>
        <w:t>Заявленная мощность</w:t>
      </w:r>
      <w:r w:rsidRPr="009E00FF">
        <w:rPr>
          <w:rFonts w:ascii="Tahoma" w:hAnsi="Tahoma" w:cs="Tahoma"/>
          <w:sz w:val="20"/>
          <w:szCs w:val="20"/>
        </w:rPr>
        <w:t xml:space="preserve"> - величина мощности, планируемой к использованию в предстоящем расчетном периоде регулирования, применяемая в целях установления тарифов на услуги по передаче электрической энергии и исчисляемая в мегаваттах</w:t>
      </w:r>
      <w:r w:rsidRPr="009E00FF">
        <w:rPr>
          <w:rFonts w:ascii="Tahoma" w:hAnsi="Tahoma" w:cs="Tahoma"/>
          <w:sz w:val="20"/>
          <w:szCs w:val="20"/>
        </w:rPr>
        <w:t>, но не выше максимальной мощности</w:t>
      </w:r>
      <w:r w:rsidRPr="009E00FF">
        <w:rPr>
          <w:rFonts w:ascii="Tahoma" w:hAnsi="Tahoma" w:cs="Tahoma"/>
          <w:sz w:val="20"/>
          <w:szCs w:val="20"/>
        </w:rPr>
        <w:t xml:space="preserve"> энергопринима</w:t>
      </w:r>
      <w:r w:rsidRPr="009E00FF">
        <w:rPr>
          <w:rFonts w:ascii="Tahoma" w:hAnsi="Tahoma" w:cs="Tahoma"/>
          <w:sz w:val="20"/>
          <w:szCs w:val="20"/>
        </w:rPr>
        <w:t>ющих устройств</w:t>
      </w:r>
      <w:r w:rsidRPr="009E00FF">
        <w:rPr>
          <w:rFonts w:ascii="Tahoma" w:hAnsi="Tahoma" w:cs="Tahoma"/>
          <w:sz w:val="20"/>
          <w:szCs w:val="20"/>
        </w:rPr>
        <w:t>.</w:t>
      </w:r>
    </w:p>
    <w:p w:rsidR="00934CC1" w:rsidRPr="009E00FF" w:rsidRDefault="002F5791" w:rsidP="00F72503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b/>
          <w:i/>
          <w:sz w:val="20"/>
          <w:szCs w:val="20"/>
        </w:rPr>
        <w:t>М</w:t>
      </w:r>
      <w:r w:rsidRPr="009E00FF">
        <w:rPr>
          <w:rFonts w:ascii="Tahoma" w:hAnsi="Tahoma" w:cs="Tahoma"/>
          <w:b/>
          <w:i/>
          <w:sz w:val="20"/>
          <w:szCs w:val="20"/>
        </w:rPr>
        <w:t>аксимальная мощность</w:t>
      </w:r>
      <w:r w:rsidRPr="009E00FF">
        <w:rPr>
          <w:rFonts w:ascii="Tahoma" w:hAnsi="Tahoma" w:cs="Tahoma"/>
          <w:sz w:val="20"/>
          <w:szCs w:val="20"/>
        </w:rPr>
        <w:t xml:space="preserve"> –</w:t>
      </w:r>
      <w:r w:rsidRPr="009E00FF">
        <w:rPr>
          <w:rFonts w:ascii="Tahoma" w:hAnsi="Tahoma" w:cs="Tahoma"/>
          <w:sz w:val="20"/>
          <w:szCs w:val="20"/>
        </w:rPr>
        <w:t xml:space="preserve"> наибольшая величина мощности, определенная к одномоментному использованию энергопринимающими устройствами (объектами электросетевого хозяйства) в соответствии с документами о технологическом присоединении и обусловле</w:t>
      </w:r>
      <w:r w:rsidRPr="009E00FF">
        <w:rPr>
          <w:rFonts w:ascii="Tahoma" w:hAnsi="Tahoma" w:cs="Tahoma"/>
          <w:sz w:val="20"/>
          <w:szCs w:val="20"/>
        </w:rPr>
        <w:t xml:space="preserve">нная составом энергопринимающего оборудования (объектов электросетевого хозяйства) и технологическим процессом потребителя, определенная в Приложении </w:t>
      </w:r>
      <w:r>
        <w:rPr>
          <w:rFonts w:ascii="Tahoma" w:hAnsi="Tahoma" w:cs="Tahoma"/>
          <w:sz w:val="20"/>
          <w:szCs w:val="20"/>
        </w:rPr>
        <w:t xml:space="preserve">№ </w:t>
      </w:r>
      <w:r>
        <w:rPr>
          <w:rFonts w:ascii="Tahoma" w:hAnsi="Tahoma" w:cs="Tahoma"/>
          <w:sz w:val="20"/>
          <w:szCs w:val="20"/>
        </w:rPr>
        <w:t>1</w:t>
      </w:r>
      <w:r w:rsidRPr="009E00FF">
        <w:rPr>
          <w:rFonts w:ascii="Tahoma" w:hAnsi="Tahoma" w:cs="Tahoma"/>
          <w:sz w:val="20"/>
          <w:szCs w:val="20"/>
        </w:rPr>
        <w:t xml:space="preserve"> к настоящему Договору по точкам поставки каждого Потребителя, в пред</w:t>
      </w:r>
      <w:r w:rsidRPr="009E00FF">
        <w:rPr>
          <w:rFonts w:ascii="Tahoma" w:hAnsi="Tahoma" w:cs="Tahoma"/>
          <w:sz w:val="20"/>
          <w:szCs w:val="20"/>
        </w:rPr>
        <w:t>елах которой Исполнитель</w:t>
      </w:r>
      <w:r w:rsidRPr="009E00FF">
        <w:rPr>
          <w:rFonts w:ascii="Tahoma" w:hAnsi="Tahoma" w:cs="Tahoma"/>
          <w:sz w:val="20"/>
          <w:szCs w:val="20"/>
        </w:rPr>
        <w:t xml:space="preserve"> принимает на себя обязательства обеспечить передачу электрической энергии, исчисляемая в мегаваттах.</w:t>
      </w:r>
    </w:p>
    <w:p w:rsidR="00032B76" w:rsidRPr="009E00FF" w:rsidRDefault="002F5791" w:rsidP="000346B7">
      <w:pPr>
        <w:autoSpaceDE w:val="0"/>
        <w:autoSpaceDN w:val="0"/>
        <w:adjustRightInd w:val="0"/>
        <w:ind w:firstLine="360"/>
        <w:jc w:val="both"/>
        <w:outlineLvl w:val="1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b/>
          <w:i/>
          <w:sz w:val="20"/>
          <w:szCs w:val="20"/>
        </w:rPr>
        <w:t>Резервируемая максимальная мощность</w:t>
      </w:r>
      <w:r w:rsidRPr="009E00FF">
        <w:rPr>
          <w:rFonts w:ascii="Tahoma" w:hAnsi="Tahoma" w:cs="Tahoma"/>
          <w:sz w:val="20"/>
          <w:szCs w:val="20"/>
        </w:rPr>
        <w:t xml:space="preserve"> - определяется как разность между максимальной мощностью энергопринимающих устройств потребителя и мощностью, использо</w:t>
      </w:r>
      <w:r w:rsidRPr="009E00FF">
        <w:rPr>
          <w:rFonts w:ascii="Tahoma" w:hAnsi="Tahoma" w:cs="Tahoma"/>
          <w:sz w:val="20"/>
          <w:szCs w:val="20"/>
        </w:rPr>
        <w:t>ванной в соответствующем расчетном периоде для определения размера обязательств потребителя по оплате услуг по передаче электрической энергии. В случае отсутствия данных о почасовых объемах потребления электрической энергии резервируемая максимальная мощно</w:t>
      </w:r>
      <w:r w:rsidRPr="009E00FF">
        <w:rPr>
          <w:rFonts w:ascii="Tahoma" w:hAnsi="Tahoma" w:cs="Tahoma"/>
          <w:sz w:val="20"/>
          <w:szCs w:val="20"/>
        </w:rPr>
        <w:t>сть рассчитывается исходя из результатов проведения контрольных замеров и иной имеющейся информации.</w:t>
      </w:r>
    </w:p>
    <w:p w:rsidR="00C96B9C" w:rsidRPr="009E00FF" w:rsidRDefault="002F5791" w:rsidP="000346B7">
      <w:pPr>
        <w:autoSpaceDE w:val="0"/>
        <w:autoSpaceDN w:val="0"/>
        <w:adjustRightInd w:val="0"/>
        <w:ind w:firstLine="360"/>
        <w:jc w:val="both"/>
        <w:outlineLvl w:val="1"/>
        <w:rPr>
          <w:rFonts w:ascii="Tahoma" w:hAnsi="Tahoma" w:cs="Tahoma"/>
          <w:color w:val="000000"/>
          <w:sz w:val="20"/>
          <w:szCs w:val="20"/>
        </w:rPr>
      </w:pPr>
      <w:r w:rsidRPr="009E00FF">
        <w:rPr>
          <w:rFonts w:ascii="Tahoma" w:hAnsi="Tahoma" w:cs="Tahoma"/>
          <w:b/>
          <w:i/>
          <w:sz w:val="20"/>
          <w:szCs w:val="20"/>
        </w:rPr>
        <w:t>Потребитель -</w:t>
      </w:r>
      <w:r w:rsidRPr="009E00FF">
        <w:rPr>
          <w:rFonts w:ascii="Tahoma" w:hAnsi="Tahoma" w:cs="Tahoma"/>
          <w:sz w:val="20"/>
          <w:szCs w:val="20"/>
        </w:rPr>
        <w:t xml:space="preserve">  лицо, имеющее на праве собственности или на ином законном основании энергопринимающие</w:t>
      </w:r>
      <w:r w:rsidRPr="009E00FF">
        <w:rPr>
          <w:rFonts w:ascii="Tahoma" w:hAnsi="Tahoma" w:cs="Tahoma"/>
          <w:sz w:val="20"/>
          <w:szCs w:val="20"/>
        </w:rPr>
        <w:t xml:space="preserve"> устройства, технологически присоединенные (в том числе опосредованно) в установленном порядке к электрическим сетям Исполнителя, </w:t>
      </w:r>
      <w:r w:rsidRPr="009E00FF">
        <w:rPr>
          <w:rFonts w:ascii="Tahoma" w:hAnsi="Tahoma" w:cs="Tahoma"/>
          <w:color w:val="000000"/>
          <w:sz w:val="20"/>
          <w:szCs w:val="20"/>
        </w:rPr>
        <w:t xml:space="preserve">а также энергосбытовые </w:t>
      </w:r>
      <w:r w:rsidRPr="009E00FF">
        <w:rPr>
          <w:rFonts w:ascii="Tahoma" w:hAnsi="Tahoma" w:cs="Tahoma"/>
          <w:color w:val="000000"/>
          <w:sz w:val="20"/>
          <w:szCs w:val="20"/>
        </w:rPr>
        <w:lastRenderedPageBreak/>
        <w:t>(энергоснабжающие) организации, приобретающих электрическую энергию в интересах физических и юридически</w:t>
      </w:r>
      <w:r w:rsidRPr="009E00FF">
        <w:rPr>
          <w:rFonts w:ascii="Tahoma" w:hAnsi="Tahoma" w:cs="Tahoma"/>
          <w:color w:val="000000"/>
          <w:sz w:val="20"/>
          <w:szCs w:val="20"/>
        </w:rPr>
        <w:t>х лиц, энергопринимающие установки которых присоединены (в том числе опосредованно) к электрическим сетям Исполнителя и условиями заключенных договоров энергоснабжения с которыми предусмотрено обеспечение оказания услуг по передаче электрической энергии.</w:t>
      </w:r>
    </w:p>
    <w:p w:rsidR="00AA5A7A" w:rsidRPr="009E00FF" w:rsidRDefault="002F5791" w:rsidP="000346B7">
      <w:pPr>
        <w:autoSpaceDE w:val="0"/>
        <w:autoSpaceDN w:val="0"/>
        <w:adjustRightInd w:val="0"/>
        <w:ind w:firstLine="360"/>
        <w:jc w:val="both"/>
        <w:outlineLvl w:val="1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b/>
          <w:i/>
          <w:sz w:val="20"/>
          <w:szCs w:val="20"/>
        </w:rPr>
        <w:t>О</w:t>
      </w:r>
      <w:r w:rsidRPr="009E00FF">
        <w:rPr>
          <w:rFonts w:ascii="Tahoma" w:hAnsi="Tahoma" w:cs="Tahoma"/>
          <w:b/>
          <w:i/>
          <w:sz w:val="20"/>
          <w:szCs w:val="20"/>
        </w:rPr>
        <w:t>посредованное присоединение -</w:t>
      </w:r>
      <w:r w:rsidRPr="009E00FF">
        <w:rPr>
          <w:rFonts w:ascii="Tahoma" w:hAnsi="Tahoma" w:cs="Tahoma"/>
          <w:sz w:val="20"/>
          <w:szCs w:val="20"/>
        </w:rPr>
        <w:t xml:space="preserve"> присоединение энергопринимающих устройств Потребителей</w:t>
      </w:r>
      <w:r w:rsidRPr="009E00FF">
        <w:rPr>
          <w:rFonts w:ascii="Tahoma" w:hAnsi="Tahoma" w:cs="Tahoma"/>
          <w:sz w:val="20"/>
          <w:szCs w:val="20"/>
        </w:rPr>
        <w:t xml:space="preserve"> </w:t>
      </w:r>
      <w:r w:rsidRPr="009E00FF">
        <w:rPr>
          <w:rFonts w:ascii="Tahoma" w:hAnsi="Tahoma" w:cs="Tahoma"/>
          <w:sz w:val="20"/>
          <w:szCs w:val="20"/>
        </w:rPr>
        <w:t xml:space="preserve"> через энергетические установки производителей электрической энергии, бесхозяйные объекты электросетевого хозяйства или объекты электросетевого хозяйства лиц, не оказывающ</w:t>
      </w:r>
      <w:r w:rsidRPr="009E00FF">
        <w:rPr>
          <w:rFonts w:ascii="Tahoma" w:hAnsi="Tahoma" w:cs="Tahoma"/>
          <w:sz w:val="20"/>
          <w:szCs w:val="20"/>
        </w:rPr>
        <w:t>их услуги по передаче электрической энергии, которые имеют непосредственное присоединение к электрическим сетям Исполнителя.</w:t>
      </w:r>
    </w:p>
    <w:p w:rsidR="00460AD3" w:rsidRPr="009E00FF" w:rsidRDefault="002F5791" w:rsidP="000346B7">
      <w:pPr>
        <w:pStyle w:val="2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Иные термины и определения, не указанные в настоящем разделе, используемые в настоящем договоре, имеют значение, определенное дейст</w:t>
      </w:r>
      <w:r w:rsidRPr="009E00FF">
        <w:rPr>
          <w:rFonts w:ascii="Tahoma" w:hAnsi="Tahoma" w:cs="Tahoma"/>
          <w:sz w:val="20"/>
          <w:szCs w:val="20"/>
        </w:rPr>
        <w:t>вующим законодательством РФ.</w:t>
      </w:r>
    </w:p>
    <w:p w:rsidR="00C979EF" w:rsidRPr="009E00FF" w:rsidRDefault="002F5791" w:rsidP="000346B7">
      <w:pPr>
        <w:pStyle w:val="a4"/>
        <w:widowControl/>
        <w:numPr>
          <w:ilvl w:val="1"/>
          <w:numId w:val="1"/>
        </w:numPr>
        <w:tabs>
          <w:tab w:val="num" w:pos="540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Заказчик заключает настоящий Договор в интересах:</w:t>
      </w:r>
    </w:p>
    <w:p w:rsidR="00C979EF" w:rsidRPr="009E00FF" w:rsidRDefault="002F5791" w:rsidP="000346B7">
      <w:pPr>
        <w:pStyle w:val="a4"/>
        <w:widowControl/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–</w:t>
      </w:r>
      <w:r w:rsidRPr="009E00FF">
        <w:rPr>
          <w:rFonts w:ascii="Tahoma" w:hAnsi="Tahoma" w:cs="Tahoma"/>
        </w:rPr>
        <w:t> </w:t>
      </w:r>
      <w:r w:rsidRPr="009E00FF">
        <w:rPr>
          <w:rFonts w:ascii="Tahoma" w:hAnsi="Tahoma" w:cs="Tahoma"/>
        </w:rPr>
        <w:t>Потребителей, которым в соответствии с ранее заключенными договорами энергоснабжения</w:t>
      </w:r>
      <w:r w:rsidRPr="009E00FF">
        <w:rPr>
          <w:rFonts w:ascii="Tahoma" w:hAnsi="Tahoma" w:cs="Tahoma"/>
        </w:rPr>
        <w:t xml:space="preserve"> </w:t>
      </w:r>
      <w:r w:rsidRPr="009E00FF">
        <w:rPr>
          <w:rFonts w:ascii="Tahoma" w:hAnsi="Tahoma" w:cs="Tahoma"/>
        </w:rPr>
        <w:t>Заказчик обязан организовать передачу электроэнергии;</w:t>
      </w:r>
    </w:p>
    <w:p w:rsidR="004A48AE" w:rsidRPr="009E00FF" w:rsidRDefault="002F5791" w:rsidP="000346B7">
      <w:pPr>
        <w:pStyle w:val="a4"/>
        <w:widowControl/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– </w:t>
      </w:r>
      <w:r w:rsidRPr="009E00FF">
        <w:rPr>
          <w:rFonts w:ascii="Tahoma" w:hAnsi="Tahoma" w:cs="Tahoma"/>
        </w:rPr>
        <w:t xml:space="preserve">Потребителей, обратившихся к Заказчику с офертой о заключении договора энергоснабжения, предусматривающего обязанность Заказчика урегулировать за счет Потребителя отношения, связанные с передачей электроэнергии. </w:t>
      </w:r>
    </w:p>
    <w:p w:rsidR="00C979EF" w:rsidRPr="009E00FF" w:rsidRDefault="002F5791" w:rsidP="000346B7">
      <w:pPr>
        <w:pStyle w:val="a4"/>
        <w:widowControl/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Исполнитель самостоятельно урегулирует отно</w:t>
      </w:r>
      <w:r w:rsidRPr="009E00FF">
        <w:rPr>
          <w:rFonts w:ascii="Tahoma" w:hAnsi="Tahoma" w:cs="Tahoma"/>
        </w:rPr>
        <w:t>шения с потребителями по технологическому присоединению энергоустановок потребителей к электрической сети Исполнителя, в том числе потребителей, энергопринимающие устройства которых были присоединены к электрической сети Исполнителя до заключения настоящег</w:t>
      </w:r>
      <w:r w:rsidRPr="009E00FF">
        <w:rPr>
          <w:rFonts w:ascii="Tahoma" w:hAnsi="Tahoma" w:cs="Tahoma"/>
        </w:rPr>
        <w:t>о Договора.</w:t>
      </w:r>
    </w:p>
    <w:p w:rsidR="004A48AE" w:rsidRPr="009E00FF" w:rsidRDefault="002F5791" w:rsidP="000346B7">
      <w:pPr>
        <w:pStyle w:val="a4"/>
        <w:widowControl/>
        <w:numPr>
          <w:ilvl w:val="0"/>
          <w:numId w:val="1"/>
        </w:numPr>
        <w:tabs>
          <w:tab w:val="clear" w:pos="720"/>
          <w:tab w:val="left" w:pos="360"/>
        </w:tabs>
        <w:autoSpaceDE/>
        <w:autoSpaceDN/>
        <w:spacing w:before="240"/>
        <w:ind w:left="0" w:firstLine="360"/>
        <w:jc w:val="center"/>
        <w:rPr>
          <w:rFonts w:ascii="Tahoma" w:hAnsi="Tahoma" w:cs="Tahoma"/>
          <w:b/>
        </w:rPr>
      </w:pPr>
      <w:r w:rsidRPr="009E00FF">
        <w:rPr>
          <w:rFonts w:ascii="Tahoma" w:hAnsi="Tahoma" w:cs="Tahoma"/>
          <w:b/>
        </w:rPr>
        <w:t>ПРЕДМЕТ ДОГОВОРА</w:t>
      </w:r>
    </w:p>
    <w:p w:rsidR="004A48AE" w:rsidRPr="009E00FF" w:rsidRDefault="002F5791" w:rsidP="000346B7">
      <w:pPr>
        <w:pStyle w:val="a4"/>
        <w:widowControl/>
        <w:numPr>
          <w:ilvl w:val="1"/>
          <w:numId w:val="11"/>
        </w:numPr>
        <w:tabs>
          <w:tab w:val="clear" w:pos="360"/>
          <w:tab w:val="num" w:pos="851"/>
        </w:tabs>
        <w:autoSpaceDE/>
        <w:autoSpaceDN/>
        <w:ind w:left="0" w:firstLine="360"/>
        <w:rPr>
          <w:rFonts w:ascii="Tahoma" w:hAnsi="Tahoma" w:cs="Tahoma"/>
          <w:b/>
        </w:rPr>
      </w:pPr>
      <w:r w:rsidRPr="009E00FF">
        <w:rPr>
          <w:rFonts w:ascii="Tahoma" w:hAnsi="Tahoma" w:cs="Tahoma"/>
        </w:rPr>
        <w:t>Исполнитель обязуется оказывать Заказчику услуги по передаче электрической энергии в точки поставки Потребителей непосредственно либо опосредованно подключенным к электрическим сетям Исполнителя, путем осуществления комплекса о</w:t>
      </w:r>
      <w:r w:rsidRPr="009E00FF">
        <w:rPr>
          <w:rFonts w:ascii="Tahoma" w:hAnsi="Tahoma" w:cs="Tahoma"/>
        </w:rPr>
        <w:t>рганизационно и технологически связанных действий, обеспечивающих передачу электрической энергии через технические устройства электрических сетей, принадлежащих Исполнителю на праве собственности или ином установленном федеральным законом основании, а Зака</w:t>
      </w:r>
      <w:r w:rsidRPr="009E00FF">
        <w:rPr>
          <w:rFonts w:ascii="Tahoma" w:hAnsi="Tahoma" w:cs="Tahoma"/>
        </w:rPr>
        <w:t>зчик обязуется оплачивать услуги Исполнителя в порядке, установленном настоящим Договором.</w:t>
      </w:r>
    </w:p>
    <w:p w:rsidR="00C979EF" w:rsidRPr="009E00FF" w:rsidRDefault="002F5791" w:rsidP="000346B7">
      <w:pPr>
        <w:pStyle w:val="a4"/>
        <w:widowControl/>
        <w:numPr>
          <w:ilvl w:val="0"/>
          <w:numId w:val="1"/>
        </w:numPr>
        <w:tabs>
          <w:tab w:val="clear" w:pos="720"/>
          <w:tab w:val="left" w:pos="360"/>
        </w:tabs>
        <w:autoSpaceDE/>
        <w:autoSpaceDN/>
        <w:spacing w:before="240"/>
        <w:ind w:left="0" w:firstLine="360"/>
        <w:jc w:val="center"/>
        <w:rPr>
          <w:rFonts w:ascii="Tahoma" w:hAnsi="Tahoma" w:cs="Tahoma"/>
          <w:b/>
        </w:rPr>
      </w:pPr>
      <w:r w:rsidRPr="009E00FF">
        <w:rPr>
          <w:rFonts w:ascii="Tahoma" w:hAnsi="Tahoma" w:cs="Tahoma"/>
          <w:b/>
        </w:rPr>
        <w:t>ПРАВА И ОБЯЗАННОСТИ СТОРОН</w:t>
      </w:r>
    </w:p>
    <w:p w:rsidR="00C979EF" w:rsidRPr="009E00FF" w:rsidRDefault="002F5791" w:rsidP="000346B7">
      <w:pPr>
        <w:pStyle w:val="a4"/>
        <w:widowControl/>
        <w:numPr>
          <w:ilvl w:val="1"/>
          <w:numId w:val="12"/>
        </w:numPr>
        <w:tabs>
          <w:tab w:val="clear" w:pos="360"/>
          <w:tab w:val="left" w:pos="851"/>
        </w:tabs>
        <w:autoSpaceDE/>
        <w:autoSpaceDN/>
        <w:spacing w:before="240"/>
        <w:ind w:left="0" w:firstLine="360"/>
        <w:rPr>
          <w:rFonts w:ascii="Tahoma" w:hAnsi="Tahoma" w:cs="Tahoma"/>
          <w:b/>
          <w:bCs/>
        </w:rPr>
      </w:pPr>
      <w:r w:rsidRPr="009E00FF">
        <w:rPr>
          <w:rFonts w:ascii="Tahoma" w:hAnsi="Tahoma" w:cs="Tahoma"/>
          <w:b/>
          <w:bCs/>
        </w:rPr>
        <w:t xml:space="preserve"> </w:t>
      </w:r>
      <w:r w:rsidRPr="009E00FF">
        <w:rPr>
          <w:rFonts w:ascii="Tahoma" w:hAnsi="Tahoma" w:cs="Tahoma"/>
          <w:b/>
          <w:bCs/>
        </w:rPr>
        <w:t>СТОРОНЫ ОБЯЗУЮТСЯ</w:t>
      </w:r>
      <w:r w:rsidRPr="009E00FF">
        <w:rPr>
          <w:rFonts w:ascii="Tahoma" w:hAnsi="Tahoma" w:cs="Tahoma"/>
          <w:b/>
          <w:bCs/>
        </w:rPr>
        <w:t xml:space="preserve">: </w:t>
      </w:r>
    </w:p>
    <w:p w:rsidR="00C979EF" w:rsidRPr="00870F5F" w:rsidRDefault="002F5791" w:rsidP="000346B7">
      <w:pPr>
        <w:pStyle w:val="a4"/>
        <w:widowControl/>
        <w:numPr>
          <w:ilvl w:val="2"/>
          <w:numId w:val="5"/>
        </w:numPr>
        <w:tabs>
          <w:tab w:val="clear" w:pos="1620"/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 w:rsidRPr="00870F5F">
        <w:rPr>
          <w:rFonts w:ascii="Tahoma" w:hAnsi="Tahoma" w:cs="Tahoma"/>
        </w:rPr>
        <w:t xml:space="preserve">При исполнении обязательств по настоящему Договору руководствоваться действующим законодательством Российской </w:t>
      </w:r>
      <w:r w:rsidRPr="00870F5F">
        <w:rPr>
          <w:rFonts w:ascii="Tahoma" w:hAnsi="Tahoma" w:cs="Tahoma"/>
        </w:rPr>
        <w:t>Федерации.</w:t>
      </w:r>
    </w:p>
    <w:p w:rsidR="00C979EF" w:rsidRPr="009E00FF" w:rsidRDefault="002F5791" w:rsidP="000346B7">
      <w:pPr>
        <w:pStyle w:val="a4"/>
        <w:widowControl/>
        <w:numPr>
          <w:ilvl w:val="2"/>
          <w:numId w:val="5"/>
        </w:numPr>
        <w:tabs>
          <w:tab w:val="clear" w:pos="1620"/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 w:rsidRPr="00870F5F">
        <w:rPr>
          <w:rFonts w:ascii="Tahoma" w:hAnsi="Tahoma" w:cs="Tahoma"/>
        </w:rPr>
        <w:t xml:space="preserve">Ежеквартально </w:t>
      </w:r>
      <w:r w:rsidRPr="00870F5F">
        <w:rPr>
          <w:rFonts w:ascii="Tahoma" w:hAnsi="Tahoma" w:cs="Tahoma"/>
        </w:rPr>
        <w:t>п</w:t>
      </w:r>
      <w:r w:rsidRPr="00870F5F">
        <w:rPr>
          <w:rFonts w:ascii="Tahoma" w:hAnsi="Tahoma" w:cs="Tahoma"/>
        </w:rPr>
        <w:t>роизводить взаимную сверку финансовых расчетов путем составления акта сверки взаиморасчетов по настоящему Договору.</w:t>
      </w:r>
    </w:p>
    <w:p w:rsidR="004A48AE" w:rsidRPr="009E00FF" w:rsidRDefault="002F5791" w:rsidP="000346B7">
      <w:pPr>
        <w:pStyle w:val="a4"/>
        <w:widowControl/>
        <w:numPr>
          <w:ilvl w:val="2"/>
          <w:numId w:val="5"/>
        </w:numPr>
        <w:tabs>
          <w:tab w:val="clear" w:pos="1620"/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Соблюдать требования Системного оператора и его региональных подразделений, касающиеся оперативно-диспетчерского у</w:t>
      </w:r>
      <w:r w:rsidRPr="009E00FF">
        <w:rPr>
          <w:rFonts w:ascii="Tahoma" w:hAnsi="Tahoma" w:cs="Tahoma"/>
        </w:rPr>
        <w:t>правления процессами производства, передачи, распределения и потребления электроэнергии при исполнении настоящего Договора.</w:t>
      </w:r>
    </w:p>
    <w:p w:rsidR="00C979EF" w:rsidRPr="009E00FF" w:rsidRDefault="002F5791" w:rsidP="000346B7">
      <w:pPr>
        <w:pStyle w:val="a4"/>
        <w:widowControl/>
        <w:tabs>
          <w:tab w:val="left" w:pos="993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3.1.</w:t>
      </w:r>
      <w:r w:rsidRPr="009E00FF">
        <w:rPr>
          <w:rFonts w:ascii="Tahoma" w:hAnsi="Tahoma" w:cs="Tahoma"/>
        </w:rPr>
        <w:t>4</w:t>
      </w:r>
      <w:r w:rsidRPr="009E00FF">
        <w:rPr>
          <w:rFonts w:ascii="Tahoma" w:hAnsi="Tahoma" w:cs="Tahoma"/>
        </w:rPr>
        <w:t>. После заключения настоящего Договора любые изменения состава Потребителей</w:t>
      </w:r>
      <w:r w:rsidRPr="009E00FF">
        <w:rPr>
          <w:rFonts w:ascii="Tahoma" w:hAnsi="Tahoma" w:cs="Tahoma"/>
        </w:rPr>
        <w:t xml:space="preserve"> (точек поставки электрической энергии Потребителям)</w:t>
      </w:r>
      <w:r w:rsidRPr="009E00FF">
        <w:rPr>
          <w:rFonts w:ascii="Tahoma" w:hAnsi="Tahoma" w:cs="Tahoma"/>
        </w:rPr>
        <w:t xml:space="preserve"> и существенных условий</w:t>
      </w:r>
      <w:r w:rsidRPr="009E00FF">
        <w:rPr>
          <w:rFonts w:ascii="Tahoma" w:hAnsi="Tahoma" w:cs="Tahoma"/>
        </w:rPr>
        <w:t xml:space="preserve"> </w:t>
      </w:r>
      <w:r w:rsidRPr="009E00FF">
        <w:rPr>
          <w:rFonts w:ascii="Tahoma" w:hAnsi="Tahoma" w:cs="Tahoma"/>
        </w:rPr>
        <w:t>Договора, оформляются в виде дополнительных соглашений к настоящему Договору. В целях достижения оперативности такие дополнительные соглашения могут заключаться, в том числе, путем обмена письмами или посредством направления Заказчи</w:t>
      </w:r>
      <w:r w:rsidRPr="009E00FF">
        <w:rPr>
          <w:rFonts w:ascii="Tahoma" w:hAnsi="Tahoma" w:cs="Tahoma"/>
        </w:rPr>
        <w:t xml:space="preserve">ком изменений в письменной форме и их молчаливого акцепта Исполнителем. </w:t>
      </w:r>
    </w:p>
    <w:p w:rsidR="004357AE" w:rsidRDefault="002F5791" w:rsidP="000346B7">
      <w:pPr>
        <w:pStyle w:val="a4"/>
        <w:widowControl/>
        <w:tabs>
          <w:tab w:val="left" w:pos="993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3.1.5. Полномочия представителей Сторон в части исполнения обязательств и реализации прав по настоящему Договору определяются соответствующими доверенностями и приказами, которые Стор</w:t>
      </w:r>
      <w:r w:rsidRPr="009E00FF">
        <w:rPr>
          <w:rFonts w:ascii="Tahoma" w:hAnsi="Tahoma" w:cs="Tahoma"/>
        </w:rPr>
        <w:t>оны в течение 5 рабочих дней с момента заключения настоящего Договора представляют друг другу. В случае изменения ранее представленных документов, подтверждающих вышеуказанные полномочия (отмена, изменение, выдача, утверждение новых документов), Сторона пр</w:t>
      </w:r>
      <w:r w:rsidRPr="009E00FF">
        <w:rPr>
          <w:rFonts w:ascii="Tahoma" w:hAnsi="Tahoma" w:cs="Tahoma"/>
        </w:rPr>
        <w:t>едставляет другой Стороне соответствующие сведения и документы в течение 5 рабочих дней с момента внесения соответствующих изменений.</w:t>
      </w:r>
    </w:p>
    <w:p w:rsidR="00B73B13" w:rsidRPr="009E00FF" w:rsidRDefault="002F5791" w:rsidP="000346B7">
      <w:pPr>
        <w:pStyle w:val="a4"/>
        <w:widowControl/>
        <w:tabs>
          <w:tab w:val="left" w:pos="993"/>
        </w:tabs>
        <w:autoSpaceDE/>
        <w:autoSpaceDN/>
        <w:ind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3.1.6 </w:t>
      </w:r>
      <w:r w:rsidRPr="00B73B13">
        <w:rPr>
          <w:rFonts w:ascii="Tahoma" w:hAnsi="Tahoma" w:cs="Tahoma"/>
        </w:rPr>
        <w:t>Обеспечить установку и допуск в эксплуатацию приборов учета, соответствующих установленным законодательством Российс</w:t>
      </w:r>
      <w:r w:rsidRPr="00B73B13">
        <w:rPr>
          <w:rFonts w:ascii="Tahoma" w:hAnsi="Tahoma" w:cs="Tahoma"/>
        </w:rPr>
        <w:t>кой Федерации требованиям (в отношении энергопринимающих устройств (объектов электроэнергетики), которые на дату заключения договора не оборудованы приборами учета, либо в случае если установленные приборы учета не соответствуют требованиям законодательств</w:t>
      </w:r>
      <w:r w:rsidRPr="00B73B13">
        <w:rPr>
          <w:rFonts w:ascii="Tahoma" w:hAnsi="Tahoma" w:cs="Tahoma"/>
        </w:rPr>
        <w:t>а Российской Федерации)</w:t>
      </w:r>
      <w:r>
        <w:rPr>
          <w:rFonts w:ascii="Tahoma" w:hAnsi="Tahoma" w:cs="Tahoma"/>
        </w:rPr>
        <w:t>.</w:t>
      </w:r>
    </w:p>
    <w:p w:rsidR="00C979EF" w:rsidRPr="009E00FF" w:rsidRDefault="002F5791" w:rsidP="000346B7">
      <w:pPr>
        <w:pStyle w:val="a4"/>
        <w:widowControl/>
        <w:numPr>
          <w:ilvl w:val="1"/>
          <w:numId w:val="12"/>
        </w:numPr>
        <w:tabs>
          <w:tab w:val="clear" w:pos="360"/>
          <w:tab w:val="num" w:pos="851"/>
        </w:tabs>
        <w:autoSpaceDE/>
        <w:autoSpaceDN/>
        <w:spacing w:before="240"/>
        <w:ind w:left="0" w:firstLine="360"/>
        <w:rPr>
          <w:rFonts w:ascii="Tahoma" w:hAnsi="Tahoma" w:cs="Tahoma"/>
          <w:b/>
          <w:bCs/>
        </w:rPr>
      </w:pPr>
      <w:r w:rsidRPr="009E00FF">
        <w:rPr>
          <w:rFonts w:ascii="Tahoma" w:hAnsi="Tahoma" w:cs="Tahoma"/>
          <w:b/>
          <w:bCs/>
        </w:rPr>
        <w:t>Заказчик обязуется:</w:t>
      </w:r>
    </w:p>
    <w:p w:rsidR="00C979EF" w:rsidRPr="009E00FF" w:rsidRDefault="002F5791" w:rsidP="000346B7">
      <w:pPr>
        <w:pStyle w:val="a4"/>
        <w:widowControl/>
        <w:numPr>
          <w:ilvl w:val="2"/>
          <w:numId w:val="12"/>
        </w:numPr>
        <w:tabs>
          <w:tab w:val="left" w:pos="567"/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lastRenderedPageBreak/>
        <w:t xml:space="preserve">Обеспечить поставку электроэнергии </w:t>
      </w:r>
      <w:r w:rsidRPr="009E00FF">
        <w:rPr>
          <w:rFonts w:ascii="Tahoma" w:hAnsi="Tahoma" w:cs="Tahoma"/>
        </w:rPr>
        <w:t>в сети Исполнителя путем приобретения электроэнергии на оптовом и розничном рынках электроэнергии, в том числе у производителей электроэнергии и иных владельцев генерирующего о</w:t>
      </w:r>
      <w:r w:rsidRPr="009E00FF">
        <w:rPr>
          <w:rFonts w:ascii="Tahoma" w:hAnsi="Tahoma" w:cs="Tahoma"/>
        </w:rPr>
        <w:t xml:space="preserve">борудования, </w:t>
      </w:r>
      <w:r w:rsidRPr="009E00FF">
        <w:rPr>
          <w:rFonts w:ascii="Tahoma" w:hAnsi="Tahoma" w:cs="Tahoma"/>
        </w:rPr>
        <w:t>в объеме, обязательства по поставке которого Потребителям (по дог</w:t>
      </w:r>
      <w:r w:rsidRPr="009E00FF">
        <w:rPr>
          <w:rFonts w:ascii="Tahoma" w:hAnsi="Tahoma" w:cs="Tahoma"/>
        </w:rPr>
        <w:t>оворам энергоснабжения, купли-</w:t>
      </w:r>
      <w:r w:rsidRPr="009E00FF">
        <w:rPr>
          <w:rFonts w:ascii="Tahoma" w:hAnsi="Tahoma" w:cs="Tahoma"/>
        </w:rPr>
        <w:t>продажи электрической энергии)</w:t>
      </w:r>
      <w:r w:rsidRPr="009E00FF">
        <w:rPr>
          <w:rFonts w:ascii="Tahoma" w:hAnsi="Tahoma" w:cs="Tahoma"/>
        </w:rPr>
        <w:t xml:space="preserve"> </w:t>
      </w:r>
      <w:r w:rsidRPr="009E00FF">
        <w:rPr>
          <w:rFonts w:ascii="Tahoma" w:hAnsi="Tahoma" w:cs="Tahoma"/>
        </w:rPr>
        <w:t>принял на себя Заказчик.</w:t>
      </w:r>
      <w:r w:rsidRPr="009E00FF">
        <w:rPr>
          <w:rFonts w:ascii="Tahoma" w:hAnsi="Tahoma" w:cs="Tahoma"/>
        </w:rPr>
        <w:t xml:space="preserve"> </w:t>
      </w:r>
    </w:p>
    <w:p w:rsidR="00143494" w:rsidRPr="009E00FF" w:rsidRDefault="002F5791" w:rsidP="000346B7">
      <w:pPr>
        <w:pStyle w:val="a4"/>
        <w:widowControl/>
        <w:numPr>
          <w:ilvl w:val="2"/>
          <w:numId w:val="12"/>
        </w:numPr>
        <w:tabs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Обеспечить исполнение Потребителями путем включения в договоры энергоснабжения, заключаемые</w:t>
      </w:r>
      <w:r w:rsidRPr="009E00FF">
        <w:rPr>
          <w:rFonts w:ascii="Tahoma" w:hAnsi="Tahoma" w:cs="Tahoma"/>
        </w:rPr>
        <w:t xml:space="preserve"> Заказчиком с Потребителями, следующих условий:</w:t>
      </w:r>
    </w:p>
    <w:p w:rsidR="001E5F99" w:rsidRPr="009E00FF" w:rsidRDefault="002F5791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а) соблюдать предусмотренный договором и документами о технологическом присоединении режим потребления (производства) электрической энергии (мощности);</w:t>
      </w:r>
    </w:p>
    <w:p w:rsidR="001E5F99" w:rsidRPr="009E00FF" w:rsidRDefault="002F5791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б)</w:t>
      </w:r>
      <w:r w:rsidRPr="009E00FF">
        <w:rPr>
          <w:rFonts w:ascii="Tahoma" w:hAnsi="Tahoma" w:cs="Tahoma"/>
          <w:sz w:val="20"/>
          <w:szCs w:val="20"/>
        </w:rPr>
        <w:t xml:space="preserve"> </w:t>
      </w:r>
      <w:r w:rsidRPr="009E00FF">
        <w:rPr>
          <w:rFonts w:ascii="Tahoma" w:hAnsi="Tahoma" w:cs="Tahoma"/>
          <w:sz w:val="20"/>
          <w:szCs w:val="20"/>
        </w:rPr>
        <w:t>поддерживать в надлежащем техническом состоянии принадлежащие Потребителю средства релейной защиты и противоаварийной автоматики, приборы учета электрической энергии и мощности, устройства, обеспечивающие регулирование реактивной мощности, а также иные уст</w:t>
      </w:r>
      <w:r w:rsidRPr="009E00FF">
        <w:rPr>
          <w:rFonts w:ascii="Tahoma" w:hAnsi="Tahoma" w:cs="Tahoma"/>
          <w:sz w:val="20"/>
          <w:szCs w:val="20"/>
        </w:rPr>
        <w:t>ройства, необходимые для поддержания требуемых параметров надежности и качества электрической энергии, и соблюдать требования, установленные для технологического присоединения и эксплуатации указанных средств, приборов и устройств,  а также обеспечивать по</w:t>
      </w:r>
      <w:r w:rsidRPr="009E00FF">
        <w:rPr>
          <w:rFonts w:ascii="Tahoma" w:hAnsi="Tahoma" w:cs="Tahoma"/>
          <w:sz w:val="20"/>
          <w:szCs w:val="20"/>
        </w:rPr>
        <w:t>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отключений, введении аварийных ограничений режима потребления электрической энергии (мощности) или использовании против</w:t>
      </w:r>
      <w:r w:rsidRPr="009E00FF">
        <w:rPr>
          <w:rFonts w:ascii="Tahoma" w:hAnsi="Tahoma" w:cs="Tahoma"/>
          <w:sz w:val="20"/>
          <w:szCs w:val="20"/>
        </w:rPr>
        <w:t>оаварийной автоматики;</w:t>
      </w:r>
    </w:p>
    <w:p w:rsidR="001E5F99" w:rsidRPr="009E00FF" w:rsidRDefault="002F5791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в) осуществлять эксплуатацию принадлежащих Потребителю энергопринимающих устройств в соответствии с правилами технической эксплуатации, техники безопасности и оперативно-диспетчерского управления;</w:t>
      </w:r>
    </w:p>
    <w:p w:rsidR="001E5F99" w:rsidRPr="009E00FF" w:rsidRDefault="002F5791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г) соблюдать заданные в установленно</w:t>
      </w:r>
      <w:r w:rsidRPr="009E00FF">
        <w:rPr>
          <w:rFonts w:ascii="Tahoma" w:hAnsi="Tahoma" w:cs="Tahoma"/>
          <w:sz w:val="20"/>
          <w:szCs w:val="20"/>
        </w:rPr>
        <w:t>м порядке сетевой организацией, системным оператором (субъектом оперативно-диспетчерского управления)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</w:t>
      </w:r>
      <w:r w:rsidRPr="009E00FF">
        <w:rPr>
          <w:rFonts w:ascii="Tahoma" w:hAnsi="Tahoma" w:cs="Tahoma"/>
          <w:sz w:val="20"/>
          <w:szCs w:val="20"/>
        </w:rPr>
        <w:t>уемые внешние питающие линии, обеспечивающие отпуск электрической энергии для покрытия технологической и аварийной брони;</w:t>
      </w:r>
    </w:p>
    <w:p w:rsidR="001E5F99" w:rsidRPr="009E00FF" w:rsidRDefault="002F5791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д)</w:t>
      </w:r>
      <w:r w:rsidRPr="009E00FF">
        <w:rPr>
          <w:rFonts w:ascii="Tahoma" w:hAnsi="Tahoma" w:cs="Tahoma"/>
          <w:sz w:val="20"/>
          <w:szCs w:val="20"/>
        </w:rPr>
        <w:t xml:space="preserve"> </w:t>
      </w:r>
      <w:r w:rsidRPr="009E00FF">
        <w:rPr>
          <w:rFonts w:ascii="Tahoma" w:hAnsi="Tahoma" w:cs="Tahoma"/>
          <w:sz w:val="20"/>
          <w:szCs w:val="20"/>
        </w:rPr>
        <w:t>поддерживать на границе балансовой принадлежности значения показателей качества электрической энергии, обусловленные работой энерго</w:t>
      </w:r>
      <w:r w:rsidRPr="009E00FF">
        <w:rPr>
          <w:rFonts w:ascii="Tahoma" w:hAnsi="Tahoma" w:cs="Tahoma"/>
          <w:sz w:val="20"/>
          <w:szCs w:val="20"/>
        </w:rPr>
        <w:t>принимающих устройств Потребителя, соответствующие техническим регламентам и иным обязательным требованиям, в том числе соблюдать установленные договором значения соотношения потребления активной и реактивной мощности, определяемые для отдельных энергоприн</w:t>
      </w:r>
      <w:r w:rsidRPr="009E00FF">
        <w:rPr>
          <w:rFonts w:ascii="Tahoma" w:hAnsi="Tahoma" w:cs="Tahoma"/>
          <w:sz w:val="20"/>
          <w:szCs w:val="20"/>
        </w:rPr>
        <w:t>имающих устройств (групп энергопринимающих устройств);</w:t>
      </w:r>
    </w:p>
    <w:p w:rsidR="001E5F99" w:rsidRPr="00444BBC" w:rsidRDefault="002F5791" w:rsidP="000346B7">
      <w:pPr>
        <w:pStyle w:val="-"/>
        <w:numPr>
          <w:ilvl w:val="0"/>
          <w:numId w:val="0"/>
        </w:numPr>
        <w:ind w:firstLine="360"/>
        <w:rPr>
          <w:rFonts w:ascii="Tahoma" w:eastAsia="Calibri" w:hAnsi="Tahoma" w:cs="Tahoma"/>
          <w:i/>
          <w:sz w:val="20"/>
          <w:szCs w:val="20"/>
        </w:rPr>
      </w:pPr>
      <w:r w:rsidRPr="00444BBC">
        <w:rPr>
          <w:rFonts w:ascii="Tahoma" w:eastAsia="Calibri" w:hAnsi="Tahoma" w:cs="Tahoma"/>
          <w:i/>
          <w:sz w:val="20"/>
          <w:szCs w:val="20"/>
        </w:rPr>
        <w:t xml:space="preserve">Настоящий </w:t>
      </w:r>
      <w:r w:rsidRPr="00444BBC">
        <w:rPr>
          <w:rFonts w:ascii="Tahoma" w:hAnsi="Tahoma" w:cs="Tahoma"/>
          <w:i/>
          <w:sz w:val="20"/>
          <w:szCs w:val="20"/>
        </w:rPr>
        <w:t>подпункт</w:t>
      </w:r>
      <w:r w:rsidRPr="00444BBC">
        <w:rPr>
          <w:rFonts w:ascii="Tahoma" w:eastAsia="Calibri" w:hAnsi="Tahoma" w:cs="Tahoma"/>
          <w:i/>
          <w:sz w:val="20"/>
          <w:szCs w:val="20"/>
        </w:rPr>
        <w:t xml:space="preserve"> в части соблюдения установленных договором значений соотношения потребления активной и реактивной мощности включается в договор энергоснабжения в отношении Потребителей, присоединенная мощность энергопринимающих устройств которых более 150 кВт (за исключе</w:t>
      </w:r>
      <w:r w:rsidRPr="00444BBC">
        <w:rPr>
          <w:rFonts w:ascii="Tahoma" w:eastAsia="Calibri" w:hAnsi="Tahoma" w:cs="Tahoma"/>
          <w:i/>
          <w:sz w:val="20"/>
          <w:szCs w:val="20"/>
        </w:rPr>
        <w:t xml:space="preserve">нием граждан-потребителей, </w:t>
      </w:r>
      <w:r w:rsidRPr="00444BBC">
        <w:rPr>
          <w:rFonts w:ascii="Tahoma" w:hAnsi="Tahoma" w:cs="Tahoma"/>
          <w:i/>
          <w:sz w:val="20"/>
          <w:szCs w:val="20"/>
        </w:rPr>
        <w:t>потребляющих коммунальную услугу электроснабжения</w:t>
      </w:r>
      <w:r w:rsidRPr="00444BBC">
        <w:rPr>
          <w:rFonts w:ascii="Tahoma" w:eastAsia="Calibri" w:hAnsi="Tahoma" w:cs="Tahoma"/>
          <w:i/>
          <w:sz w:val="20"/>
          <w:szCs w:val="20"/>
        </w:rPr>
        <w:t xml:space="preserve">, и приравненных к </w:t>
      </w:r>
      <w:r w:rsidRPr="00444BBC">
        <w:rPr>
          <w:rFonts w:ascii="Tahoma" w:hAnsi="Tahoma" w:cs="Tahoma"/>
          <w:i/>
          <w:sz w:val="20"/>
          <w:szCs w:val="20"/>
        </w:rPr>
        <w:t xml:space="preserve">категории население </w:t>
      </w:r>
      <w:r w:rsidRPr="00444BBC">
        <w:rPr>
          <w:rFonts w:ascii="Tahoma" w:eastAsia="Calibri" w:hAnsi="Tahoma" w:cs="Tahoma"/>
          <w:i/>
          <w:sz w:val="20"/>
          <w:szCs w:val="20"/>
        </w:rPr>
        <w:t>в соответствии с нормативными правовыми актами в области государственного регулирования тарифов групп (категорий) потребителей (покупателей),</w:t>
      </w:r>
      <w:r w:rsidRPr="00444BBC">
        <w:rPr>
          <w:rFonts w:ascii="Tahoma" w:eastAsia="Calibri" w:hAnsi="Tahoma" w:cs="Tahoma"/>
          <w:i/>
          <w:sz w:val="20"/>
          <w:szCs w:val="20"/>
        </w:rPr>
        <w:t xml:space="preserve"> в том числе многоквартирных домов, садоводческих, огороднических, дачных и прочих некоммерческих объединений граждан).</w:t>
      </w:r>
    </w:p>
    <w:p w:rsidR="001E5F99" w:rsidRPr="009E00FF" w:rsidRDefault="002F5791" w:rsidP="000346B7">
      <w:pPr>
        <w:pStyle w:val="-"/>
        <w:rPr>
          <w:rFonts w:ascii="Tahoma" w:hAnsi="Tahoma" w:cs="Tahoma"/>
          <w:i/>
          <w:vanish/>
          <w:sz w:val="20"/>
          <w:szCs w:val="20"/>
        </w:rPr>
      </w:pPr>
      <w:r w:rsidRPr="009E00FF">
        <w:rPr>
          <w:rFonts w:ascii="Tahoma" w:hAnsi="Tahoma" w:cs="Tahoma"/>
          <w:i/>
          <w:vanish/>
          <w:sz w:val="20"/>
          <w:szCs w:val="20"/>
        </w:rPr>
        <w:t>(Пункт 1 Порядка расчета значений соотношения потребления активной и реактивной мощности… утв. Приказом Минпромэнерго России от 22 февра</w:t>
      </w:r>
      <w:r w:rsidRPr="009E00FF">
        <w:rPr>
          <w:rFonts w:ascii="Tahoma" w:hAnsi="Tahoma" w:cs="Tahoma"/>
          <w:i/>
          <w:vanish/>
          <w:sz w:val="20"/>
          <w:szCs w:val="20"/>
        </w:rPr>
        <w:t>ля 2007 г. N 49)</w:t>
      </w:r>
    </w:p>
    <w:p w:rsidR="001E5F99" w:rsidRPr="009E00FF" w:rsidRDefault="002F5791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е) выполнять требования сетевой организации и субъекта оперативно-диспетчерского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</w:t>
      </w:r>
      <w:r w:rsidRPr="009E00FF">
        <w:rPr>
          <w:rFonts w:ascii="Tahoma" w:hAnsi="Tahoma" w:cs="Tahoma"/>
          <w:sz w:val="20"/>
          <w:szCs w:val="20"/>
        </w:rPr>
        <w:t>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РФ в качестве основания для введения полного или частичного ограничения режима потребления;</w:t>
      </w:r>
    </w:p>
    <w:p w:rsidR="001E5F99" w:rsidRPr="009E00FF" w:rsidRDefault="002F5791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ж)</w:t>
      </w:r>
      <w:r w:rsidRPr="009E00FF">
        <w:rPr>
          <w:rFonts w:ascii="Tahoma" w:hAnsi="Tahoma" w:cs="Tahoma"/>
          <w:sz w:val="20"/>
          <w:szCs w:val="20"/>
        </w:rPr>
        <w:t xml:space="preserve"> </w:t>
      </w:r>
      <w:r w:rsidRPr="009E00FF">
        <w:rPr>
          <w:rFonts w:ascii="Tahoma" w:hAnsi="Tahoma" w:cs="Tahoma"/>
          <w:sz w:val="20"/>
          <w:szCs w:val="20"/>
        </w:rPr>
        <w:t>представлять сетевой организации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оборудования);</w:t>
      </w:r>
    </w:p>
    <w:p w:rsidR="001E5F99" w:rsidRPr="009E00FF" w:rsidRDefault="002F5791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з)</w:t>
      </w:r>
      <w:r w:rsidRPr="009E00FF">
        <w:rPr>
          <w:rFonts w:ascii="Tahoma" w:hAnsi="Tahoma" w:cs="Tahoma"/>
          <w:sz w:val="20"/>
          <w:szCs w:val="20"/>
        </w:rPr>
        <w:t xml:space="preserve"> </w:t>
      </w:r>
      <w:r w:rsidRPr="009E00FF">
        <w:rPr>
          <w:rFonts w:ascii="Tahoma" w:hAnsi="Tahoma" w:cs="Tahoma"/>
          <w:sz w:val="20"/>
          <w:szCs w:val="20"/>
        </w:rPr>
        <w:t>незамедлительно информировать сетевую организацию об аварийных ситуациях на энергетических объектах Потребителя, а также о плановом, текущем и капитальном ремонте на них в срок не позднее 7 (семи) рабочих дней до начала работ;</w:t>
      </w:r>
    </w:p>
    <w:p w:rsidR="001E5F99" w:rsidRPr="009E00FF" w:rsidRDefault="002F5791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и)информировать сетевую орган</w:t>
      </w:r>
      <w:r w:rsidRPr="009E00FF">
        <w:rPr>
          <w:rFonts w:ascii="Tahoma" w:hAnsi="Tahoma" w:cs="Tahoma"/>
          <w:sz w:val="20"/>
          <w:szCs w:val="20"/>
        </w:rPr>
        <w:t>изацию об объеме участия в автоматическом либо оперативном противоаварийном управлении мощностью, в нормированном первичном регулировании частоты и во вторичном регулировании мощности (для электростанций), а также о перечне и мощности токоприемников Потреб</w:t>
      </w:r>
      <w:r w:rsidRPr="009E00FF">
        <w:rPr>
          <w:rFonts w:ascii="Tahoma" w:hAnsi="Tahoma" w:cs="Tahoma"/>
          <w:sz w:val="20"/>
          <w:szCs w:val="20"/>
        </w:rPr>
        <w:t>ителя, которые могут быть отключены устройствами противоаварийной автоматики;</w:t>
      </w:r>
    </w:p>
    <w:p w:rsidR="001E5F99" w:rsidRPr="009E00FF" w:rsidRDefault="002F5791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к) беспрепятственно допускать уполномоченных представителей Исполнителя в пункты контроля и учета количества и качества переданной электрической энергии в порядке и случаях, уста</w:t>
      </w:r>
      <w:r w:rsidRPr="009E00FF">
        <w:rPr>
          <w:rFonts w:ascii="Tahoma" w:hAnsi="Tahoma" w:cs="Tahoma"/>
          <w:sz w:val="20"/>
          <w:szCs w:val="20"/>
        </w:rPr>
        <w:t>новленных договором;</w:t>
      </w:r>
    </w:p>
    <w:p w:rsidR="001E5F99" w:rsidRPr="009E00FF" w:rsidRDefault="002F5791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lastRenderedPageBreak/>
        <w:t>л)</w:t>
      </w:r>
      <w:r w:rsidRPr="009E00FF">
        <w:rPr>
          <w:rFonts w:ascii="Tahoma" w:hAnsi="Tahoma" w:cs="Tahoma"/>
          <w:sz w:val="20"/>
          <w:szCs w:val="20"/>
        </w:rPr>
        <w:t xml:space="preserve"> </w:t>
      </w:r>
      <w:r w:rsidRPr="009E00FF">
        <w:rPr>
          <w:rFonts w:ascii="Tahoma" w:hAnsi="Tahoma" w:cs="Tahoma"/>
          <w:sz w:val="20"/>
          <w:szCs w:val="20"/>
        </w:rPr>
        <w:t>обеспечить соблюдение установленного настоящим Договором, в соответствии с законодательством РФ порядка взаимодействия Сторон в процессе учета электрической энергии (мощности) с использованием приборов учета, в том числе в части:</w:t>
      </w:r>
    </w:p>
    <w:p w:rsidR="001E5F99" w:rsidRPr="009E00FF" w:rsidRDefault="002F5791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Pr="009E00FF">
        <w:rPr>
          <w:rFonts w:ascii="Tahoma" w:hAnsi="Tahoma" w:cs="Tahoma"/>
          <w:sz w:val="20"/>
          <w:szCs w:val="20"/>
        </w:rPr>
        <w:t>допуска установленного прибора учета в эксплуатацию;</w:t>
      </w:r>
    </w:p>
    <w:p w:rsidR="001E5F99" w:rsidRPr="009E00FF" w:rsidRDefault="002F5791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Pr="009E00FF">
        <w:rPr>
          <w:rFonts w:ascii="Tahoma" w:hAnsi="Tahoma" w:cs="Tahoma"/>
          <w:sz w:val="20"/>
          <w:szCs w:val="20"/>
        </w:rPr>
        <w:t>определения прибора учета, по которому осуществляются расчеты за оказанные услуги по передаче электрической энергии;</w:t>
      </w:r>
    </w:p>
    <w:p w:rsidR="001E5F99" w:rsidRPr="009E00FF" w:rsidRDefault="002F5791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Pr="009E00FF">
        <w:rPr>
          <w:rFonts w:ascii="Tahoma" w:hAnsi="Tahoma" w:cs="Tahoma"/>
          <w:sz w:val="20"/>
          <w:szCs w:val="20"/>
        </w:rPr>
        <w:t>эксплуатации прибора учета, в том числе обеспечение поверки прибора учета по истеч</w:t>
      </w:r>
      <w:r w:rsidRPr="009E00FF">
        <w:rPr>
          <w:rFonts w:ascii="Tahoma" w:hAnsi="Tahoma" w:cs="Tahoma"/>
          <w:sz w:val="20"/>
          <w:szCs w:val="20"/>
        </w:rPr>
        <w:t>ении установленного для него межповерочного интервала;</w:t>
      </w:r>
    </w:p>
    <w:p w:rsidR="001E5F99" w:rsidRPr="009E00FF" w:rsidRDefault="002F5791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Pr="009E00FF">
        <w:rPr>
          <w:rFonts w:ascii="Tahoma" w:hAnsi="Tahoma" w:cs="Tahoma"/>
          <w:sz w:val="20"/>
          <w:szCs w:val="20"/>
        </w:rPr>
        <w:t>восстановления учета в случае выхода из строя или утраты прибора учета, срок которого не может быть более 2 месяцев;</w:t>
      </w:r>
    </w:p>
    <w:p w:rsidR="001E5F99" w:rsidRPr="009E00FF" w:rsidRDefault="002F5791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Pr="009E00FF">
        <w:rPr>
          <w:rFonts w:ascii="Tahoma" w:hAnsi="Tahoma" w:cs="Tahoma"/>
          <w:sz w:val="20"/>
          <w:szCs w:val="20"/>
        </w:rPr>
        <w:t>передачи данных приборов учета, если по условиям договора с Потребителем такая о</w:t>
      </w:r>
      <w:r w:rsidRPr="009E00FF">
        <w:rPr>
          <w:rFonts w:ascii="Tahoma" w:hAnsi="Tahoma" w:cs="Tahoma"/>
          <w:sz w:val="20"/>
          <w:szCs w:val="20"/>
        </w:rPr>
        <w:t>бязанность возложена на Потребителя;</w:t>
      </w:r>
    </w:p>
    <w:p w:rsidR="001E5F99" w:rsidRPr="009E00FF" w:rsidRDefault="002F5791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Pr="009E00FF">
        <w:rPr>
          <w:rFonts w:ascii="Tahoma" w:hAnsi="Tahoma" w:cs="Tahoma"/>
          <w:sz w:val="20"/>
          <w:szCs w:val="20"/>
        </w:rPr>
        <w:t>сообщения о выходе прибора учета из эксплуатации.</w:t>
      </w:r>
    </w:p>
    <w:p w:rsidR="001E5F99" w:rsidRPr="009E00FF" w:rsidRDefault="002F5791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 xml:space="preserve">При этом под эксплуатацией прибора учета понимается выполнение действий, обеспечивающих функционирование прибора учета в соответствии с его назначением на всей стадии </w:t>
      </w:r>
      <w:r w:rsidRPr="009E00FF">
        <w:rPr>
          <w:rFonts w:ascii="Tahoma" w:hAnsi="Tahoma" w:cs="Tahoma"/>
          <w:sz w:val="20"/>
          <w:szCs w:val="20"/>
        </w:rPr>
        <w:t>его жизненного цикла со дня допуска его в эксплуатацию до его выхода из строя, включающих в том числе осмотры прибора учета, техническое обслуживание (при необходимости) и проведение своевременной поверки;</w:t>
      </w:r>
    </w:p>
    <w:p w:rsidR="001E5F99" w:rsidRPr="009E00FF" w:rsidRDefault="002F5791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м)</w:t>
      </w:r>
      <w:r w:rsidRPr="009E00FF">
        <w:rPr>
          <w:rFonts w:ascii="Tahoma" w:hAnsi="Tahoma" w:cs="Tahoma"/>
          <w:sz w:val="20"/>
          <w:szCs w:val="20"/>
        </w:rPr>
        <w:t xml:space="preserve"> </w:t>
      </w:r>
      <w:r w:rsidRPr="009E00FF">
        <w:rPr>
          <w:rFonts w:ascii="Tahoma" w:hAnsi="Tahoma" w:cs="Tahoma"/>
          <w:sz w:val="20"/>
          <w:szCs w:val="20"/>
        </w:rPr>
        <w:t>обеспечивать соблюдение установленного актом со</w:t>
      </w:r>
      <w:r w:rsidRPr="009E00FF">
        <w:rPr>
          <w:rFonts w:ascii="Tahoma" w:hAnsi="Tahoma" w:cs="Tahoma"/>
          <w:sz w:val="20"/>
          <w:szCs w:val="20"/>
        </w:rPr>
        <w:t>гласования технологической и (или) аварийной брони режима потребления электрической энергии (мощности), а также уровня нагрузки технологической и (или) аварийной брони и сроков завершения технологического процесса при введении ограничения режима потреблени</w:t>
      </w:r>
      <w:r w:rsidRPr="009E00FF">
        <w:rPr>
          <w:rFonts w:ascii="Tahoma" w:hAnsi="Tahoma" w:cs="Tahoma"/>
          <w:sz w:val="20"/>
          <w:szCs w:val="20"/>
        </w:rPr>
        <w:t>я электрической энергии;</w:t>
      </w:r>
    </w:p>
    <w:p w:rsidR="001E5F99" w:rsidRPr="009E00FF" w:rsidRDefault="002F5791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н) производить замеры на энергопринимающих устройствах (объектах электроэнергетики) и предоставлять сетевой организации информацию о результатах проведенных замеров в течение 3 рабочих дней с даты проведения соответствующего замера</w:t>
      </w:r>
      <w:r w:rsidRPr="009E00FF">
        <w:rPr>
          <w:rFonts w:ascii="Tahoma" w:hAnsi="Tahoma" w:cs="Tahoma"/>
          <w:sz w:val="20"/>
          <w:szCs w:val="20"/>
        </w:rPr>
        <w:t>, кроме случаев наличия у Потребителя системы учета, удаленный доступ к данным которой предоставлен сетевой организации, при получении от сетевой организации требования о проведении контрольных или внеочередных замеров с учетом периодичности таких замеров,</w:t>
      </w:r>
      <w:r w:rsidRPr="009E00FF">
        <w:rPr>
          <w:rFonts w:ascii="Tahoma" w:hAnsi="Tahoma" w:cs="Tahoma"/>
          <w:sz w:val="20"/>
          <w:szCs w:val="20"/>
        </w:rPr>
        <w:t xml:space="preserve"> установленной законодательством Российской Федерации об электроэнергетике, в том числе в соответствии с заданием субъекта оперативно-диспетчерского управления в электроэнергетике;</w:t>
      </w:r>
    </w:p>
    <w:p w:rsidR="001E5F99" w:rsidRPr="009E00FF" w:rsidRDefault="002F5791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proofErr w:type="gramStart"/>
      <w:r w:rsidRPr="009E00FF">
        <w:rPr>
          <w:rFonts w:ascii="Tahoma" w:hAnsi="Tahoma" w:cs="Tahoma"/>
          <w:sz w:val="20"/>
          <w:szCs w:val="20"/>
        </w:rPr>
        <w:t xml:space="preserve">о) предоставить проект акта согласования технологической и (или) аварийной </w:t>
      </w:r>
      <w:r w:rsidRPr="009E00FF">
        <w:rPr>
          <w:rFonts w:ascii="Tahoma" w:hAnsi="Tahoma" w:cs="Tahoma"/>
          <w:sz w:val="20"/>
          <w:szCs w:val="20"/>
        </w:rPr>
        <w:t>брони в адрес сетевой организации в течение 30 дней с даты заключения договора, если на эту дату у Потребителя, ограничение режима потребления электрической энергии (мощности) которого может привести к экономическим, экологическим, социальным последствиям,</w:t>
      </w:r>
      <w:r w:rsidRPr="009E00FF">
        <w:rPr>
          <w:rFonts w:ascii="Tahoma" w:hAnsi="Tahoma" w:cs="Tahoma"/>
          <w:sz w:val="20"/>
          <w:szCs w:val="20"/>
        </w:rPr>
        <w:t xml:space="preserve"> (категории которых определены в </w:t>
      </w:r>
      <w:hyperlink r:id="rId8" w:history="1">
        <w:r w:rsidRPr="009E00FF">
          <w:rPr>
            <w:rFonts w:ascii="Tahoma" w:hAnsi="Tahoma" w:cs="Tahoma"/>
            <w:sz w:val="20"/>
            <w:szCs w:val="20"/>
          </w:rPr>
          <w:t>приложении</w:t>
        </w:r>
      </w:hyperlink>
      <w:r w:rsidRPr="009E00FF">
        <w:rPr>
          <w:rFonts w:ascii="Tahoma" w:hAnsi="Tahoma" w:cs="Tahoma"/>
          <w:sz w:val="20"/>
          <w:szCs w:val="20"/>
        </w:rPr>
        <w:t xml:space="preserve"> к Правилам полного и (или) частичного ограничения режима потребления электрическо</w:t>
      </w:r>
      <w:r w:rsidRPr="009E00FF">
        <w:rPr>
          <w:rFonts w:ascii="Tahoma" w:hAnsi="Tahoma" w:cs="Tahoma"/>
          <w:sz w:val="20"/>
          <w:szCs w:val="20"/>
        </w:rPr>
        <w:t>й энергии, утвержденным постановлением</w:t>
      </w:r>
      <w:proofErr w:type="gramEnd"/>
      <w:r w:rsidRPr="009E00FF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9E00FF">
        <w:rPr>
          <w:rFonts w:ascii="Tahoma" w:hAnsi="Tahoma" w:cs="Tahoma"/>
          <w:sz w:val="20"/>
          <w:szCs w:val="20"/>
        </w:rPr>
        <w:t>Прав</w:t>
      </w:r>
      <w:r w:rsidRPr="009E00FF">
        <w:rPr>
          <w:rFonts w:ascii="Tahoma" w:hAnsi="Tahoma" w:cs="Tahoma"/>
          <w:sz w:val="20"/>
          <w:szCs w:val="20"/>
        </w:rPr>
        <w:t>ительства РФ от 04.05.2012 №442</w:t>
      </w:r>
      <w:r>
        <w:rPr>
          <w:rFonts w:ascii="Tahoma" w:hAnsi="Tahoma" w:cs="Tahoma"/>
          <w:sz w:val="20"/>
          <w:szCs w:val="20"/>
        </w:rPr>
        <w:t>)</w:t>
      </w:r>
      <w:r w:rsidRPr="009E00FF">
        <w:rPr>
          <w:rFonts w:ascii="Tahoma" w:hAnsi="Tahoma" w:cs="Tahoma"/>
          <w:sz w:val="20"/>
          <w:szCs w:val="20"/>
        </w:rPr>
        <w:t>, отсутствовал акт согласования технологической и (или) аварийной брони, или в течение 30 дней с даты возникновения установленных законодательством РФ оснований для изменения такого</w:t>
      </w:r>
      <w:r w:rsidRPr="009E00FF">
        <w:rPr>
          <w:rFonts w:ascii="Tahoma" w:hAnsi="Tahoma" w:cs="Tahoma"/>
          <w:sz w:val="20"/>
          <w:szCs w:val="20"/>
        </w:rPr>
        <w:t xml:space="preserve"> акта.</w:t>
      </w:r>
      <w:proofErr w:type="gramEnd"/>
      <w:r w:rsidRPr="009E00FF">
        <w:rPr>
          <w:rFonts w:ascii="Tahoma" w:hAnsi="Tahoma" w:cs="Tahoma"/>
          <w:sz w:val="20"/>
          <w:szCs w:val="20"/>
        </w:rPr>
        <w:t xml:space="preserve"> В случае если Потребителем акт согласования технологической и (или) аварийной брони предоставлен Заказчику, последний обязан в течение 3 (трех) рабочих дней с момента получения указанного акта, представить его Исполнителю;</w:t>
      </w:r>
    </w:p>
    <w:p w:rsidR="001E5F99" w:rsidRPr="009E00FF" w:rsidRDefault="002F5791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 xml:space="preserve">п) </w:t>
      </w:r>
      <w:r w:rsidRPr="009E00FF">
        <w:rPr>
          <w:rFonts w:ascii="Tahoma" w:hAnsi="Tahoma" w:cs="Tahoma"/>
          <w:iCs/>
          <w:sz w:val="20"/>
          <w:szCs w:val="20"/>
        </w:rPr>
        <w:t xml:space="preserve">производить снятие </w:t>
      </w:r>
      <w:r w:rsidRPr="009E00FF">
        <w:rPr>
          <w:rFonts w:ascii="Tahoma" w:hAnsi="Tahoma" w:cs="Tahoma"/>
          <w:sz w:val="20"/>
          <w:szCs w:val="20"/>
        </w:rPr>
        <w:t>пока</w:t>
      </w:r>
      <w:r w:rsidRPr="009E00FF">
        <w:rPr>
          <w:rFonts w:ascii="Tahoma" w:hAnsi="Tahoma" w:cs="Tahoma"/>
          <w:sz w:val="20"/>
          <w:szCs w:val="20"/>
        </w:rPr>
        <w:t xml:space="preserve">заний расчетных, контрольных приборов учета с последующим представлением акта снятия показаний расчетных приборов учета </w:t>
      </w:r>
      <w:r w:rsidRPr="009E00FF">
        <w:rPr>
          <w:rFonts w:ascii="Tahoma" w:hAnsi="Tahoma" w:cs="Tahoma"/>
          <w:sz w:val="20"/>
          <w:szCs w:val="20"/>
        </w:rPr>
        <w:t>в срок до окончания 1</w:t>
      </w:r>
      <w:r w:rsidRPr="009E00FF">
        <w:rPr>
          <w:rFonts w:ascii="Tahoma" w:hAnsi="Tahoma" w:cs="Tahoma"/>
          <w:sz w:val="20"/>
          <w:szCs w:val="20"/>
        </w:rPr>
        <w:t>-го</w:t>
      </w:r>
      <w:r w:rsidRPr="009E00FF">
        <w:rPr>
          <w:rFonts w:ascii="Tahoma" w:hAnsi="Tahoma" w:cs="Tahoma"/>
          <w:sz w:val="20"/>
          <w:szCs w:val="20"/>
        </w:rPr>
        <w:t xml:space="preserve"> дня месяца, </w:t>
      </w:r>
      <w:r w:rsidRPr="009E00FF">
        <w:rPr>
          <w:rFonts w:ascii="Tahoma" w:hAnsi="Tahoma" w:cs="Tahoma"/>
          <w:sz w:val="20"/>
          <w:szCs w:val="20"/>
        </w:rPr>
        <w:t xml:space="preserve">следующего за расчетным периодом, Заказчику. Акт снятия показаний расчетных приборов учета Потребителя в обязательном порядке должен быть </w:t>
      </w:r>
      <w:r w:rsidRPr="009E00FF">
        <w:rPr>
          <w:rFonts w:ascii="Tahoma" w:hAnsi="Tahoma" w:cs="Tahoma"/>
          <w:snapToGrid w:val="0"/>
          <w:sz w:val="20"/>
          <w:szCs w:val="20"/>
        </w:rPr>
        <w:t>заверен соответствующими фирменными печатями,</w:t>
      </w:r>
      <w:r w:rsidRPr="009E00FF">
        <w:rPr>
          <w:rFonts w:ascii="Tahoma" w:hAnsi="Tahoma" w:cs="Tahoma"/>
          <w:sz w:val="20"/>
          <w:szCs w:val="20"/>
        </w:rPr>
        <w:t xml:space="preserve"> подписан</w:t>
      </w:r>
      <w:r w:rsidRPr="009E00FF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E00FF">
        <w:rPr>
          <w:rFonts w:ascii="Tahoma" w:hAnsi="Tahoma" w:cs="Tahoma"/>
          <w:sz w:val="20"/>
          <w:szCs w:val="20"/>
        </w:rPr>
        <w:t>Потребителем (уполномоченным лицом Потребителя) и</w:t>
      </w:r>
      <w:r w:rsidRPr="009E00FF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E00FF">
        <w:rPr>
          <w:rFonts w:ascii="Tahoma" w:hAnsi="Tahoma" w:cs="Tahoma"/>
          <w:sz w:val="20"/>
          <w:szCs w:val="20"/>
        </w:rPr>
        <w:t>уполномоченны</w:t>
      </w:r>
      <w:r w:rsidRPr="009E00FF">
        <w:rPr>
          <w:rFonts w:ascii="Tahoma" w:hAnsi="Tahoma" w:cs="Tahoma"/>
          <w:sz w:val="20"/>
          <w:szCs w:val="20"/>
        </w:rPr>
        <w:t>м лицом</w:t>
      </w:r>
      <w:r w:rsidRPr="009E00FF">
        <w:rPr>
          <w:rFonts w:ascii="Tahoma" w:hAnsi="Tahoma" w:cs="Tahoma"/>
          <w:snapToGrid w:val="0"/>
          <w:sz w:val="20"/>
          <w:szCs w:val="20"/>
        </w:rPr>
        <w:t xml:space="preserve"> Исполнителя</w:t>
      </w:r>
      <w:r w:rsidRPr="009E00FF">
        <w:rPr>
          <w:rFonts w:ascii="Tahoma" w:hAnsi="Tahoma" w:cs="Tahoma"/>
          <w:sz w:val="20"/>
          <w:szCs w:val="20"/>
        </w:rPr>
        <w:t>;</w:t>
      </w:r>
    </w:p>
    <w:p w:rsidR="001E5F99" w:rsidRPr="009E00FF" w:rsidRDefault="002F5791" w:rsidP="000346B7">
      <w:pPr>
        <w:pStyle w:val="-"/>
        <w:numPr>
          <w:ilvl w:val="0"/>
          <w:numId w:val="0"/>
        </w:numPr>
        <w:ind w:firstLine="360"/>
        <w:rPr>
          <w:rFonts w:ascii="Tahoma" w:eastAsia="Calibri" w:hAnsi="Tahoma" w:cs="Tahoma"/>
          <w:snapToGrid w:val="0"/>
          <w:sz w:val="20"/>
          <w:szCs w:val="20"/>
        </w:rPr>
      </w:pPr>
      <w:r w:rsidRPr="009E00FF">
        <w:rPr>
          <w:rFonts w:ascii="Tahoma" w:hAnsi="Tahoma" w:cs="Tahoma"/>
          <w:snapToGrid w:val="0"/>
          <w:sz w:val="20"/>
          <w:szCs w:val="20"/>
        </w:rPr>
        <w:t>р)</w:t>
      </w:r>
      <w:r w:rsidRPr="009E00FF">
        <w:rPr>
          <w:rFonts w:ascii="Tahoma" w:hAnsi="Tahoma" w:cs="Tahoma"/>
          <w:snapToGrid w:val="0"/>
          <w:sz w:val="20"/>
          <w:szCs w:val="20"/>
        </w:rPr>
        <w:t xml:space="preserve"> о</w:t>
      </w:r>
      <w:r w:rsidRPr="009E00FF">
        <w:rPr>
          <w:rFonts w:ascii="Tahoma" w:eastAsia="Calibri" w:hAnsi="Tahoma" w:cs="Tahoma"/>
          <w:snapToGrid w:val="0"/>
          <w:sz w:val="20"/>
          <w:szCs w:val="20"/>
        </w:rPr>
        <w:t xml:space="preserve">беспечивать допуск в эксплуатацию, </w:t>
      </w:r>
      <w:r w:rsidRPr="009E00FF">
        <w:rPr>
          <w:rFonts w:ascii="Tahoma" w:eastAsia="Calibri" w:hAnsi="Tahoma" w:cs="Tahoma"/>
          <w:sz w:val="20"/>
          <w:szCs w:val="20"/>
        </w:rPr>
        <w:t>сохранность и целостность, своевременную замену расчетных, контрольных приборов учета, измерительных трансформаторов, а также пломб и (или) знаков визуального контроля, антимагнитных пломб, снятие</w:t>
      </w:r>
      <w:r w:rsidRPr="009E00FF">
        <w:rPr>
          <w:rFonts w:ascii="Tahoma" w:eastAsia="Calibri" w:hAnsi="Tahoma" w:cs="Tahoma"/>
          <w:sz w:val="20"/>
          <w:szCs w:val="20"/>
        </w:rPr>
        <w:t xml:space="preserve"> и хранение показаний расчетных, контрольных приборов учета в случае если расчетные, контрольные приборы учета, измерительные трансформаторы находятся на балансе Потребителя. </w:t>
      </w:r>
      <w:r w:rsidRPr="009E00FF">
        <w:rPr>
          <w:rFonts w:ascii="Tahoma" w:eastAsia="Calibri" w:hAnsi="Tahoma" w:cs="Tahoma"/>
          <w:snapToGrid w:val="0"/>
          <w:sz w:val="20"/>
          <w:szCs w:val="20"/>
        </w:rPr>
        <w:t xml:space="preserve">Обеспечивать </w:t>
      </w:r>
      <w:r w:rsidRPr="009E00FF">
        <w:rPr>
          <w:rFonts w:ascii="Tahoma" w:eastAsia="Calibri" w:hAnsi="Tahoma" w:cs="Tahoma"/>
          <w:sz w:val="20"/>
          <w:szCs w:val="20"/>
        </w:rPr>
        <w:t>надлежащее техническое состояние, целостность и сохранность расчетны</w:t>
      </w:r>
      <w:r w:rsidRPr="009E00FF">
        <w:rPr>
          <w:rFonts w:ascii="Tahoma" w:eastAsia="Calibri" w:hAnsi="Tahoma" w:cs="Tahoma"/>
          <w:sz w:val="20"/>
          <w:szCs w:val="20"/>
        </w:rPr>
        <w:t>х, контрольных приборов учета, измерительных трансформаторов находящихся на балансе сетевой организации, в случае установки их на объектах Потребителя;</w:t>
      </w:r>
    </w:p>
    <w:p w:rsidR="001E5F99" w:rsidRPr="009E00FF" w:rsidRDefault="002F5791" w:rsidP="000346B7">
      <w:pPr>
        <w:pStyle w:val="-"/>
        <w:numPr>
          <w:ilvl w:val="0"/>
          <w:numId w:val="0"/>
        </w:numPr>
        <w:ind w:firstLine="360"/>
        <w:rPr>
          <w:rFonts w:ascii="Tahoma" w:eastAsia="Calibri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с)</w:t>
      </w:r>
      <w:r w:rsidRPr="009E00FF">
        <w:rPr>
          <w:rFonts w:ascii="Tahoma" w:hAnsi="Tahoma" w:cs="Tahoma"/>
          <w:sz w:val="20"/>
          <w:szCs w:val="20"/>
        </w:rPr>
        <w:t xml:space="preserve"> н</w:t>
      </w:r>
      <w:r w:rsidRPr="009E00FF">
        <w:rPr>
          <w:rFonts w:ascii="Tahoma" w:eastAsia="Calibri" w:hAnsi="Tahoma" w:cs="Tahoma"/>
          <w:sz w:val="20"/>
          <w:szCs w:val="20"/>
        </w:rPr>
        <w:t>езамедлительно информировать</w:t>
      </w:r>
      <w:r w:rsidRPr="009E00FF">
        <w:rPr>
          <w:rFonts w:ascii="Tahoma" w:hAnsi="Tahoma" w:cs="Tahoma"/>
          <w:sz w:val="20"/>
          <w:szCs w:val="20"/>
        </w:rPr>
        <w:t xml:space="preserve"> </w:t>
      </w:r>
      <w:r w:rsidRPr="009E00FF">
        <w:rPr>
          <w:rFonts w:ascii="Tahoma" w:eastAsia="Calibri" w:hAnsi="Tahoma" w:cs="Tahoma"/>
          <w:sz w:val="20"/>
          <w:szCs w:val="20"/>
        </w:rPr>
        <w:t>сетевую организацию обо всех нарушениях схемы учета, неисправностях в р</w:t>
      </w:r>
      <w:r w:rsidRPr="009E00FF">
        <w:rPr>
          <w:rFonts w:ascii="Tahoma" w:eastAsia="Calibri" w:hAnsi="Tahoma" w:cs="Tahoma"/>
          <w:sz w:val="20"/>
          <w:szCs w:val="20"/>
        </w:rPr>
        <w:t xml:space="preserve">аботе, выходе из строя, утрате, истечении срока госповерки, нарушении пломб расчетных приборов учета, измерительных трансформаторов, расположенных на объектах Потребителя; </w:t>
      </w:r>
    </w:p>
    <w:p w:rsidR="001E5F99" w:rsidRPr="009E00FF" w:rsidRDefault="002F5791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т)</w:t>
      </w:r>
      <w:r w:rsidRPr="009E00FF">
        <w:rPr>
          <w:rFonts w:ascii="Tahoma" w:hAnsi="Tahoma" w:cs="Tahoma"/>
          <w:sz w:val="20"/>
          <w:szCs w:val="20"/>
        </w:rPr>
        <w:t xml:space="preserve"> </w:t>
      </w:r>
      <w:r w:rsidRPr="009E00FF">
        <w:rPr>
          <w:rFonts w:ascii="Tahoma" w:hAnsi="Tahoma" w:cs="Tahoma"/>
          <w:sz w:val="20"/>
          <w:szCs w:val="20"/>
        </w:rPr>
        <w:t>принимать участие в проводимом сетевой организацией контрольном снятии показаний</w:t>
      </w:r>
      <w:r w:rsidRPr="009E00FF">
        <w:rPr>
          <w:rFonts w:ascii="Tahoma" w:hAnsi="Tahoma" w:cs="Tahoma"/>
          <w:sz w:val="20"/>
          <w:szCs w:val="20"/>
        </w:rPr>
        <w:t xml:space="preserve"> приборов учета;</w:t>
      </w:r>
    </w:p>
    <w:p w:rsidR="001E5F99" w:rsidRPr="009E00FF" w:rsidRDefault="002F5791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lastRenderedPageBreak/>
        <w:t>у) обеспечить ответственность Потребителя за отказ самостоятельно произвести ограничение режима потребления путём отключения собственных энергетических устройств.</w:t>
      </w:r>
    </w:p>
    <w:p w:rsidR="001E5F99" w:rsidRPr="009E00FF" w:rsidRDefault="002F5791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В договоры энергоснабжения, заключаемые для целей использования электрическо</w:t>
      </w:r>
      <w:r w:rsidRPr="009E00FF">
        <w:rPr>
          <w:rFonts w:ascii="Tahoma" w:hAnsi="Tahoma" w:cs="Tahoma"/>
          <w:sz w:val="20"/>
          <w:szCs w:val="20"/>
        </w:rPr>
        <w:t>й энергии при предоставлении гражданам - потребителям коммунальной услуги по электроснабжению (а также в случае отсутствия централизованных теплоснабжения и (или) горячего водоснабжения для целей ее использования при предоставлении коммунальной услуги по о</w:t>
      </w:r>
      <w:r w:rsidRPr="009E00FF">
        <w:rPr>
          <w:rFonts w:ascii="Tahoma" w:hAnsi="Tahoma" w:cs="Tahoma"/>
          <w:sz w:val="20"/>
          <w:szCs w:val="20"/>
        </w:rPr>
        <w:t>топлению и (или) горячему водоснабжению), либо договоры, заключаемые в интересах граждан - потребителей электрической энергии на розничных рынках подлежат включению подпункты «а», «в», «к», «л» настоящего пункта.</w:t>
      </w:r>
    </w:p>
    <w:p w:rsidR="00177941" w:rsidRPr="009E00FF" w:rsidRDefault="002F5791" w:rsidP="000346B7">
      <w:pPr>
        <w:pStyle w:val="-"/>
        <w:numPr>
          <w:ilvl w:val="0"/>
          <w:numId w:val="0"/>
        </w:numPr>
        <w:ind w:firstLine="360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ц) обязанность потребителя по обеспечению о</w:t>
      </w:r>
      <w:r w:rsidRPr="009E00FF">
        <w:rPr>
          <w:rFonts w:ascii="Tahoma" w:hAnsi="Tahoma" w:cs="Tahoma"/>
          <w:sz w:val="20"/>
          <w:szCs w:val="20"/>
        </w:rPr>
        <w:t xml:space="preserve">борудования точек поставки приборами учета электрической энергии, в случае если точки поставки на день заключения договора не оборудованы приборами учета, и условия о порядке определения объема потребления электрической энергии (мощности), оказанных услуг </w:t>
      </w:r>
      <w:r w:rsidRPr="009E00FF">
        <w:rPr>
          <w:rFonts w:ascii="Tahoma" w:hAnsi="Tahoma" w:cs="Tahoma"/>
          <w:sz w:val="20"/>
          <w:szCs w:val="20"/>
        </w:rPr>
        <w:t>по передаче электрической энергии в случае отсутствия приборов учета и в иных случаях, когда подлежат применению расчетные способы.</w:t>
      </w:r>
    </w:p>
    <w:p w:rsidR="004A48AE" w:rsidRPr="009E00FF" w:rsidRDefault="002F5791" w:rsidP="000346B7">
      <w:pPr>
        <w:pStyle w:val="a4"/>
        <w:widowControl/>
        <w:numPr>
          <w:ilvl w:val="2"/>
          <w:numId w:val="12"/>
        </w:numPr>
        <w:tabs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 xml:space="preserve">Оперативно направлять Исполнителю копии поступающих Заказчику жалоб и заявлений Потребителей либо запросов (писем и т.д.) </w:t>
      </w:r>
      <w:r w:rsidRPr="009E00FF">
        <w:rPr>
          <w:rFonts w:ascii="Tahoma" w:hAnsi="Tahoma" w:cs="Tahoma"/>
        </w:rPr>
        <w:t>государственных и иных уполномоченных органов по вопросам надежности и качества снабжения электроэнергией Потребителей.</w:t>
      </w:r>
    </w:p>
    <w:p w:rsidR="008161A5" w:rsidRPr="009E00FF" w:rsidRDefault="002F5791" w:rsidP="000346B7">
      <w:pPr>
        <w:pStyle w:val="a4"/>
        <w:widowControl/>
        <w:numPr>
          <w:ilvl w:val="2"/>
          <w:numId w:val="12"/>
        </w:numPr>
        <w:tabs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Направлять Исполнителю способом, позволяющим подтвердить факт и дату получения, уведомление о расторжении договора энергоснабжения с Пот</w:t>
      </w:r>
      <w:r w:rsidRPr="009E00FF">
        <w:rPr>
          <w:rFonts w:ascii="Tahoma" w:hAnsi="Tahoma" w:cs="Tahoma"/>
        </w:rPr>
        <w:t xml:space="preserve">ребителем, исключении точки поставки (объекта) из договора энергоснабжения (далее по тексту настоящего пункта - расторжение договора энергоснабжения) не позднее 3 рабочих дней до даты и времени расторжения. </w:t>
      </w:r>
    </w:p>
    <w:p w:rsidR="000F36D4" w:rsidRPr="009E00FF" w:rsidRDefault="002F5791" w:rsidP="000346B7">
      <w:pPr>
        <w:pStyle w:val="a4"/>
        <w:widowControl/>
        <w:numPr>
          <w:ilvl w:val="2"/>
          <w:numId w:val="12"/>
        </w:numPr>
        <w:tabs>
          <w:tab w:val="num" w:pos="540"/>
          <w:tab w:val="left" w:pos="993"/>
          <w:tab w:val="num" w:pos="1620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Представлять Исполнителю</w:t>
      </w:r>
      <w:r w:rsidRPr="00B73B13">
        <w:rPr>
          <w:rFonts w:ascii="Tahoma" w:hAnsi="Tahoma" w:cs="Tahoma"/>
        </w:rPr>
        <w:t xml:space="preserve"> </w:t>
      </w:r>
      <w:r w:rsidRPr="009E00FF">
        <w:rPr>
          <w:rFonts w:ascii="Tahoma" w:hAnsi="Tahoma" w:cs="Tahoma"/>
        </w:rPr>
        <w:t xml:space="preserve">не позднее </w:t>
      </w:r>
      <w:r>
        <w:rPr>
          <w:rFonts w:ascii="Tahoma" w:hAnsi="Tahoma" w:cs="Tahoma"/>
        </w:rPr>
        <w:t>15 марта</w:t>
      </w:r>
      <w:r w:rsidRPr="009E00FF">
        <w:rPr>
          <w:rFonts w:ascii="Tahoma" w:hAnsi="Tahoma" w:cs="Tahoma"/>
        </w:rPr>
        <w:t xml:space="preserve"> тек</w:t>
      </w:r>
      <w:r w:rsidRPr="009E00FF">
        <w:rPr>
          <w:rFonts w:ascii="Tahoma" w:hAnsi="Tahoma" w:cs="Tahoma"/>
        </w:rPr>
        <w:t>ущего года</w:t>
      </w:r>
      <w:r w:rsidRPr="009E00FF">
        <w:rPr>
          <w:rFonts w:ascii="Tahoma" w:hAnsi="Tahoma" w:cs="Tahoma"/>
        </w:rPr>
        <w:t>:</w:t>
      </w:r>
    </w:p>
    <w:p w:rsidR="00C979EF" w:rsidRPr="009E00FF" w:rsidRDefault="002F5791" w:rsidP="000346B7">
      <w:pPr>
        <w:pStyle w:val="a4"/>
        <w:widowControl/>
        <w:tabs>
          <w:tab w:val="left" w:pos="993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а) по каждому Потребителю заявленную мощность</w:t>
      </w:r>
      <w:r w:rsidRPr="009E00FF">
        <w:rPr>
          <w:rFonts w:ascii="Tahoma" w:hAnsi="Tahoma" w:cs="Tahoma"/>
        </w:rPr>
        <w:t>,</w:t>
      </w:r>
      <w:r w:rsidRPr="009E00FF">
        <w:rPr>
          <w:rFonts w:ascii="Tahoma" w:hAnsi="Tahoma" w:cs="Tahoma"/>
        </w:rPr>
        <w:t xml:space="preserve"> </w:t>
      </w:r>
      <w:r w:rsidRPr="009E00FF">
        <w:rPr>
          <w:rFonts w:ascii="Tahoma" w:hAnsi="Tahoma" w:cs="Tahoma"/>
        </w:rPr>
        <w:t>которая не может превышать максимальную мощность,</w:t>
      </w:r>
      <w:r w:rsidRPr="009E00FF">
        <w:rPr>
          <w:rFonts w:ascii="Tahoma" w:hAnsi="Tahoma" w:cs="Tahoma"/>
        </w:rPr>
        <w:t xml:space="preserve"> </w:t>
      </w:r>
      <w:r w:rsidRPr="009E00FF">
        <w:rPr>
          <w:rFonts w:ascii="Tahoma" w:hAnsi="Tahoma" w:cs="Tahoma"/>
        </w:rPr>
        <w:t xml:space="preserve">по точкам поставки на следующий календарный год. </w:t>
      </w:r>
    </w:p>
    <w:p w:rsidR="00C979EF" w:rsidRPr="009E00FF" w:rsidRDefault="002F5791" w:rsidP="000346B7">
      <w:pPr>
        <w:pStyle w:val="a4"/>
        <w:widowControl/>
        <w:tabs>
          <w:tab w:val="left" w:pos="993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 xml:space="preserve">При непредставлении Заказчиком Исполнителю указанной информации в установленные сроки, Исполнитель вправе принять в качестве заявленной мощности по присоединениям на следующий год фактически используемую мощность прошлого периода в пределах </w:t>
      </w:r>
      <w:r w:rsidRPr="009E00FF">
        <w:rPr>
          <w:rFonts w:ascii="Tahoma" w:hAnsi="Tahoma" w:cs="Tahoma"/>
        </w:rPr>
        <w:t xml:space="preserve">максимальной </w:t>
      </w:r>
      <w:r w:rsidRPr="009E00FF">
        <w:rPr>
          <w:rFonts w:ascii="Tahoma" w:hAnsi="Tahoma" w:cs="Tahoma"/>
        </w:rPr>
        <w:t>мо</w:t>
      </w:r>
      <w:r w:rsidRPr="009E00FF">
        <w:rPr>
          <w:rFonts w:ascii="Tahoma" w:hAnsi="Tahoma" w:cs="Tahoma"/>
        </w:rPr>
        <w:t xml:space="preserve">щности по каждому присоединению. </w:t>
      </w:r>
    </w:p>
    <w:p w:rsidR="004C74F4" w:rsidRPr="009E00FF" w:rsidRDefault="002F5791" w:rsidP="000346B7">
      <w:pPr>
        <w:pStyle w:val="a4"/>
        <w:widowControl/>
        <w:tabs>
          <w:tab w:val="left" w:pos="993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Заказчик вправе увеличивать заявленные объемы мощности по согласованию с Исполнителем</w:t>
      </w:r>
      <w:r w:rsidRPr="009E00FF">
        <w:rPr>
          <w:rFonts w:ascii="Tahoma" w:hAnsi="Tahoma" w:cs="Tahoma"/>
        </w:rPr>
        <w:t>, но не выше максимальной мощности</w:t>
      </w:r>
      <w:r w:rsidRPr="009E00FF">
        <w:rPr>
          <w:rFonts w:ascii="Tahoma" w:hAnsi="Tahoma" w:cs="Tahoma"/>
        </w:rPr>
        <w:t xml:space="preserve">. </w:t>
      </w:r>
    </w:p>
    <w:p w:rsidR="00F24098" w:rsidRPr="009E00FF" w:rsidRDefault="002F5791" w:rsidP="000346B7">
      <w:pPr>
        <w:pStyle w:val="a4"/>
        <w:widowControl/>
        <w:tabs>
          <w:tab w:val="left" w:pos="993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б) объем услуг по передаче эл</w:t>
      </w:r>
      <w:r w:rsidRPr="009E00FF">
        <w:rPr>
          <w:rFonts w:ascii="Tahoma" w:hAnsi="Tahoma" w:cs="Tahoma"/>
        </w:rPr>
        <w:t>ектрической энергии, планируемый</w:t>
      </w:r>
      <w:r w:rsidRPr="009E00FF">
        <w:rPr>
          <w:rFonts w:ascii="Tahoma" w:hAnsi="Tahoma" w:cs="Tahoma"/>
        </w:rPr>
        <w:t xml:space="preserve"> к потреблению </w:t>
      </w:r>
      <w:r>
        <w:rPr>
          <w:rFonts w:ascii="Tahoma" w:hAnsi="Tahoma" w:cs="Tahoma"/>
        </w:rPr>
        <w:t xml:space="preserve">каждым потребителем </w:t>
      </w:r>
      <w:r w:rsidRPr="009E00FF">
        <w:rPr>
          <w:rFonts w:ascii="Tahoma" w:hAnsi="Tahoma" w:cs="Tahoma"/>
        </w:rPr>
        <w:t>в пр</w:t>
      </w:r>
      <w:r w:rsidRPr="009E00FF">
        <w:rPr>
          <w:rFonts w:ascii="Tahoma" w:hAnsi="Tahoma" w:cs="Tahoma"/>
        </w:rPr>
        <w:t>едстоящем расчетном периоде регулирования (с разбивкой по квар</w:t>
      </w:r>
      <w:r w:rsidRPr="009E00FF">
        <w:rPr>
          <w:rFonts w:ascii="Tahoma" w:hAnsi="Tahoma" w:cs="Tahoma"/>
        </w:rPr>
        <w:t>талам и месяцам).</w:t>
      </w:r>
    </w:p>
    <w:p w:rsidR="00D545DA" w:rsidRPr="009E00FF" w:rsidRDefault="002F5791" w:rsidP="000346B7">
      <w:pPr>
        <w:pStyle w:val="a4"/>
        <w:widowControl/>
        <w:tabs>
          <w:tab w:val="left" w:pos="993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Указанные сведения предоставляются Заказчиком по форме согласно Приложени</w:t>
      </w:r>
      <w:r w:rsidRPr="009E00FF">
        <w:rPr>
          <w:rFonts w:ascii="Tahoma" w:hAnsi="Tahoma" w:cs="Tahoma"/>
        </w:rPr>
        <w:t>ю</w:t>
      </w:r>
      <w:r w:rsidRPr="009E00F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№ </w:t>
      </w:r>
      <w:r>
        <w:rPr>
          <w:rFonts w:ascii="Tahoma" w:hAnsi="Tahoma" w:cs="Tahoma"/>
        </w:rPr>
        <w:t>4</w:t>
      </w:r>
      <w:r w:rsidRPr="009E00FF">
        <w:rPr>
          <w:rFonts w:ascii="Tahoma" w:hAnsi="Tahoma" w:cs="Tahoma"/>
        </w:rPr>
        <w:t xml:space="preserve"> </w:t>
      </w:r>
      <w:r w:rsidRPr="009E00FF">
        <w:rPr>
          <w:rFonts w:ascii="Tahoma" w:hAnsi="Tahoma" w:cs="Tahoma"/>
        </w:rPr>
        <w:t>к настоящему Договору.</w:t>
      </w:r>
    </w:p>
    <w:p w:rsidR="004A48AE" w:rsidRPr="009E00FF" w:rsidRDefault="002F5791" w:rsidP="000346B7">
      <w:pPr>
        <w:pStyle w:val="a4"/>
        <w:widowControl/>
        <w:numPr>
          <w:ilvl w:val="2"/>
          <w:numId w:val="12"/>
        </w:numPr>
        <w:tabs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Своевременно и в полном размере производить оплату услуг Исполнителя в соо</w:t>
      </w:r>
      <w:r w:rsidRPr="009E00FF">
        <w:rPr>
          <w:rFonts w:ascii="Tahoma" w:hAnsi="Tahoma" w:cs="Tahoma"/>
        </w:rPr>
        <w:t>тветствии с условиями настоящего Договора.</w:t>
      </w:r>
    </w:p>
    <w:p w:rsidR="004A48AE" w:rsidRPr="009E00FF" w:rsidRDefault="002F5791" w:rsidP="000346B7">
      <w:pPr>
        <w:pStyle w:val="a4"/>
        <w:widowControl/>
        <w:numPr>
          <w:ilvl w:val="2"/>
          <w:numId w:val="12"/>
        </w:numPr>
        <w:tabs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Рассматривать в порядке, указанном в</w:t>
      </w:r>
      <w:r w:rsidRPr="009E00FF">
        <w:rPr>
          <w:rFonts w:ascii="Tahoma" w:hAnsi="Tahoma" w:cs="Tahoma"/>
        </w:rPr>
        <w:t xml:space="preserve"> п.</w:t>
      </w:r>
      <w:r w:rsidRPr="009E00FF">
        <w:rPr>
          <w:rFonts w:ascii="Tahoma" w:hAnsi="Tahoma" w:cs="Tahoma"/>
        </w:rPr>
        <w:t>5</w:t>
      </w:r>
      <w:r w:rsidRPr="009E00FF">
        <w:rPr>
          <w:rFonts w:ascii="Tahoma" w:hAnsi="Tahoma" w:cs="Tahoma"/>
        </w:rPr>
        <w:t>.3 и</w:t>
      </w:r>
      <w:r w:rsidRPr="009E00FF">
        <w:rPr>
          <w:rFonts w:ascii="Tahoma" w:hAnsi="Tahoma" w:cs="Tahoma"/>
        </w:rPr>
        <w:t xml:space="preserve"> п.</w:t>
      </w:r>
      <w:r w:rsidRPr="009E00FF">
        <w:rPr>
          <w:rFonts w:ascii="Tahoma" w:hAnsi="Tahoma" w:cs="Tahoma"/>
        </w:rPr>
        <w:t>5</w:t>
      </w:r>
      <w:r w:rsidRPr="009E00FF">
        <w:rPr>
          <w:rFonts w:ascii="Tahoma" w:hAnsi="Tahoma" w:cs="Tahoma"/>
        </w:rPr>
        <w:t>.4. настоящего Договора, поступившие от Исполнителя акты об оказании услуг за расчетный период.</w:t>
      </w:r>
    </w:p>
    <w:p w:rsidR="004A48AE" w:rsidRPr="009E00FF" w:rsidRDefault="002F5791" w:rsidP="000346B7">
      <w:pPr>
        <w:pStyle w:val="a4"/>
        <w:widowControl/>
        <w:numPr>
          <w:ilvl w:val="2"/>
          <w:numId w:val="12"/>
        </w:numPr>
        <w:tabs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 xml:space="preserve">При выявлении Заказчиком обстоятельств, которые свидетельствуют о </w:t>
      </w:r>
      <w:r w:rsidRPr="009E00FF">
        <w:rPr>
          <w:rFonts w:ascii="Tahoma" w:hAnsi="Tahoma" w:cs="Tahoma"/>
        </w:rPr>
        <w:t>ненадлежащем выполнении Исполнителем условий настоящего Договора и которые были неизвестны Заказчику на момент подписания акта об оказании услуг (поступление претензии от Потребителя), Заказчик вправе предъявить Исполнителю претензии по указанным обстоятел</w:t>
      </w:r>
      <w:r w:rsidRPr="009E00FF">
        <w:rPr>
          <w:rFonts w:ascii="Tahoma" w:hAnsi="Tahoma" w:cs="Tahoma"/>
        </w:rPr>
        <w:t>ьствам.</w:t>
      </w:r>
    </w:p>
    <w:p w:rsidR="00B93236" w:rsidRPr="009E00FF" w:rsidRDefault="002F5791" w:rsidP="000346B7">
      <w:pPr>
        <w:pStyle w:val="a4"/>
        <w:widowControl/>
        <w:numPr>
          <w:ilvl w:val="2"/>
          <w:numId w:val="12"/>
        </w:numPr>
        <w:tabs>
          <w:tab w:val="left" w:pos="993"/>
        </w:tabs>
        <w:adjustRightInd w:val="0"/>
        <w:ind w:left="0" w:firstLine="360"/>
        <w:outlineLvl w:val="1"/>
        <w:rPr>
          <w:rFonts w:ascii="Tahoma" w:hAnsi="Tahoma" w:cs="Tahoma"/>
          <w:b/>
        </w:rPr>
      </w:pPr>
      <w:r>
        <w:rPr>
          <w:rFonts w:ascii="Tahoma" w:hAnsi="Tahoma" w:cs="Tahoma"/>
        </w:rPr>
        <w:t>Ежемесячно</w:t>
      </w:r>
      <w:r w:rsidRPr="009E00FF">
        <w:rPr>
          <w:rFonts w:ascii="Tahoma" w:hAnsi="Tahoma" w:cs="Tahoma"/>
        </w:rPr>
        <w:t xml:space="preserve">, не позднее последнего числа </w:t>
      </w:r>
      <w:r>
        <w:rPr>
          <w:rFonts w:ascii="Tahoma" w:hAnsi="Tahoma" w:cs="Tahoma"/>
        </w:rPr>
        <w:t xml:space="preserve">расчетного </w:t>
      </w:r>
      <w:r w:rsidRPr="009E00FF">
        <w:rPr>
          <w:rFonts w:ascii="Tahoma" w:hAnsi="Tahoma" w:cs="Tahoma"/>
        </w:rPr>
        <w:t>месяца, предоставляет Исполнителю информацию о потребителях, с которыми за период, истекший с даты последней передачи информации, заключены или расторгнуты договоры энергоснабжения (купли-продажи (</w:t>
      </w:r>
      <w:r w:rsidRPr="009E00FF">
        <w:rPr>
          <w:rFonts w:ascii="Tahoma" w:hAnsi="Tahoma" w:cs="Tahoma"/>
        </w:rPr>
        <w:t>поставки) электрической энергии (мощности))</w:t>
      </w:r>
      <w:r w:rsidRPr="009E00FF">
        <w:rPr>
          <w:rFonts w:ascii="Tahoma" w:hAnsi="Tahoma" w:cs="Tahoma"/>
        </w:rPr>
        <w:t>,</w:t>
      </w:r>
      <w:r w:rsidRPr="009E00FF">
        <w:rPr>
          <w:rFonts w:ascii="Tahoma" w:hAnsi="Tahoma" w:cs="Tahoma"/>
        </w:rPr>
        <w:t xml:space="preserve"> в целях ее использования при выявлении фактов осуществления потребителями бездоговорного потребления электрической энергии.</w:t>
      </w:r>
    </w:p>
    <w:p w:rsidR="0001361F" w:rsidRPr="009E00FF" w:rsidRDefault="002F5791" w:rsidP="000346B7">
      <w:pPr>
        <w:tabs>
          <w:tab w:val="left" w:pos="993"/>
        </w:tabs>
        <w:autoSpaceDE w:val="0"/>
        <w:autoSpaceDN w:val="0"/>
        <w:adjustRightInd w:val="0"/>
        <w:ind w:firstLine="360"/>
        <w:jc w:val="both"/>
        <w:outlineLvl w:val="1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Указанная информация содерж</w:t>
      </w:r>
      <w:r w:rsidRPr="009E00FF">
        <w:rPr>
          <w:rFonts w:ascii="Tahoma" w:hAnsi="Tahoma" w:cs="Tahoma"/>
          <w:sz w:val="20"/>
          <w:szCs w:val="20"/>
        </w:rPr>
        <w:t>ит</w:t>
      </w:r>
      <w:r w:rsidRPr="009E00FF">
        <w:rPr>
          <w:rFonts w:ascii="Tahoma" w:hAnsi="Tahoma" w:cs="Tahoma"/>
          <w:sz w:val="20"/>
          <w:szCs w:val="20"/>
        </w:rPr>
        <w:t>:</w:t>
      </w:r>
    </w:p>
    <w:p w:rsidR="0001361F" w:rsidRPr="009E00FF" w:rsidRDefault="002F5791" w:rsidP="000346B7">
      <w:pPr>
        <w:tabs>
          <w:tab w:val="left" w:pos="993"/>
        </w:tabs>
        <w:autoSpaceDE w:val="0"/>
        <w:autoSpaceDN w:val="0"/>
        <w:adjustRightInd w:val="0"/>
        <w:ind w:firstLine="360"/>
        <w:jc w:val="both"/>
        <w:outlineLvl w:val="1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– наименование и адрес места нахождения энергопринимающи</w:t>
      </w:r>
      <w:r w:rsidRPr="009E00FF">
        <w:rPr>
          <w:rFonts w:ascii="Tahoma" w:hAnsi="Tahoma" w:cs="Tahoma"/>
          <w:sz w:val="20"/>
          <w:szCs w:val="20"/>
        </w:rPr>
        <w:t>х устройств указанных потребителей;</w:t>
      </w:r>
    </w:p>
    <w:p w:rsidR="0001361F" w:rsidRPr="009E00FF" w:rsidRDefault="002F5791" w:rsidP="000346B7">
      <w:pPr>
        <w:tabs>
          <w:tab w:val="left" w:pos="993"/>
        </w:tabs>
        <w:autoSpaceDE w:val="0"/>
        <w:autoSpaceDN w:val="0"/>
        <w:adjustRightInd w:val="0"/>
        <w:ind w:firstLine="360"/>
        <w:jc w:val="both"/>
        <w:outlineLvl w:val="1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 xml:space="preserve">– дату, начиная с которой с потребителем заключен или расторгнут договор энергоснабжения; </w:t>
      </w:r>
    </w:p>
    <w:p w:rsidR="00277771" w:rsidRPr="009E00FF" w:rsidRDefault="002F5791" w:rsidP="000346B7">
      <w:pPr>
        <w:tabs>
          <w:tab w:val="left" w:pos="993"/>
        </w:tabs>
        <w:autoSpaceDE w:val="0"/>
        <w:autoSpaceDN w:val="0"/>
        <w:adjustRightInd w:val="0"/>
        <w:ind w:firstLine="360"/>
        <w:jc w:val="both"/>
        <w:outlineLvl w:val="1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–</w:t>
      </w:r>
      <w:r w:rsidRPr="009E00FF">
        <w:rPr>
          <w:rFonts w:ascii="Tahoma" w:hAnsi="Tahoma" w:cs="Tahoma"/>
          <w:sz w:val="20"/>
          <w:szCs w:val="20"/>
        </w:rPr>
        <w:t xml:space="preserve"> дат</w:t>
      </w:r>
      <w:r w:rsidRPr="009E00FF">
        <w:rPr>
          <w:rFonts w:ascii="Tahoma" w:hAnsi="Tahoma" w:cs="Tahoma"/>
          <w:sz w:val="20"/>
          <w:szCs w:val="20"/>
        </w:rPr>
        <w:t>у</w:t>
      </w:r>
      <w:r w:rsidRPr="009E00FF">
        <w:rPr>
          <w:rFonts w:ascii="Tahoma" w:hAnsi="Tahoma" w:cs="Tahoma"/>
          <w:sz w:val="20"/>
          <w:szCs w:val="20"/>
        </w:rPr>
        <w:t xml:space="preserve">, с которой начинается или прекращается снабжение их электрической </w:t>
      </w:r>
      <w:r w:rsidRPr="009E00FF">
        <w:rPr>
          <w:rFonts w:ascii="Tahoma" w:hAnsi="Tahoma" w:cs="Tahoma"/>
          <w:sz w:val="20"/>
          <w:szCs w:val="20"/>
        </w:rPr>
        <w:t>энергией по таким договорам.</w:t>
      </w:r>
      <w:r w:rsidRPr="009E00FF">
        <w:rPr>
          <w:rFonts w:ascii="Tahoma" w:hAnsi="Tahoma" w:cs="Tahoma"/>
          <w:color w:val="FF0000"/>
          <w:sz w:val="20"/>
          <w:szCs w:val="20"/>
        </w:rPr>
        <w:t xml:space="preserve">  </w:t>
      </w:r>
    </w:p>
    <w:p w:rsidR="00D25EBE" w:rsidRPr="009E00FF" w:rsidRDefault="002F5791" w:rsidP="000346B7">
      <w:pPr>
        <w:pStyle w:val="a4"/>
        <w:widowControl/>
        <w:numPr>
          <w:ilvl w:val="2"/>
          <w:numId w:val="12"/>
        </w:numPr>
        <w:tabs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9E00FF">
        <w:rPr>
          <w:rFonts w:ascii="Tahoma" w:hAnsi="Tahoma" w:cs="Tahoma"/>
        </w:rPr>
        <w:t>Ежемесячн</w:t>
      </w:r>
      <w:r w:rsidRPr="009E00FF">
        <w:rPr>
          <w:rFonts w:ascii="Tahoma" w:hAnsi="Tahoma" w:cs="Tahoma"/>
        </w:rPr>
        <w:t>о предоставлять</w:t>
      </w:r>
      <w:r w:rsidRPr="009E00FF">
        <w:rPr>
          <w:rFonts w:ascii="Tahoma" w:hAnsi="Tahoma" w:cs="Tahoma"/>
        </w:rPr>
        <w:t xml:space="preserve"> Исполнителю до 5</w:t>
      </w:r>
      <w:r w:rsidRPr="009E00FF">
        <w:rPr>
          <w:rFonts w:ascii="Tahoma" w:hAnsi="Tahoma" w:cs="Tahoma"/>
        </w:rPr>
        <w:t xml:space="preserve">-го числа месяца, следующего за расчетным, в электронном виде и до 10-го числа месяца, следующего за расчетным, в бумажном виде реестр, содержащий данные об объеме потребления электрической </w:t>
      </w:r>
      <w:r w:rsidRPr="009E00FF">
        <w:rPr>
          <w:rFonts w:ascii="Tahoma" w:hAnsi="Tahoma" w:cs="Tahoma"/>
        </w:rPr>
        <w:t xml:space="preserve">энергии </w:t>
      </w:r>
      <w:r w:rsidRPr="009E00FF">
        <w:rPr>
          <w:rFonts w:ascii="Tahoma" w:hAnsi="Tahoma" w:cs="Tahoma"/>
        </w:rPr>
        <w:t xml:space="preserve">в жилых домах и </w:t>
      </w:r>
      <w:r w:rsidRPr="009E00FF">
        <w:rPr>
          <w:rFonts w:ascii="Tahoma" w:hAnsi="Tahoma" w:cs="Tahoma"/>
        </w:rPr>
        <w:t>в жилых и нежилых помещен</w:t>
      </w:r>
      <w:r w:rsidRPr="009E00FF">
        <w:rPr>
          <w:rFonts w:ascii="Tahoma" w:hAnsi="Tahoma" w:cs="Tahoma"/>
        </w:rPr>
        <w:t>иях многоквартирных домов</w:t>
      </w:r>
      <w:r w:rsidRPr="009E00FF">
        <w:rPr>
          <w:rFonts w:ascii="Tahoma" w:hAnsi="Tahoma" w:cs="Tahoma"/>
        </w:rPr>
        <w:t>, не оборудованных коллективными (общедомовыми) приборами учета</w:t>
      </w:r>
      <w:r w:rsidRPr="009E00FF">
        <w:rPr>
          <w:rFonts w:ascii="Tahoma" w:hAnsi="Tahoma" w:cs="Tahoma"/>
        </w:rPr>
        <w:t xml:space="preserve">, </w:t>
      </w:r>
      <w:r w:rsidRPr="009E00FF">
        <w:rPr>
          <w:rFonts w:ascii="Tahoma" w:hAnsi="Tahoma" w:cs="Tahoma"/>
        </w:rPr>
        <w:t xml:space="preserve">с разбивкой по каждому жилому и многоквартирному дому. Порядок предоставления информации определен Сторонами в Приложении </w:t>
      </w:r>
      <w:r>
        <w:rPr>
          <w:rFonts w:ascii="Tahoma" w:hAnsi="Tahoma" w:cs="Tahoma"/>
        </w:rPr>
        <w:t xml:space="preserve">№ </w:t>
      </w:r>
      <w:r>
        <w:rPr>
          <w:rFonts w:ascii="Tahoma" w:hAnsi="Tahoma" w:cs="Tahoma"/>
        </w:rPr>
        <w:t>5</w:t>
      </w:r>
      <w:r w:rsidRPr="009E00FF">
        <w:rPr>
          <w:rFonts w:ascii="Tahoma" w:hAnsi="Tahoma" w:cs="Tahoma"/>
        </w:rPr>
        <w:t xml:space="preserve"> к настоящему договору</w:t>
      </w:r>
      <w:r w:rsidRPr="009E00FF">
        <w:rPr>
          <w:rFonts w:ascii="Tahoma" w:hAnsi="Tahoma" w:cs="Tahoma"/>
        </w:rPr>
        <w:t>.</w:t>
      </w:r>
    </w:p>
    <w:p w:rsidR="00277771" w:rsidRDefault="002F5791" w:rsidP="000346B7">
      <w:pPr>
        <w:pStyle w:val="a4"/>
        <w:widowControl/>
        <w:numPr>
          <w:ilvl w:val="2"/>
          <w:numId w:val="12"/>
        </w:numPr>
        <w:tabs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9E00FF">
        <w:rPr>
          <w:rFonts w:ascii="Tahoma" w:hAnsi="Tahoma" w:cs="Tahoma"/>
        </w:rPr>
        <w:t>Указывать в инфо</w:t>
      </w:r>
      <w:r w:rsidRPr="009E00FF">
        <w:rPr>
          <w:rFonts w:ascii="Tahoma" w:hAnsi="Tahoma" w:cs="Tahoma"/>
        </w:rPr>
        <w:t xml:space="preserve">рмационных целях отдельной строкой в счетах для оплаты электрической энергии (мощности) Потребителям, Покупателям, в отношении которых заключен настоящий Договор, </w:t>
      </w:r>
      <w:r w:rsidRPr="009E00FF">
        <w:rPr>
          <w:rFonts w:ascii="Tahoma" w:hAnsi="Tahoma" w:cs="Tahoma"/>
        </w:rPr>
        <w:lastRenderedPageBreak/>
        <w:t xml:space="preserve">величину резервируемой максимальной мощности, определяемой </w:t>
      </w:r>
      <w:r w:rsidRPr="009E00FF">
        <w:rPr>
          <w:rFonts w:ascii="Tahoma" w:hAnsi="Tahoma" w:cs="Tahoma"/>
        </w:rPr>
        <w:t>Исполнителем и предоставляемой З</w:t>
      </w:r>
      <w:r w:rsidRPr="009E00FF">
        <w:rPr>
          <w:rFonts w:ascii="Tahoma" w:hAnsi="Tahoma" w:cs="Tahoma"/>
        </w:rPr>
        <w:t>ак</w:t>
      </w:r>
      <w:r w:rsidRPr="009E00FF">
        <w:rPr>
          <w:rFonts w:ascii="Tahoma" w:hAnsi="Tahoma" w:cs="Tahoma"/>
        </w:rPr>
        <w:t>азчику в порядке</w:t>
      </w:r>
      <w:r w:rsidRPr="009E00FF">
        <w:rPr>
          <w:rFonts w:ascii="Tahoma" w:hAnsi="Tahoma" w:cs="Tahoma"/>
        </w:rPr>
        <w:t xml:space="preserve">, установленном </w:t>
      </w:r>
      <w:r w:rsidRPr="009E00FF">
        <w:rPr>
          <w:rFonts w:ascii="Tahoma" w:hAnsi="Tahoma" w:cs="Tahoma"/>
        </w:rPr>
        <w:t>п. 3.3.16</w:t>
      </w:r>
      <w:r w:rsidRPr="009E00FF">
        <w:rPr>
          <w:rFonts w:ascii="Tahoma" w:hAnsi="Tahoma" w:cs="Tahoma"/>
        </w:rPr>
        <w:t xml:space="preserve"> настоящего Договора.</w:t>
      </w:r>
    </w:p>
    <w:p w:rsidR="00B9688E" w:rsidRPr="00C16016" w:rsidRDefault="002F5791" w:rsidP="000346B7">
      <w:pPr>
        <w:pStyle w:val="a4"/>
        <w:widowControl/>
        <w:numPr>
          <w:ilvl w:val="2"/>
          <w:numId w:val="12"/>
        </w:numPr>
        <w:tabs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 w:rsidRPr="00C16016">
        <w:rPr>
          <w:rFonts w:ascii="Tahoma" w:hAnsi="Tahoma" w:cs="Tahoma"/>
        </w:rPr>
        <w:t xml:space="preserve">Передать </w:t>
      </w:r>
      <w:r w:rsidRPr="00C16016">
        <w:rPr>
          <w:rFonts w:ascii="Tahoma" w:hAnsi="Tahoma" w:cs="Tahoma"/>
        </w:rPr>
        <w:t>Исполнителю</w:t>
      </w:r>
      <w:r w:rsidRPr="00C16016">
        <w:rPr>
          <w:rFonts w:ascii="Tahoma" w:hAnsi="Tahoma" w:cs="Tahoma"/>
        </w:rPr>
        <w:t xml:space="preserve"> показания приборов уч</w:t>
      </w:r>
      <w:r w:rsidRPr="00C16016">
        <w:rPr>
          <w:rFonts w:ascii="Tahoma" w:hAnsi="Tahoma" w:cs="Tahoma"/>
        </w:rPr>
        <w:t>ета, указанных в приложениях №</w:t>
      </w:r>
      <w:r>
        <w:rPr>
          <w:rFonts w:ascii="Tahoma" w:hAnsi="Tahoma" w:cs="Tahoma"/>
        </w:rPr>
        <w:t>2</w:t>
      </w:r>
      <w:r w:rsidRPr="00C16016">
        <w:rPr>
          <w:rFonts w:ascii="Tahoma" w:hAnsi="Tahoma" w:cs="Tahoma"/>
        </w:rPr>
        <w:t xml:space="preserve"> настоящего Договора до окончания 2-го числа месяца, следующего за расчетным периодом, полученные от потребителей в рамках, заключенных с ними договоров энергоснабжения, а также не позднее </w:t>
      </w:r>
      <w:r w:rsidRPr="00C16016">
        <w:rPr>
          <w:rFonts w:ascii="Tahoma" w:hAnsi="Tahoma" w:cs="Tahoma"/>
        </w:rPr>
        <w:t>3</w:t>
      </w:r>
      <w:r w:rsidRPr="00C16016">
        <w:rPr>
          <w:rFonts w:ascii="Tahoma" w:hAnsi="Tahoma" w:cs="Tahoma"/>
        </w:rPr>
        <w:t xml:space="preserve">-го рабочего дня месяца, следующего за расчетным периодом, в виде </w:t>
      </w:r>
      <w:r w:rsidRPr="00C16016">
        <w:rPr>
          <w:rFonts w:ascii="Tahoma" w:hAnsi="Tahoma" w:cs="Tahoma"/>
        </w:rPr>
        <w:t>электронного документа, копии актов снятия показаний расчетных приборов учета, полученных от потребителей, согласно п.</w:t>
      </w:r>
      <w:r w:rsidRPr="00C16016">
        <w:rPr>
          <w:rFonts w:ascii="Tahoma" w:hAnsi="Tahoma" w:cs="Tahoma"/>
        </w:rPr>
        <w:t>3.2.2</w:t>
      </w:r>
      <w:r w:rsidRPr="00C16016">
        <w:rPr>
          <w:rFonts w:ascii="Tahoma" w:hAnsi="Tahoma" w:cs="Tahoma"/>
        </w:rPr>
        <w:t>. Договора.</w:t>
      </w:r>
    </w:p>
    <w:p w:rsidR="00273A1F" w:rsidRPr="00C16016" w:rsidRDefault="002F5791" w:rsidP="00B9688E">
      <w:pPr>
        <w:pStyle w:val="a4"/>
        <w:widowControl/>
        <w:numPr>
          <w:ilvl w:val="2"/>
          <w:numId w:val="12"/>
        </w:numPr>
        <w:tabs>
          <w:tab w:val="num" w:pos="284"/>
        </w:tabs>
        <w:autoSpaceDE/>
        <w:autoSpaceDN/>
        <w:ind w:left="0" w:firstLine="426"/>
        <w:rPr>
          <w:rFonts w:ascii="Tahoma" w:hAnsi="Tahoma" w:cs="Tahoma"/>
        </w:rPr>
      </w:pPr>
      <w:r w:rsidRPr="00C16016">
        <w:rPr>
          <w:rFonts w:ascii="Tahoma" w:hAnsi="Tahoma" w:cs="Tahoma"/>
        </w:rPr>
        <w:t xml:space="preserve">Представлять </w:t>
      </w:r>
      <w:r w:rsidRPr="00C16016">
        <w:rPr>
          <w:rFonts w:ascii="Tahoma" w:hAnsi="Tahoma" w:cs="Tahoma"/>
        </w:rPr>
        <w:t>Исполнителю</w:t>
      </w:r>
      <w:r w:rsidRPr="00C16016">
        <w:rPr>
          <w:rFonts w:ascii="Tahoma" w:hAnsi="Tahoma" w:cs="Tahoma"/>
        </w:rPr>
        <w:t xml:space="preserve"> сведения о выбранном Потребителем варианте тарифа на услуги по передаче электрической энергии (о</w:t>
      </w:r>
      <w:r w:rsidRPr="00C16016">
        <w:rPr>
          <w:rFonts w:ascii="Tahoma" w:hAnsi="Tahoma" w:cs="Tahoma"/>
        </w:rPr>
        <w:t>дноставочный или двухставочный), подлежащий применению в следующем периоде регулирования, уведомив об этом Сетевую организацию в течение 1 месяца со дня официального опубликования решения органа исполнительной власти субъектов Российской Федерации в област</w:t>
      </w:r>
      <w:r w:rsidRPr="00C16016">
        <w:rPr>
          <w:rFonts w:ascii="Tahoma" w:hAnsi="Tahoma" w:cs="Tahoma"/>
        </w:rPr>
        <w:t>и государственного регулирования тарифов об установлении соответствующих цен (тарифов), если иное не предусмотрено действующими нормативными актами. При отсутствии такого уведомления расчет за услуги по передаче электрической энергии (мощности) производитс</w:t>
      </w:r>
      <w:r w:rsidRPr="00C16016">
        <w:rPr>
          <w:rFonts w:ascii="Tahoma" w:hAnsi="Tahoma" w:cs="Tahoma"/>
        </w:rPr>
        <w:t>я по варианту тарифа, действовавшему в предыдущем периоде регулирования.</w:t>
      </w:r>
    </w:p>
    <w:p w:rsidR="0001361F" w:rsidRPr="009E00FF" w:rsidRDefault="002F5791" w:rsidP="000346B7">
      <w:pPr>
        <w:pStyle w:val="a4"/>
        <w:widowControl/>
        <w:numPr>
          <w:ilvl w:val="2"/>
          <w:numId w:val="12"/>
        </w:numPr>
        <w:tabs>
          <w:tab w:val="left" w:pos="993"/>
        </w:tabs>
        <w:adjustRightInd w:val="0"/>
        <w:ind w:left="0" w:firstLine="360"/>
        <w:outlineLvl w:val="1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9E00FF">
        <w:rPr>
          <w:rFonts w:ascii="Tahoma" w:hAnsi="Tahoma" w:cs="Tahoma"/>
        </w:rPr>
        <w:t>Выполнять иные обязательства, предусмотренные настоящим Договором.</w:t>
      </w:r>
    </w:p>
    <w:p w:rsidR="00C979EF" w:rsidRPr="009E00FF" w:rsidRDefault="002F5791" w:rsidP="000346B7">
      <w:pPr>
        <w:pStyle w:val="a4"/>
        <w:widowControl/>
        <w:numPr>
          <w:ilvl w:val="1"/>
          <w:numId w:val="12"/>
        </w:numPr>
        <w:tabs>
          <w:tab w:val="clear" w:pos="360"/>
          <w:tab w:val="num" w:pos="851"/>
        </w:tabs>
        <w:autoSpaceDE/>
        <w:autoSpaceDN/>
        <w:spacing w:before="240"/>
        <w:ind w:left="0" w:firstLine="360"/>
        <w:rPr>
          <w:rFonts w:ascii="Tahoma" w:hAnsi="Tahoma" w:cs="Tahoma"/>
          <w:b/>
          <w:bCs/>
        </w:rPr>
      </w:pPr>
      <w:r w:rsidRPr="009E00FF">
        <w:rPr>
          <w:rFonts w:ascii="Tahoma" w:hAnsi="Tahoma" w:cs="Tahoma"/>
          <w:b/>
          <w:bCs/>
        </w:rPr>
        <w:t>Исполнитель обязуется:</w:t>
      </w:r>
    </w:p>
    <w:p w:rsidR="00C979EF" w:rsidRPr="009E00FF" w:rsidRDefault="002F5791" w:rsidP="000346B7">
      <w:pPr>
        <w:pStyle w:val="a4"/>
        <w:widowControl/>
        <w:numPr>
          <w:ilvl w:val="2"/>
          <w:numId w:val="12"/>
        </w:numPr>
        <w:tabs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Обеспечить передачу принятой в свою сеть электроэнергии от точек приема до точек поставки По</w:t>
      </w:r>
      <w:r w:rsidRPr="009E00FF">
        <w:rPr>
          <w:rFonts w:ascii="Tahoma" w:hAnsi="Tahoma" w:cs="Tahoma"/>
        </w:rPr>
        <w:t xml:space="preserve">требителям в пределах максимальной мощности (с учетом пропускной способности электрической сети), в соответствии с согласованными параметрами надежности и с учетом технологических характеристик энергопринимающих устройств. </w:t>
      </w:r>
    </w:p>
    <w:p w:rsidR="00C979EF" w:rsidRPr="009E00FF" w:rsidRDefault="002F5791" w:rsidP="000346B7">
      <w:pPr>
        <w:pStyle w:val="a4"/>
        <w:widowControl/>
        <w:tabs>
          <w:tab w:val="left" w:pos="993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Качество передаваемой электроэне</w:t>
      </w:r>
      <w:r w:rsidRPr="009E00FF">
        <w:rPr>
          <w:rFonts w:ascii="Tahoma" w:hAnsi="Tahoma" w:cs="Tahoma"/>
        </w:rPr>
        <w:t>ргии должно соответствовать техническим регламентам и иным обязательным требованиям</w:t>
      </w:r>
      <w:r w:rsidRPr="009E00FF">
        <w:rPr>
          <w:rFonts w:ascii="Tahoma" w:hAnsi="Tahoma" w:cs="Tahoma"/>
        </w:rPr>
        <w:t>,</w:t>
      </w:r>
      <w:r w:rsidRPr="009E00FF">
        <w:rPr>
          <w:rFonts w:ascii="Tahoma" w:hAnsi="Tahoma" w:cs="Tahoma"/>
        </w:rPr>
        <w:t xml:space="preserve"> ГОСТ </w:t>
      </w:r>
      <w:r w:rsidRPr="009E00FF">
        <w:rPr>
          <w:rFonts w:ascii="Tahoma" w:hAnsi="Tahoma" w:cs="Tahoma"/>
        </w:rPr>
        <w:t>32144</w:t>
      </w:r>
      <w:r w:rsidRPr="009E00FF">
        <w:rPr>
          <w:rFonts w:ascii="Tahoma" w:hAnsi="Tahoma" w:cs="Tahoma"/>
        </w:rPr>
        <w:t>-</w:t>
      </w:r>
      <w:r w:rsidRPr="009E00FF">
        <w:rPr>
          <w:rFonts w:ascii="Tahoma" w:hAnsi="Tahoma" w:cs="Tahoma"/>
        </w:rPr>
        <w:t>2013</w:t>
      </w:r>
      <w:r w:rsidRPr="009E00FF">
        <w:rPr>
          <w:rFonts w:ascii="Tahoma" w:hAnsi="Tahoma" w:cs="Tahoma"/>
        </w:rPr>
        <w:t>.</w:t>
      </w:r>
    </w:p>
    <w:p w:rsidR="004A48AE" w:rsidRPr="009E00FF" w:rsidRDefault="002F5791" w:rsidP="000346B7">
      <w:pPr>
        <w:pStyle w:val="a4"/>
        <w:widowControl/>
        <w:numPr>
          <w:ilvl w:val="2"/>
          <w:numId w:val="12"/>
        </w:numPr>
        <w:tabs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Информировать Заказчика об обстоятельствах, влекущих полное и (или) частичное ограничение режима потребления электроэнергии, в сроки и в порядке, определ</w:t>
      </w:r>
      <w:r w:rsidRPr="009E00FF">
        <w:rPr>
          <w:rFonts w:ascii="Tahoma" w:hAnsi="Tahoma" w:cs="Tahoma"/>
        </w:rPr>
        <w:t xml:space="preserve">енные Сторонами в </w:t>
      </w:r>
      <w:r w:rsidRPr="009E00FF">
        <w:rPr>
          <w:rFonts w:ascii="Tahoma" w:hAnsi="Tahoma" w:cs="Tahoma"/>
        </w:rPr>
        <w:t>разделе 6</w:t>
      </w:r>
      <w:r w:rsidRPr="009E00FF">
        <w:rPr>
          <w:rFonts w:ascii="Tahoma" w:hAnsi="Tahoma" w:cs="Tahoma"/>
        </w:rPr>
        <w:t xml:space="preserve"> </w:t>
      </w:r>
      <w:r w:rsidRPr="009E00FF">
        <w:rPr>
          <w:rFonts w:ascii="Tahoma" w:hAnsi="Tahoma" w:cs="Tahoma"/>
        </w:rPr>
        <w:t xml:space="preserve"> настоящего</w:t>
      </w:r>
      <w:r w:rsidRPr="009E00FF">
        <w:rPr>
          <w:rFonts w:ascii="Tahoma" w:hAnsi="Tahoma" w:cs="Tahoma"/>
        </w:rPr>
        <w:t xml:space="preserve"> Договор</w:t>
      </w:r>
      <w:r w:rsidRPr="009E00FF">
        <w:rPr>
          <w:rFonts w:ascii="Tahoma" w:hAnsi="Tahoma" w:cs="Tahoma"/>
        </w:rPr>
        <w:t>а</w:t>
      </w:r>
      <w:r w:rsidRPr="009E00FF">
        <w:rPr>
          <w:rFonts w:ascii="Tahoma" w:hAnsi="Tahoma" w:cs="Tahoma"/>
        </w:rPr>
        <w:t>.</w:t>
      </w:r>
    </w:p>
    <w:p w:rsidR="004A48AE" w:rsidRPr="00EA15DB" w:rsidRDefault="002F5791" w:rsidP="000346B7">
      <w:pPr>
        <w:pStyle w:val="a4"/>
        <w:widowControl/>
        <w:numPr>
          <w:ilvl w:val="2"/>
          <w:numId w:val="12"/>
        </w:numPr>
        <w:tabs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Беспрепятственно, в предварительно согласованные Сторонами сроки, допускать уполномоченных представителей Заказчика (Потребителей) к приборам учета электроэнергии и к приборам контроля качества электроэнерг</w:t>
      </w:r>
      <w:r w:rsidRPr="009E00FF">
        <w:rPr>
          <w:rFonts w:ascii="Tahoma" w:hAnsi="Tahoma" w:cs="Tahoma"/>
        </w:rPr>
        <w:t xml:space="preserve">ии, расположенным на объектах электросетевого хозяйства </w:t>
      </w:r>
      <w:r w:rsidRPr="00EA15DB">
        <w:rPr>
          <w:rFonts w:ascii="Tahoma" w:hAnsi="Tahoma" w:cs="Tahoma"/>
        </w:rPr>
        <w:t>Исполнителя.</w:t>
      </w:r>
    </w:p>
    <w:p w:rsidR="004A48AE" w:rsidRPr="00EA15DB" w:rsidRDefault="002F5791" w:rsidP="000346B7">
      <w:pPr>
        <w:pStyle w:val="a4"/>
        <w:widowControl/>
        <w:numPr>
          <w:ilvl w:val="2"/>
          <w:numId w:val="12"/>
        </w:numPr>
        <w:tabs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 w:rsidRPr="00EA15DB">
        <w:rPr>
          <w:rFonts w:ascii="Tahoma" w:hAnsi="Tahoma" w:cs="Tahoma"/>
        </w:rPr>
        <w:t>По окончан</w:t>
      </w:r>
      <w:r w:rsidRPr="00EA15DB">
        <w:rPr>
          <w:rFonts w:ascii="Tahoma" w:hAnsi="Tahoma" w:cs="Tahoma"/>
        </w:rPr>
        <w:t xml:space="preserve">ии каждого расчетного периода </w:t>
      </w:r>
      <w:r w:rsidRPr="00EA15DB">
        <w:rPr>
          <w:rFonts w:ascii="Tahoma" w:hAnsi="Tahoma" w:cs="Tahoma"/>
        </w:rPr>
        <w:t>в соответствии с</w:t>
      </w:r>
      <w:r w:rsidRPr="00EA15DB">
        <w:rPr>
          <w:rFonts w:ascii="Tahoma" w:hAnsi="Tahoma" w:cs="Tahoma"/>
        </w:rPr>
        <w:t xml:space="preserve"> Основными</w:t>
      </w:r>
      <w:r w:rsidRPr="00EA15DB">
        <w:rPr>
          <w:rFonts w:ascii="Tahoma" w:hAnsi="Tahoma" w:cs="Tahoma"/>
        </w:rPr>
        <w:t xml:space="preserve"> положениями </w:t>
      </w:r>
      <w:r w:rsidRPr="00EA15DB">
        <w:rPr>
          <w:rFonts w:ascii="Tahoma" w:hAnsi="Tahoma" w:cs="Tahoma"/>
        </w:rPr>
        <w:t>функционирования</w:t>
      </w:r>
      <w:r w:rsidRPr="00EA15DB">
        <w:rPr>
          <w:rFonts w:ascii="Tahoma" w:hAnsi="Tahoma" w:cs="Tahoma"/>
        </w:rPr>
        <w:t xml:space="preserve"> розничных рынков определять в порядке, </w:t>
      </w:r>
      <w:r w:rsidRPr="00EA15DB">
        <w:rPr>
          <w:rFonts w:ascii="Tahoma" w:hAnsi="Tahoma" w:cs="Tahoma"/>
        </w:rPr>
        <w:t>предусмотренном</w:t>
      </w:r>
      <w:r w:rsidRPr="00EA15DB">
        <w:rPr>
          <w:rFonts w:ascii="Tahoma" w:hAnsi="Tahoma" w:cs="Tahoma"/>
        </w:rPr>
        <w:t xml:space="preserve"> Сторонами в </w:t>
      </w:r>
      <w:r w:rsidRPr="00EA15DB">
        <w:rPr>
          <w:rFonts w:ascii="Tahoma" w:hAnsi="Tahoma" w:cs="Tahoma"/>
        </w:rPr>
        <w:t xml:space="preserve">Приложении </w:t>
      </w:r>
      <w:r>
        <w:rPr>
          <w:rFonts w:ascii="Tahoma" w:hAnsi="Tahoma" w:cs="Tahoma"/>
        </w:rPr>
        <w:t xml:space="preserve">№ </w:t>
      </w:r>
      <w:r>
        <w:rPr>
          <w:rFonts w:ascii="Tahoma" w:hAnsi="Tahoma" w:cs="Tahoma"/>
        </w:rPr>
        <w:t>5</w:t>
      </w:r>
      <w:r w:rsidRPr="00EA15DB">
        <w:rPr>
          <w:rFonts w:ascii="Tahoma" w:hAnsi="Tahoma" w:cs="Tahoma"/>
        </w:rPr>
        <w:t xml:space="preserve"> к настоящ</w:t>
      </w:r>
      <w:r w:rsidRPr="00EA15DB">
        <w:rPr>
          <w:rFonts w:ascii="Tahoma" w:hAnsi="Tahoma" w:cs="Tahoma"/>
        </w:rPr>
        <w:t>ему Договору, объемы поставленной Потребителям электроэнергии и направлять Заказчику соответствующие сведения.</w:t>
      </w:r>
    </w:p>
    <w:p w:rsidR="00B9688E" w:rsidRPr="00B9688E" w:rsidRDefault="002F5791" w:rsidP="00B9688E">
      <w:pPr>
        <w:pStyle w:val="a4"/>
        <w:numPr>
          <w:ilvl w:val="2"/>
          <w:numId w:val="12"/>
        </w:numPr>
        <w:tabs>
          <w:tab w:val="left" w:pos="284"/>
        </w:tabs>
        <w:adjustRightInd w:val="0"/>
        <w:ind w:left="0" w:firstLine="284"/>
        <w:outlineLvl w:val="1"/>
        <w:rPr>
          <w:rFonts w:ascii="Tahoma" w:hAnsi="Tahoma" w:cs="Tahoma"/>
        </w:rPr>
      </w:pPr>
      <w:r w:rsidRPr="00B9688E">
        <w:rPr>
          <w:rFonts w:ascii="Tahoma" w:hAnsi="Tahoma" w:cs="Tahoma"/>
        </w:rPr>
        <w:t>Разрабатывать в установленном нормами действующего законодательства РФ порядке ежегодные графики временного ограничения (отключения) электрическо</w:t>
      </w:r>
      <w:r w:rsidRPr="00B9688E">
        <w:rPr>
          <w:rFonts w:ascii="Tahoma" w:hAnsi="Tahoma" w:cs="Tahoma"/>
        </w:rPr>
        <w:t>й энергии (мощности) потребителей при возникновении или угрозе возникновения аварии в работе систем электроснабжения и об использовании противоаварийной автоматики при возникновении или угрозе возникновения аварии в работе систем электроснабжения.</w:t>
      </w:r>
    </w:p>
    <w:p w:rsidR="00B9688E" w:rsidRPr="00B9688E" w:rsidRDefault="002F5791" w:rsidP="00B9688E">
      <w:pPr>
        <w:pStyle w:val="a4"/>
        <w:numPr>
          <w:ilvl w:val="2"/>
          <w:numId w:val="12"/>
        </w:numPr>
        <w:tabs>
          <w:tab w:val="left" w:pos="284"/>
        </w:tabs>
        <w:adjustRightInd w:val="0"/>
        <w:ind w:left="0" w:firstLine="284"/>
        <w:outlineLvl w:val="1"/>
        <w:rPr>
          <w:rFonts w:ascii="Tahoma" w:hAnsi="Tahoma" w:cs="Tahoma"/>
        </w:rPr>
      </w:pPr>
      <w:r w:rsidRPr="00B9688E">
        <w:rPr>
          <w:rFonts w:ascii="Tahoma" w:hAnsi="Tahoma" w:cs="Tahoma"/>
        </w:rPr>
        <w:t xml:space="preserve">В срок до 30.09 текущего года доводить до сведения </w:t>
      </w:r>
      <w:r>
        <w:rPr>
          <w:rFonts w:ascii="Tahoma" w:hAnsi="Tahoma" w:cs="Tahoma"/>
        </w:rPr>
        <w:t>Заказчика</w:t>
      </w:r>
      <w:r w:rsidRPr="00B9688E">
        <w:rPr>
          <w:rFonts w:ascii="Tahoma" w:hAnsi="Tahoma" w:cs="Tahoma"/>
        </w:rPr>
        <w:t xml:space="preserve">, утвержденные на период с 01.10. текущего года по 30.09. следующего года графики аварийного ограничения. Обязанность по доведению указанной информации до Потребителя элктрической энергии несет </w:t>
      </w:r>
      <w:r>
        <w:rPr>
          <w:rFonts w:ascii="Tahoma" w:hAnsi="Tahoma" w:cs="Tahoma"/>
        </w:rPr>
        <w:t>За</w:t>
      </w:r>
      <w:r>
        <w:rPr>
          <w:rFonts w:ascii="Tahoma" w:hAnsi="Tahoma" w:cs="Tahoma"/>
        </w:rPr>
        <w:t>казчик</w:t>
      </w:r>
      <w:r w:rsidRPr="00B9688E">
        <w:rPr>
          <w:rFonts w:ascii="Tahoma" w:hAnsi="Tahoma" w:cs="Tahoma"/>
        </w:rPr>
        <w:t>.</w:t>
      </w:r>
    </w:p>
    <w:p w:rsidR="004A48AE" w:rsidRPr="009E00FF" w:rsidRDefault="002F5791" w:rsidP="000346B7">
      <w:pPr>
        <w:pStyle w:val="a4"/>
        <w:widowControl/>
        <w:numPr>
          <w:ilvl w:val="2"/>
          <w:numId w:val="12"/>
        </w:numPr>
        <w:tabs>
          <w:tab w:val="left" w:pos="993"/>
        </w:tabs>
        <w:adjustRightInd w:val="0"/>
        <w:ind w:left="0" w:firstLine="360"/>
        <w:outlineLvl w:val="1"/>
        <w:rPr>
          <w:rFonts w:ascii="Tahoma" w:hAnsi="Tahoma" w:cs="Tahoma"/>
        </w:rPr>
      </w:pPr>
      <w:r w:rsidRPr="009E00FF">
        <w:rPr>
          <w:rFonts w:ascii="Tahoma" w:hAnsi="Tahoma" w:cs="Tahoma"/>
        </w:rPr>
        <w:t>Направлять Заказчику ответы на поступившие от Заказчика жалобы и заявления Потребителей по вопросам передачи электрической энергии</w:t>
      </w:r>
      <w:r w:rsidRPr="009E00FF">
        <w:rPr>
          <w:rFonts w:ascii="Tahoma" w:hAnsi="Tahoma" w:cs="Tahoma"/>
        </w:rPr>
        <w:t xml:space="preserve"> в 15 дневный срок, с момента получения данных документов от Заказчика</w:t>
      </w:r>
      <w:r w:rsidRPr="009E00FF">
        <w:rPr>
          <w:rFonts w:ascii="Tahoma" w:hAnsi="Tahoma" w:cs="Tahoma"/>
        </w:rPr>
        <w:t>.</w:t>
      </w:r>
    </w:p>
    <w:p w:rsidR="004A48AE" w:rsidRPr="009E00FF" w:rsidRDefault="002F5791" w:rsidP="000346B7">
      <w:pPr>
        <w:pStyle w:val="a4"/>
        <w:widowControl/>
        <w:numPr>
          <w:ilvl w:val="2"/>
          <w:numId w:val="12"/>
        </w:numPr>
        <w:tabs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 xml:space="preserve">Осуществлять в соответствии с порядком, установленным законодательством РФ, контроль качества электроэнергии, показатели которой определяются ГОСТ </w:t>
      </w:r>
      <w:r w:rsidRPr="009E00FF">
        <w:rPr>
          <w:rFonts w:ascii="Tahoma" w:hAnsi="Tahoma" w:cs="Tahoma"/>
        </w:rPr>
        <w:t>32144-2013</w:t>
      </w:r>
      <w:r w:rsidRPr="009E00FF">
        <w:rPr>
          <w:rFonts w:ascii="Tahoma" w:hAnsi="Tahoma" w:cs="Tahoma"/>
        </w:rPr>
        <w:t>, иными обязательными требованиями и подтверждаются сертификатом качества электрической энер</w:t>
      </w:r>
      <w:r w:rsidRPr="009E00FF">
        <w:rPr>
          <w:rFonts w:ascii="Tahoma" w:hAnsi="Tahoma" w:cs="Tahoma"/>
        </w:rPr>
        <w:t>гии.</w:t>
      </w:r>
      <w:r w:rsidRPr="009E00FF">
        <w:rPr>
          <w:rFonts w:ascii="Tahoma" w:hAnsi="Tahoma" w:cs="Tahoma"/>
        </w:rPr>
        <w:t xml:space="preserve"> </w:t>
      </w:r>
    </w:p>
    <w:p w:rsidR="004A48AE" w:rsidRPr="009E00FF" w:rsidRDefault="002F5791" w:rsidP="000346B7">
      <w:pPr>
        <w:pStyle w:val="a4"/>
        <w:widowControl/>
        <w:numPr>
          <w:ilvl w:val="2"/>
          <w:numId w:val="12"/>
        </w:numPr>
        <w:tabs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течении 1 рабочего дня</w:t>
      </w:r>
      <w:r w:rsidRPr="009E00FF">
        <w:rPr>
          <w:rFonts w:ascii="Tahoma" w:hAnsi="Tahoma" w:cs="Tahoma"/>
        </w:rPr>
        <w:t xml:space="preserve"> ставить Заказчика в известность о фактах нарушения электроснабжения Потребителей и снижения показателей качества электроэнергии, об обстоятельствах, влекущих полное или частичное ограничение режима потребления электроэнергии.</w:t>
      </w:r>
    </w:p>
    <w:p w:rsidR="004A48AE" w:rsidRPr="009E00FF" w:rsidRDefault="002F5791" w:rsidP="000346B7">
      <w:pPr>
        <w:pStyle w:val="a4"/>
        <w:widowControl/>
        <w:numPr>
          <w:ilvl w:val="2"/>
          <w:numId w:val="12"/>
        </w:numPr>
        <w:tabs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9E00FF">
        <w:rPr>
          <w:rFonts w:ascii="Tahoma" w:hAnsi="Tahoma" w:cs="Tahoma"/>
        </w:rPr>
        <w:t>Согла</w:t>
      </w:r>
      <w:r w:rsidRPr="009E00FF">
        <w:rPr>
          <w:rFonts w:ascii="Tahoma" w:hAnsi="Tahoma" w:cs="Tahoma"/>
        </w:rPr>
        <w:t>совывать с Потребителями и уведомлять Заказчика о сроках проведения ремонтных работ на принадлежащих Исполнителю объектах электросетевого хозяйства, которые влекут необходимость введения полного и</w:t>
      </w:r>
      <w:r w:rsidRPr="009E00FF">
        <w:rPr>
          <w:rFonts w:ascii="Tahoma" w:hAnsi="Tahoma" w:cs="Tahoma"/>
        </w:rPr>
        <w:t> </w:t>
      </w:r>
      <w:r w:rsidRPr="009E00FF">
        <w:rPr>
          <w:rFonts w:ascii="Tahoma" w:hAnsi="Tahoma" w:cs="Tahoma"/>
        </w:rPr>
        <w:t>(или) частичного ограничения режима потребления Потребителя</w:t>
      </w:r>
      <w:r w:rsidRPr="009E00FF">
        <w:rPr>
          <w:rFonts w:ascii="Tahoma" w:hAnsi="Tahoma" w:cs="Tahoma"/>
        </w:rPr>
        <w:t xml:space="preserve">м, </w:t>
      </w:r>
      <w:r w:rsidRPr="009E00FF">
        <w:rPr>
          <w:rFonts w:ascii="Tahoma" w:hAnsi="Tahoma" w:cs="Tahoma"/>
        </w:rPr>
        <w:t xml:space="preserve">в порядке, предусмотренном в Приложении </w:t>
      </w:r>
      <w:r>
        <w:rPr>
          <w:rFonts w:ascii="Tahoma" w:hAnsi="Tahoma" w:cs="Tahoma"/>
        </w:rPr>
        <w:t xml:space="preserve">№ </w:t>
      </w:r>
      <w:r>
        <w:rPr>
          <w:rFonts w:ascii="Tahoma" w:hAnsi="Tahoma" w:cs="Tahoma"/>
        </w:rPr>
        <w:t>7</w:t>
      </w:r>
      <w:r w:rsidRPr="009E00FF">
        <w:rPr>
          <w:rFonts w:ascii="Tahoma" w:hAnsi="Tahoma" w:cs="Tahoma"/>
        </w:rPr>
        <w:t xml:space="preserve"> к настоящему Договору.</w:t>
      </w:r>
      <w:r w:rsidRPr="009E00FF">
        <w:rPr>
          <w:rFonts w:ascii="Tahoma" w:hAnsi="Tahoma" w:cs="Tahoma"/>
        </w:rPr>
        <w:t xml:space="preserve"> </w:t>
      </w:r>
    </w:p>
    <w:p w:rsidR="00C979EF" w:rsidRPr="009E00FF" w:rsidRDefault="002F5791" w:rsidP="000346B7">
      <w:pPr>
        <w:pStyle w:val="a4"/>
        <w:widowControl/>
        <w:numPr>
          <w:ilvl w:val="2"/>
          <w:numId w:val="12"/>
        </w:numPr>
        <w:tabs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9E00FF">
        <w:rPr>
          <w:rFonts w:ascii="Tahoma" w:hAnsi="Tahoma" w:cs="Tahoma"/>
        </w:rPr>
        <w:t xml:space="preserve">Приостанавливать в порядке, установленном в Приложении </w:t>
      </w:r>
      <w:r>
        <w:rPr>
          <w:rFonts w:ascii="Tahoma" w:hAnsi="Tahoma" w:cs="Tahoma"/>
        </w:rPr>
        <w:t xml:space="preserve">№ </w:t>
      </w:r>
      <w:r>
        <w:rPr>
          <w:rFonts w:ascii="Tahoma" w:hAnsi="Tahoma" w:cs="Tahoma"/>
        </w:rPr>
        <w:t>7</w:t>
      </w:r>
      <w:r w:rsidRPr="009E00FF">
        <w:rPr>
          <w:rFonts w:ascii="Tahoma" w:hAnsi="Tahoma" w:cs="Tahoma"/>
        </w:rPr>
        <w:t xml:space="preserve"> к настоящему Договору, передачу электрической энергии путем введения полного и (или) частичного ограничения режима потреблени</w:t>
      </w:r>
      <w:r w:rsidRPr="009E00FF">
        <w:rPr>
          <w:rFonts w:ascii="Tahoma" w:hAnsi="Tahoma" w:cs="Tahoma"/>
        </w:rPr>
        <w:t>я электроэнергии Потребителями</w:t>
      </w:r>
      <w:r w:rsidRPr="009E00FF">
        <w:rPr>
          <w:rFonts w:ascii="Tahoma" w:hAnsi="Tahoma" w:cs="Tahoma"/>
        </w:rPr>
        <w:t xml:space="preserve"> и (или) Покупателями (энергосбытовыми организациями, </w:t>
      </w:r>
      <w:r w:rsidRPr="009E00FF">
        <w:rPr>
          <w:rFonts w:ascii="Tahoma" w:hAnsi="Tahoma" w:cs="Tahoma"/>
        </w:rPr>
        <w:lastRenderedPageBreak/>
        <w:t>гарантирующими поставщиками) Заказчика</w:t>
      </w:r>
      <w:r w:rsidRPr="009E00FF">
        <w:rPr>
          <w:rFonts w:ascii="Tahoma" w:hAnsi="Tahoma" w:cs="Tahoma"/>
        </w:rPr>
        <w:t>, в том числе путем выполнения заявок Заказчика по введению полного и (или) частичного ограничения режима потребления электроэнергии П</w:t>
      </w:r>
      <w:r w:rsidRPr="009E00FF">
        <w:rPr>
          <w:rFonts w:ascii="Tahoma" w:hAnsi="Tahoma" w:cs="Tahoma"/>
        </w:rPr>
        <w:t>отребителям</w:t>
      </w:r>
      <w:r w:rsidRPr="009E00FF">
        <w:rPr>
          <w:rFonts w:ascii="Tahoma" w:hAnsi="Tahoma" w:cs="Tahoma"/>
        </w:rPr>
        <w:t>, Покупателям</w:t>
      </w:r>
      <w:r w:rsidRPr="009E00FF">
        <w:rPr>
          <w:rFonts w:ascii="Tahoma" w:hAnsi="Tahoma" w:cs="Tahoma"/>
        </w:rPr>
        <w:t xml:space="preserve"> и по возобновлению их электроснабжения.</w:t>
      </w:r>
    </w:p>
    <w:p w:rsidR="004A48AE" w:rsidRPr="009E00FF" w:rsidRDefault="002F5791" w:rsidP="000346B7">
      <w:pPr>
        <w:pStyle w:val="a4"/>
        <w:widowControl/>
        <w:numPr>
          <w:ilvl w:val="2"/>
          <w:numId w:val="12"/>
        </w:numPr>
        <w:tabs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9E00FF">
        <w:rPr>
          <w:rFonts w:ascii="Tahoma" w:hAnsi="Tahoma" w:cs="Tahoma"/>
        </w:rPr>
        <w:t xml:space="preserve">Проводить проверки состояния приборов учета Потребителей </w:t>
      </w:r>
      <w:r w:rsidRPr="009E00FF">
        <w:rPr>
          <w:rFonts w:ascii="Tahoma" w:hAnsi="Tahoma" w:cs="Tahoma"/>
        </w:rPr>
        <w:t xml:space="preserve">не реже одного раза в год в порядке, определенном законодательством РФ </w:t>
      </w:r>
      <w:r w:rsidRPr="009E00FF">
        <w:rPr>
          <w:rFonts w:ascii="Tahoma" w:hAnsi="Tahoma" w:cs="Tahoma"/>
        </w:rPr>
        <w:t xml:space="preserve">(согласно Приложению </w:t>
      </w:r>
      <w:r>
        <w:rPr>
          <w:rFonts w:ascii="Tahoma" w:hAnsi="Tahoma" w:cs="Tahoma"/>
        </w:rPr>
        <w:t xml:space="preserve">№ </w:t>
      </w:r>
      <w:r>
        <w:rPr>
          <w:rFonts w:ascii="Tahoma" w:hAnsi="Tahoma" w:cs="Tahoma"/>
        </w:rPr>
        <w:t>5</w:t>
      </w:r>
      <w:r w:rsidRPr="009E00FF">
        <w:rPr>
          <w:rFonts w:ascii="Tahoma" w:hAnsi="Tahoma" w:cs="Tahoma"/>
        </w:rPr>
        <w:t xml:space="preserve"> к настоящему Договору).</w:t>
      </w:r>
    </w:p>
    <w:p w:rsidR="00B9507C" w:rsidRPr="009E00FF" w:rsidRDefault="002F5791" w:rsidP="000346B7">
      <w:pPr>
        <w:pStyle w:val="a4"/>
        <w:widowControl/>
        <w:numPr>
          <w:ilvl w:val="2"/>
          <w:numId w:val="12"/>
        </w:numPr>
        <w:tabs>
          <w:tab w:val="left" w:pos="993"/>
        </w:tabs>
        <w:autoSpaceDE/>
        <w:autoSpaceDN/>
        <w:ind w:left="0" w:firstLine="360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При наличии на балансе Исполнителя </w:t>
      </w:r>
      <w:r w:rsidRPr="009E00FF">
        <w:rPr>
          <w:rFonts w:ascii="Tahoma" w:hAnsi="Tahoma" w:cs="Tahoma"/>
        </w:rPr>
        <w:t xml:space="preserve">АИИС КУЭ </w:t>
      </w:r>
      <w:r>
        <w:rPr>
          <w:rFonts w:ascii="Tahoma" w:hAnsi="Tahoma" w:cs="Tahoma"/>
        </w:rPr>
        <w:t>обеспечить совместное его использование</w:t>
      </w:r>
      <w:r w:rsidRPr="009E00FF">
        <w:rPr>
          <w:rFonts w:ascii="Tahoma" w:hAnsi="Tahoma" w:cs="Tahoma"/>
        </w:rPr>
        <w:t xml:space="preserve"> путём организации обмена данными коммерческого учета в виде ма</w:t>
      </w:r>
      <w:r w:rsidRPr="009E00FF">
        <w:rPr>
          <w:rFonts w:ascii="Tahoma" w:hAnsi="Tahoma" w:cs="Tahoma"/>
        </w:rPr>
        <w:t xml:space="preserve">кетов 80020 и 80030 </w:t>
      </w:r>
      <w:r w:rsidRPr="009E00FF">
        <w:rPr>
          <w:rFonts w:ascii="Tahoma" w:hAnsi="Tahoma" w:cs="Tahoma"/>
        </w:rPr>
        <w:t>в соответствии с техническими требованиями Оптового рынка электрической энергии и мощности</w:t>
      </w:r>
      <w:r w:rsidRPr="009E00FF">
        <w:rPr>
          <w:rFonts w:ascii="Tahoma" w:hAnsi="Tahoma" w:cs="Tahoma"/>
        </w:rPr>
        <w:t>,</w:t>
      </w:r>
      <w:r w:rsidRPr="009E00FF">
        <w:rPr>
          <w:rFonts w:ascii="Tahoma" w:hAnsi="Tahoma" w:cs="Tahoma"/>
        </w:rPr>
        <w:t xml:space="preserve"> предъявляемыми к формату и регламенту передачи данных </w:t>
      </w:r>
      <w:r w:rsidRPr="009E00FF">
        <w:rPr>
          <w:rFonts w:ascii="Tahoma" w:hAnsi="Tahoma" w:cs="Tahoma"/>
        </w:rPr>
        <w:t>приборов</w:t>
      </w:r>
      <w:r w:rsidRPr="009E00FF">
        <w:rPr>
          <w:rFonts w:ascii="Tahoma" w:hAnsi="Tahoma" w:cs="Tahoma"/>
        </w:rPr>
        <w:t xml:space="preserve"> учета электрической энергии. </w:t>
      </w:r>
    </w:p>
    <w:p w:rsidR="004A48AE" w:rsidRPr="009E00FF" w:rsidRDefault="002F5791" w:rsidP="000346B7">
      <w:pPr>
        <w:pStyle w:val="a4"/>
        <w:widowControl/>
        <w:numPr>
          <w:ilvl w:val="2"/>
          <w:numId w:val="12"/>
        </w:numPr>
        <w:tabs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 xml:space="preserve">Обеспечить предоставление по запросу Заказчика данных </w:t>
      </w:r>
      <w:r w:rsidRPr="009E00FF">
        <w:rPr>
          <w:rFonts w:ascii="Tahoma" w:hAnsi="Tahoma" w:cs="Tahoma"/>
        </w:rPr>
        <w:t>приборов</w:t>
      </w:r>
      <w:r w:rsidRPr="009E00FF">
        <w:rPr>
          <w:rFonts w:ascii="Tahoma" w:hAnsi="Tahoma" w:cs="Tahoma"/>
        </w:rPr>
        <w:t xml:space="preserve"> учета по точкам поставки в с</w:t>
      </w:r>
      <w:r w:rsidRPr="009E00FF">
        <w:rPr>
          <w:rFonts w:ascii="Tahoma" w:hAnsi="Tahoma" w:cs="Tahoma"/>
        </w:rPr>
        <w:t xml:space="preserve">огласованной форме и </w:t>
      </w:r>
      <w:r w:rsidRPr="009E00FF">
        <w:rPr>
          <w:rFonts w:ascii="Tahoma" w:hAnsi="Tahoma" w:cs="Tahoma"/>
        </w:rPr>
        <w:t>объеме.</w:t>
      </w:r>
    </w:p>
    <w:p w:rsidR="004A48AE" w:rsidRPr="004830D7" w:rsidRDefault="002F5791" w:rsidP="000346B7">
      <w:pPr>
        <w:pStyle w:val="a4"/>
        <w:widowControl/>
        <w:numPr>
          <w:ilvl w:val="2"/>
          <w:numId w:val="12"/>
        </w:numPr>
        <w:tabs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4830D7">
        <w:rPr>
          <w:rFonts w:ascii="Tahoma" w:hAnsi="Tahoma" w:cs="Tahoma"/>
        </w:rPr>
        <w:t>Обеспе</w:t>
      </w:r>
      <w:r w:rsidRPr="004830D7">
        <w:rPr>
          <w:rFonts w:ascii="Tahoma" w:hAnsi="Tahoma" w:cs="Tahoma"/>
        </w:rPr>
        <w:t xml:space="preserve">чить предоставление </w:t>
      </w:r>
      <w:r w:rsidRPr="004830D7">
        <w:rPr>
          <w:rFonts w:ascii="Tahoma" w:hAnsi="Tahoma" w:cs="Tahoma"/>
        </w:rPr>
        <w:t xml:space="preserve">технической и </w:t>
      </w:r>
      <w:r w:rsidRPr="004830D7">
        <w:rPr>
          <w:rFonts w:ascii="Tahoma" w:hAnsi="Tahoma" w:cs="Tahoma"/>
        </w:rPr>
        <w:t>иной документации</w:t>
      </w:r>
      <w:r w:rsidRPr="004830D7">
        <w:rPr>
          <w:rFonts w:ascii="Tahoma" w:hAnsi="Tahoma" w:cs="Tahoma"/>
        </w:rPr>
        <w:t>,</w:t>
      </w:r>
      <w:r w:rsidRPr="004830D7">
        <w:rPr>
          <w:rFonts w:ascii="Tahoma" w:hAnsi="Tahoma" w:cs="Tahoma"/>
        </w:rPr>
        <w:t xml:space="preserve"> необходимой для обеспечения учета</w:t>
      </w:r>
      <w:r w:rsidRPr="004830D7">
        <w:rPr>
          <w:rFonts w:ascii="Tahoma" w:hAnsi="Tahoma" w:cs="Tahoma"/>
        </w:rPr>
        <w:t xml:space="preserve"> электрической энергии</w:t>
      </w:r>
      <w:r w:rsidRPr="004830D7">
        <w:rPr>
          <w:rFonts w:ascii="Tahoma" w:hAnsi="Tahoma" w:cs="Tahoma"/>
        </w:rPr>
        <w:t xml:space="preserve"> по группе точек поставки Заказчика</w:t>
      </w:r>
      <w:r w:rsidRPr="004830D7">
        <w:rPr>
          <w:rFonts w:ascii="Tahoma" w:hAnsi="Tahoma" w:cs="Tahoma"/>
        </w:rPr>
        <w:t>,</w:t>
      </w:r>
      <w:r w:rsidRPr="004830D7">
        <w:rPr>
          <w:rFonts w:ascii="Tahoma" w:hAnsi="Tahoma" w:cs="Tahoma"/>
        </w:rPr>
        <w:t xml:space="preserve"> зарегистрированной в </w:t>
      </w:r>
      <w:r w:rsidRPr="004830D7">
        <w:rPr>
          <w:rFonts w:ascii="Tahoma" w:hAnsi="Tahoma" w:cs="Tahoma"/>
        </w:rPr>
        <w:t>АО «АТС».</w:t>
      </w:r>
    </w:p>
    <w:p w:rsidR="00C53134" w:rsidRPr="00C16016" w:rsidRDefault="002F5791" w:rsidP="000346B7">
      <w:pPr>
        <w:pStyle w:val="a4"/>
        <w:widowControl/>
        <w:numPr>
          <w:ilvl w:val="2"/>
          <w:numId w:val="12"/>
        </w:numPr>
        <w:tabs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 w:rsidRPr="004830D7">
        <w:rPr>
          <w:rFonts w:ascii="Tahoma" w:hAnsi="Tahoma" w:cs="Tahoma"/>
        </w:rPr>
        <w:t xml:space="preserve"> </w:t>
      </w:r>
      <w:r w:rsidRPr="00C16016">
        <w:rPr>
          <w:rFonts w:ascii="Tahoma" w:hAnsi="Tahoma" w:cs="Tahoma"/>
        </w:rPr>
        <w:t xml:space="preserve">Ежемесячно, до </w:t>
      </w:r>
      <w:r w:rsidRPr="00C16016">
        <w:rPr>
          <w:rFonts w:ascii="Tahoma" w:hAnsi="Tahoma" w:cs="Tahoma"/>
        </w:rPr>
        <w:t>5</w:t>
      </w:r>
      <w:r w:rsidRPr="00C16016">
        <w:rPr>
          <w:rFonts w:ascii="Tahoma" w:hAnsi="Tahoma" w:cs="Tahoma"/>
        </w:rPr>
        <w:t xml:space="preserve"> числа месяца, следующего за расчетным, представлять Заказчик</w:t>
      </w:r>
      <w:r w:rsidRPr="00C16016">
        <w:rPr>
          <w:rFonts w:ascii="Tahoma" w:hAnsi="Tahoma" w:cs="Tahoma"/>
        </w:rPr>
        <w:t xml:space="preserve">у </w:t>
      </w:r>
      <w:r w:rsidRPr="00C16016">
        <w:rPr>
          <w:rFonts w:ascii="Tahoma" w:hAnsi="Tahoma" w:cs="Tahoma"/>
        </w:rPr>
        <w:t xml:space="preserve">ведомость об объемах </w:t>
      </w:r>
      <w:r w:rsidRPr="00C16016">
        <w:rPr>
          <w:rFonts w:ascii="Tahoma" w:hAnsi="Tahoma" w:cs="Tahoma"/>
        </w:rPr>
        <w:t xml:space="preserve">электроэнергии  за расчетный период (Приложение </w:t>
      </w:r>
      <w:r w:rsidRPr="00C16016">
        <w:rPr>
          <w:rFonts w:ascii="Tahoma" w:hAnsi="Tahoma" w:cs="Tahoma"/>
        </w:rPr>
        <w:t xml:space="preserve">№ </w:t>
      </w:r>
      <w:r>
        <w:rPr>
          <w:rFonts w:ascii="Tahoma" w:hAnsi="Tahoma" w:cs="Tahoma"/>
        </w:rPr>
        <w:t>5</w:t>
      </w:r>
      <w:r w:rsidRPr="00C16016">
        <w:rPr>
          <w:rFonts w:ascii="Tahoma" w:hAnsi="Tahoma" w:cs="Tahoma"/>
        </w:rPr>
        <w:t>) к настоящему Договору</w:t>
      </w:r>
      <w:r w:rsidRPr="00C16016">
        <w:rPr>
          <w:rFonts w:ascii="Tahoma" w:hAnsi="Tahoma" w:cs="Tahoma"/>
        </w:rPr>
        <w:t>.</w:t>
      </w:r>
      <w:r w:rsidRPr="00C16016">
        <w:rPr>
          <w:rFonts w:ascii="Tahoma" w:hAnsi="Tahoma" w:cs="Tahoma"/>
        </w:rPr>
        <w:t xml:space="preserve"> </w:t>
      </w:r>
    </w:p>
    <w:p w:rsidR="00AC74EA" w:rsidRPr="009E00FF" w:rsidRDefault="002F5791" w:rsidP="000346B7">
      <w:pPr>
        <w:pStyle w:val="a4"/>
        <w:widowControl/>
        <w:tabs>
          <w:tab w:val="left" w:pos="993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 xml:space="preserve">Ведомость, в том числе, должна содержать информацию о величине резервируемой максимальной мощности за расчетный период по </w:t>
      </w:r>
      <w:r w:rsidRPr="009E00FF">
        <w:rPr>
          <w:rFonts w:ascii="Tahoma" w:hAnsi="Tahoma" w:cs="Tahoma"/>
        </w:rPr>
        <w:t>п</w:t>
      </w:r>
      <w:r w:rsidRPr="009E00FF">
        <w:rPr>
          <w:rFonts w:ascii="Tahoma" w:hAnsi="Tahoma" w:cs="Tahoma"/>
        </w:rPr>
        <w:t>отребителям</w:t>
      </w:r>
      <w:r w:rsidRPr="009E00FF">
        <w:rPr>
          <w:rFonts w:ascii="Tahoma" w:hAnsi="Tahoma" w:cs="Tahoma"/>
        </w:rPr>
        <w:t>,</w:t>
      </w:r>
      <w:r w:rsidRPr="009E00FF">
        <w:rPr>
          <w:rFonts w:ascii="Tahoma" w:hAnsi="Tahoma" w:cs="Tahoma"/>
        </w:rPr>
        <w:t xml:space="preserve"> максимальная мощность энергопринимающих уст</w:t>
      </w:r>
      <w:r w:rsidRPr="009E00FF">
        <w:rPr>
          <w:rFonts w:ascii="Tahoma" w:hAnsi="Tahoma" w:cs="Tahoma"/>
        </w:rPr>
        <w:t>ройств которых в границах балансовой принадлежности составляет не менее 670 кВт.</w:t>
      </w:r>
    </w:p>
    <w:p w:rsidR="007B2B5B" w:rsidRPr="00F31272" w:rsidRDefault="002F5791" w:rsidP="000346B7">
      <w:pPr>
        <w:pStyle w:val="a4"/>
        <w:widowControl/>
        <w:numPr>
          <w:ilvl w:val="2"/>
          <w:numId w:val="12"/>
        </w:numPr>
        <w:tabs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F31272">
        <w:rPr>
          <w:rFonts w:ascii="Tahoma" w:hAnsi="Tahoma" w:cs="Tahoma"/>
        </w:rPr>
        <w:t>Ежемесячно, до 7 числа месяца, следующего за расчетным</w:t>
      </w:r>
      <w:r w:rsidRPr="00F31272">
        <w:rPr>
          <w:rFonts w:ascii="Tahoma" w:hAnsi="Tahoma" w:cs="Tahoma"/>
        </w:rPr>
        <w:t>,</w:t>
      </w:r>
      <w:r w:rsidRPr="00F31272">
        <w:rPr>
          <w:rFonts w:ascii="Tahoma" w:hAnsi="Tahoma" w:cs="Tahoma"/>
        </w:rPr>
        <w:t xml:space="preserve"> </w:t>
      </w:r>
      <w:r w:rsidRPr="00F31272">
        <w:rPr>
          <w:rFonts w:ascii="Tahoma" w:hAnsi="Tahoma" w:cs="Tahoma"/>
        </w:rPr>
        <w:t xml:space="preserve">Исполнитель </w:t>
      </w:r>
      <w:r w:rsidRPr="00F31272">
        <w:rPr>
          <w:rFonts w:ascii="Tahoma" w:hAnsi="Tahoma" w:cs="Tahoma"/>
        </w:rPr>
        <w:t>направля</w:t>
      </w:r>
      <w:r w:rsidRPr="00F31272">
        <w:rPr>
          <w:rFonts w:ascii="Tahoma" w:hAnsi="Tahoma" w:cs="Tahoma"/>
        </w:rPr>
        <w:t>е</w:t>
      </w:r>
      <w:r w:rsidRPr="00F31272">
        <w:rPr>
          <w:rFonts w:ascii="Tahoma" w:hAnsi="Tahoma" w:cs="Tahoma"/>
        </w:rPr>
        <w:t>т Заказчик</w:t>
      </w:r>
      <w:r w:rsidRPr="00F31272">
        <w:rPr>
          <w:rFonts w:ascii="Tahoma" w:hAnsi="Tahoma" w:cs="Tahoma"/>
        </w:rPr>
        <w:t>у</w:t>
      </w:r>
      <w:r w:rsidRPr="00F31272">
        <w:rPr>
          <w:rFonts w:ascii="Tahoma" w:hAnsi="Tahoma" w:cs="Tahoma"/>
        </w:rPr>
        <w:t xml:space="preserve"> акты об оказании услуг по передаче электроэнергии для согласования объемов электроэнергии, переда</w:t>
      </w:r>
      <w:r w:rsidRPr="00F31272">
        <w:rPr>
          <w:rFonts w:ascii="Tahoma" w:hAnsi="Tahoma" w:cs="Tahoma"/>
        </w:rPr>
        <w:t>нной (поставленной Потребителям</w:t>
      </w:r>
      <w:r w:rsidRPr="00F31272">
        <w:rPr>
          <w:rFonts w:ascii="Tahoma" w:hAnsi="Tahoma" w:cs="Tahoma"/>
        </w:rPr>
        <w:t>) в расчетном периоде через электрические сети Исполнителя</w:t>
      </w:r>
      <w:r w:rsidRPr="00F31272">
        <w:rPr>
          <w:rFonts w:ascii="Tahoma" w:hAnsi="Tahoma" w:cs="Tahoma"/>
        </w:rPr>
        <w:t>.</w:t>
      </w:r>
    </w:p>
    <w:p w:rsidR="009A74CF" w:rsidRPr="007B2B5B" w:rsidRDefault="002F5791" w:rsidP="000346B7">
      <w:pPr>
        <w:pStyle w:val="a4"/>
        <w:widowControl/>
        <w:numPr>
          <w:ilvl w:val="2"/>
          <w:numId w:val="12"/>
        </w:numPr>
        <w:tabs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7B2B5B">
        <w:rPr>
          <w:rFonts w:ascii="Tahoma" w:hAnsi="Tahoma" w:cs="Tahoma"/>
        </w:rPr>
        <w:t>Исполнитель вправе осуществить проверку достоверности данных, пред</w:t>
      </w:r>
      <w:r w:rsidRPr="007B2B5B">
        <w:rPr>
          <w:rFonts w:ascii="Tahoma" w:hAnsi="Tahoma" w:cs="Tahoma"/>
        </w:rPr>
        <w:t>ставленных Заказчиком в соответствии с п. 3.2.1</w:t>
      </w:r>
      <w:r w:rsidRPr="007B2B5B">
        <w:rPr>
          <w:rFonts w:ascii="Tahoma" w:hAnsi="Tahoma" w:cs="Tahoma"/>
        </w:rPr>
        <w:t>0</w:t>
      </w:r>
      <w:r w:rsidRPr="007B2B5B">
        <w:rPr>
          <w:rFonts w:ascii="Tahoma" w:hAnsi="Tahoma" w:cs="Tahoma"/>
        </w:rPr>
        <w:t xml:space="preserve"> Договора, путем направления письменного запроса, срок ответа на который составляет 5 рабочих дней, о предоставлении копий документов, подтверждающих данные об объемах потребления электрической энергии в жилы</w:t>
      </w:r>
      <w:r w:rsidRPr="007B2B5B">
        <w:rPr>
          <w:rFonts w:ascii="Tahoma" w:hAnsi="Tahoma" w:cs="Tahoma"/>
        </w:rPr>
        <w:t>х домах и помещениях в многоквартирных домах, но не более чем по 20 процентам точек поставки, содержащихся в реестре.</w:t>
      </w:r>
    </w:p>
    <w:p w:rsidR="004A48AE" w:rsidRPr="009E00FF" w:rsidRDefault="002F5791" w:rsidP="000346B7">
      <w:pPr>
        <w:pStyle w:val="a4"/>
        <w:widowControl/>
        <w:numPr>
          <w:ilvl w:val="2"/>
          <w:numId w:val="12"/>
        </w:numPr>
        <w:tabs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9E00FF">
        <w:rPr>
          <w:rFonts w:ascii="Tahoma" w:hAnsi="Tahoma" w:cs="Tahoma"/>
        </w:rPr>
        <w:t>Осуществлять (при наличии для этого необходимых средств и оборудования) контроль соблюдения потребителями величин максимальной мощности.</w:t>
      </w:r>
    </w:p>
    <w:p w:rsidR="00C979EF" w:rsidRPr="009E00FF" w:rsidRDefault="002F5791" w:rsidP="000346B7">
      <w:pPr>
        <w:pStyle w:val="a4"/>
        <w:widowControl/>
        <w:numPr>
          <w:ilvl w:val="2"/>
          <w:numId w:val="12"/>
        </w:numPr>
        <w:tabs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9E00FF">
        <w:rPr>
          <w:rFonts w:ascii="Tahoma" w:hAnsi="Tahoma" w:cs="Tahoma"/>
        </w:rPr>
        <w:t>Исполнитель вправе привлекать третьих лиц для исполнения обязательств, установленных следующими пунктами настоящего договора: 3.3.4, 3.3.1</w:t>
      </w:r>
      <w:r w:rsidRPr="009E00FF">
        <w:rPr>
          <w:rFonts w:ascii="Tahoma" w:hAnsi="Tahoma" w:cs="Tahoma"/>
        </w:rPr>
        <w:t>2</w:t>
      </w:r>
      <w:r w:rsidRPr="009E00FF">
        <w:rPr>
          <w:rFonts w:ascii="Tahoma" w:hAnsi="Tahoma" w:cs="Tahoma"/>
        </w:rPr>
        <w:t>, 3.3.</w:t>
      </w:r>
      <w:r w:rsidRPr="009E00FF">
        <w:rPr>
          <w:rFonts w:ascii="Tahoma" w:hAnsi="Tahoma" w:cs="Tahoma"/>
        </w:rPr>
        <w:t>18</w:t>
      </w:r>
      <w:r w:rsidRPr="009E00FF">
        <w:rPr>
          <w:rFonts w:ascii="Tahoma" w:hAnsi="Tahoma" w:cs="Tahoma"/>
        </w:rPr>
        <w:t>, 3.3.</w:t>
      </w:r>
      <w:r w:rsidRPr="009E00FF">
        <w:rPr>
          <w:rFonts w:ascii="Tahoma" w:hAnsi="Tahoma" w:cs="Tahoma"/>
        </w:rPr>
        <w:t>19</w:t>
      </w:r>
      <w:r w:rsidRPr="009E00FF">
        <w:rPr>
          <w:rFonts w:ascii="Tahoma" w:hAnsi="Tahoma" w:cs="Tahoma"/>
        </w:rPr>
        <w:t>,</w:t>
      </w:r>
      <w:r w:rsidRPr="009E00FF">
        <w:rPr>
          <w:rFonts w:ascii="Tahoma" w:hAnsi="Tahoma" w:cs="Tahoma"/>
        </w:rPr>
        <w:t xml:space="preserve"> </w:t>
      </w:r>
      <w:r w:rsidRPr="009E00FF">
        <w:rPr>
          <w:rFonts w:ascii="Tahoma" w:hAnsi="Tahoma" w:cs="Tahoma"/>
        </w:rPr>
        <w:t>3.3.2</w:t>
      </w:r>
      <w:r w:rsidRPr="009E00FF">
        <w:rPr>
          <w:rFonts w:ascii="Tahoma" w:hAnsi="Tahoma" w:cs="Tahoma"/>
        </w:rPr>
        <w:t>3</w:t>
      </w:r>
      <w:r w:rsidRPr="009E00FF">
        <w:rPr>
          <w:rFonts w:ascii="Tahoma" w:hAnsi="Tahoma" w:cs="Tahoma"/>
        </w:rPr>
        <w:t xml:space="preserve">, </w:t>
      </w:r>
      <w:r w:rsidRPr="009E00FF">
        <w:rPr>
          <w:rFonts w:ascii="Tahoma" w:hAnsi="Tahoma" w:cs="Tahoma"/>
        </w:rPr>
        <w:t>4.</w:t>
      </w:r>
      <w:r w:rsidRPr="009E00FF">
        <w:rPr>
          <w:rFonts w:ascii="Tahoma" w:hAnsi="Tahoma" w:cs="Tahoma"/>
        </w:rPr>
        <w:t xml:space="preserve">4 </w:t>
      </w:r>
      <w:r w:rsidRPr="009E00FF">
        <w:rPr>
          <w:rFonts w:ascii="Tahoma" w:hAnsi="Tahoma" w:cs="Tahoma"/>
        </w:rPr>
        <w:t>Договора.</w:t>
      </w:r>
    </w:p>
    <w:p w:rsidR="00130B95" w:rsidRPr="009E00FF" w:rsidRDefault="002F5791" w:rsidP="000346B7">
      <w:pPr>
        <w:pStyle w:val="a4"/>
        <w:widowControl/>
        <w:tabs>
          <w:tab w:val="left" w:pos="993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 xml:space="preserve"> При этом Исполнитель несет ответственность перед Заказчиком за действия третьих лиц при выполнении указанных обязательств.</w:t>
      </w:r>
    </w:p>
    <w:p w:rsidR="00F038E2" w:rsidRPr="009E00FF" w:rsidRDefault="002F5791" w:rsidP="000346B7">
      <w:pPr>
        <w:pStyle w:val="a4"/>
        <w:widowControl/>
        <w:numPr>
          <w:ilvl w:val="2"/>
          <w:numId w:val="12"/>
        </w:numPr>
        <w:tabs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9E00FF">
        <w:rPr>
          <w:rFonts w:ascii="Tahoma" w:hAnsi="Tahoma" w:cs="Tahoma"/>
        </w:rPr>
        <w:t xml:space="preserve">Устанавливать </w:t>
      </w:r>
      <w:r w:rsidRPr="009E00FF">
        <w:rPr>
          <w:rFonts w:ascii="Tahoma" w:hAnsi="Tahoma" w:cs="Tahoma"/>
        </w:rPr>
        <w:t>в</w:t>
      </w:r>
      <w:r w:rsidRPr="009E00FF">
        <w:rPr>
          <w:rFonts w:ascii="Tahoma" w:hAnsi="Tahoma" w:cs="Tahoma"/>
        </w:rPr>
        <w:t xml:space="preserve"> порядке</w:t>
      </w:r>
      <w:r w:rsidRPr="009E00FF">
        <w:rPr>
          <w:rFonts w:ascii="Tahoma" w:hAnsi="Tahoma" w:cs="Tahoma"/>
        </w:rPr>
        <w:t xml:space="preserve">, определяемом Министерством энергетики РФ, значения соотношения потребления активной и реактивной мощности </w:t>
      </w:r>
      <w:r w:rsidRPr="009E00FF">
        <w:rPr>
          <w:rFonts w:ascii="Tahoma" w:hAnsi="Tahoma" w:cs="Tahoma"/>
        </w:rPr>
        <w:t>для отдельных энергопринимающих устройств (групп энергопринимающих устройств) потребителей. При этом указанные характеристики для потребителей, присоединенных к электрическим сетям напряжением 35</w:t>
      </w:r>
      <w:r w:rsidRPr="009E00FF">
        <w:rPr>
          <w:rFonts w:ascii="Tahoma" w:hAnsi="Tahoma" w:cs="Tahoma"/>
        </w:rPr>
        <w:t> </w:t>
      </w:r>
      <w:r w:rsidRPr="009E00FF">
        <w:rPr>
          <w:rFonts w:ascii="Tahoma" w:hAnsi="Tahoma" w:cs="Tahoma"/>
        </w:rPr>
        <w:t>кВ и ниже, уста</w:t>
      </w:r>
      <w:r w:rsidRPr="009E00FF">
        <w:rPr>
          <w:rFonts w:ascii="Tahoma" w:hAnsi="Tahoma" w:cs="Tahoma"/>
        </w:rPr>
        <w:t>навливаются Исполнителем</w:t>
      </w:r>
      <w:r w:rsidRPr="009E00FF">
        <w:rPr>
          <w:rFonts w:ascii="Tahoma" w:hAnsi="Tahoma" w:cs="Tahoma"/>
        </w:rPr>
        <w:t>, а для потребителей,</w:t>
      </w:r>
      <w:r w:rsidRPr="009E00FF">
        <w:rPr>
          <w:rFonts w:ascii="Tahoma" w:hAnsi="Tahoma" w:cs="Tahoma"/>
        </w:rPr>
        <w:t xml:space="preserve"> присоединенных к электрическим сетям напряжением выше 35</w:t>
      </w:r>
      <w:r w:rsidRPr="009E00FF">
        <w:rPr>
          <w:rFonts w:ascii="Tahoma" w:hAnsi="Tahoma" w:cs="Tahoma"/>
        </w:rPr>
        <w:t> </w:t>
      </w:r>
      <w:r w:rsidRPr="009E00FF">
        <w:rPr>
          <w:rFonts w:ascii="Tahoma" w:hAnsi="Tahoma" w:cs="Tahoma"/>
        </w:rPr>
        <w:t xml:space="preserve">кВ, </w:t>
      </w:r>
      <w:r w:rsidRPr="009E00FF">
        <w:rPr>
          <w:rFonts w:ascii="Tahoma" w:hAnsi="Tahoma" w:cs="Tahoma"/>
        </w:rPr>
        <w:t>–</w:t>
      </w:r>
      <w:r w:rsidRPr="009E00FF">
        <w:rPr>
          <w:rFonts w:ascii="Tahoma" w:hAnsi="Tahoma" w:cs="Tahoma"/>
        </w:rPr>
        <w:t xml:space="preserve"> Исполнителем</w:t>
      </w:r>
      <w:r w:rsidRPr="009E00FF">
        <w:rPr>
          <w:rFonts w:ascii="Tahoma" w:hAnsi="Tahoma" w:cs="Tahoma"/>
        </w:rPr>
        <w:t xml:space="preserve"> совместно с соответствующим субъектом оперативно-диспетчерского управления.</w:t>
      </w:r>
    </w:p>
    <w:p w:rsidR="005D5E42" w:rsidRPr="009E00FF" w:rsidRDefault="002F5791" w:rsidP="000346B7">
      <w:pPr>
        <w:pStyle w:val="a4"/>
        <w:widowControl/>
        <w:numPr>
          <w:ilvl w:val="2"/>
          <w:numId w:val="12"/>
        </w:numPr>
        <w:tabs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9E00FF">
        <w:rPr>
          <w:rFonts w:ascii="Tahoma" w:hAnsi="Tahoma" w:cs="Tahoma"/>
        </w:rPr>
        <w:t>Осуществлять (при наличии для этого необходимых средств и оборудования) контроль соответствия соотноше</w:t>
      </w:r>
      <w:r w:rsidRPr="009E00FF">
        <w:rPr>
          <w:rFonts w:ascii="Tahoma" w:hAnsi="Tahoma" w:cs="Tahoma"/>
        </w:rPr>
        <w:t>ния потребления активной и реактивной мощности.</w:t>
      </w:r>
    </w:p>
    <w:p w:rsidR="00C979EF" w:rsidRPr="009E00FF" w:rsidRDefault="002F5791" w:rsidP="000346B7">
      <w:pPr>
        <w:pStyle w:val="a4"/>
        <w:widowControl/>
        <w:numPr>
          <w:ilvl w:val="2"/>
          <w:numId w:val="12"/>
        </w:numPr>
        <w:tabs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9E00FF">
        <w:rPr>
          <w:rFonts w:ascii="Tahoma" w:hAnsi="Tahoma" w:cs="Tahoma"/>
        </w:rPr>
        <w:t>В</w:t>
      </w:r>
      <w:r w:rsidRPr="009E00FF">
        <w:rPr>
          <w:rFonts w:ascii="Tahoma" w:hAnsi="Tahoma" w:cs="Tahoma"/>
        </w:rPr>
        <w:t>ыполнять иные обязательства, предусмотренные настоящим Договором</w:t>
      </w:r>
      <w:r w:rsidRPr="009E00FF">
        <w:rPr>
          <w:rFonts w:ascii="Tahoma" w:hAnsi="Tahoma" w:cs="Tahoma"/>
        </w:rPr>
        <w:t xml:space="preserve"> и действующим законодательством РФ</w:t>
      </w:r>
      <w:r w:rsidRPr="009E00FF">
        <w:rPr>
          <w:rFonts w:ascii="Tahoma" w:hAnsi="Tahoma" w:cs="Tahoma"/>
        </w:rPr>
        <w:t>.</w:t>
      </w:r>
    </w:p>
    <w:p w:rsidR="00C979EF" w:rsidRPr="009E00FF" w:rsidRDefault="002F5791" w:rsidP="000346B7">
      <w:pPr>
        <w:pStyle w:val="a4"/>
        <w:widowControl/>
        <w:numPr>
          <w:ilvl w:val="0"/>
          <w:numId w:val="1"/>
        </w:numPr>
        <w:tabs>
          <w:tab w:val="clear" w:pos="720"/>
          <w:tab w:val="left" w:pos="360"/>
        </w:tabs>
        <w:autoSpaceDE/>
        <w:autoSpaceDN/>
        <w:spacing w:before="240"/>
        <w:ind w:left="0" w:firstLine="360"/>
        <w:jc w:val="center"/>
        <w:rPr>
          <w:rFonts w:ascii="Tahoma" w:hAnsi="Tahoma" w:cs="Tahoma"/>
          <w:b/>
        </w:rPr>
      </w:pPr>
      <w:r w:rsidRPr="009E00FF">
        <w:rPr>
          <w:rFonts w:ascii="Tahoma" w:hAnsi="Tahoma" w:cs="Tahoma"/>
          <w:b/>
        </w:rPr>
        <w:t xml:space="preserve">УЧЕТ ЭЛЕКТРОЭНЕРГИИ </w:t>
      </w:r>
    </w:p>
    <w:p w:rsidR="00951017" w:rsidRPr="009E00FF" w:rsidRDefault="002F5791" w:rsidP="000346B7">
      <w:pPr>
        <w:pStyle w:val="a4"/>
        <w:widowControl/>
        <w:numPr>
          <w:ilvl w:val="1"/>
          <w:numId w:val="10"/>
        </w:numPr>
        <w:tabs>
          <w:tab w:val="left" w:pos="851"/>
          <w:tab w:val="left" w:pos="900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 xml:space="preserve">Порядок учета электрической энергии с использованием приборов учета и применения </w:t>
      </w:r>
      <w:r w:rsidRPr="009E00FF">
        <w:rPr>
          <w:rFonts w:ascii="Tahoma" w:hAnsi="Tahoma" w:cs="Tahoma"/>
        </w:rPr>
        <w:t>расчетных способов при определении объемов п</w:t>
      </w:r>
      <w:r w:rsidRPr="009E00FF">
        <w:rPr>
          <w:rFonts w:ascii="Tahoma" w:hAnsi="Tahoma" w:cs="Tahoma"/>
        </w:rPr>
        <w:t>ереданной (пос</w:t>
      </w:r>
      <w:r w:rsidRPr="009E00FF">
        <w:rPr>
          <w:rFonts w:ascii="Tahoma" w:hAnsi="Tahoma" w:cs="Tahoma"/>
        </w:rPr>
        <w:t>тавленной Потребителям</w:t>
      </w:r>
      <w:r w:rsidRPr="009E00FF">
        <w:rPr>
          <w:rFonts w:ascii="Tahoma" w:hAnsi="Tahoma" w:cs="Tahoma"/>
        </w:rPr>
        <w:t>)</w:t>
      </w:r>
      <w:r w:rsidRPr="009E00FF">
        <w:rPr>
          <w:rFonts w:ascii="Tahoma" w:hAnsi="Tahoma" w:cs="Tahoma"/>
        </w:rPr>
        <w:t xml:space="preserve"> электр</w:t>
      </w:r>
      <w:r w:rsidRPr="009E00FF">
        <w:rPr>
          <w:rFonts w:ascii="Tahoma" w:hAnsi="Tahoma" w:cs="Tahoma"/>
        </w:rPr>
        <w:t>о</w:t>
      </w:r>
      <w:r w:rsidRPr="009E00FF">
        <w:rPr>
          <w:rFonts w:ascii="Tahoma" w:hAnsi="Tahoma" w:cs="Tahoma"/>
        </w:rPr>
        <w:t xml:space="preserve">энергии устанавливается действующими нормативными правовыми актами РФ. </w:t>
      </w:r>
    </w:p>
    <w:p w:rsidR="00951017" w:rsidRPr="009E00FF" w:rsidRDefault="002F5791" w:rsidP="000346B7">
      <w:pPr>
        <w:pStyle w:val="a4"/>
        <w:tabs>
          <w:tab w:val="left" w:pos="851"/>
        </w:tabs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 xml:space="preserve">Порядок взаимодействия определен Сторонами в Приложении </w:t>
      </w:r>
      <w:r>
        <w:rPr>
          <w:rFonts w:ascii="Tahoma" w:hAnsi="Tahoma" w:cs="Tahoma"/>
        </w:rPr>
        <w:t xml:space="preserve">№ </w:t>
      </w:r>
      <w:r>
        <w:rPr>
          <w:rFonts w:ascii="Tahoma" w:hAnsi="Tahoma" w:cs="Tahoma"/>
        </w:rPr>
        <w:t>5</w:t>
      </w:r>
      <w:r w:rsidRPr="009E00FF">
        <w:rPr>
          <w:rFonts w:ascii="Tahoma" w:hAnsi="Tahoma" w:cs="Tahoma"/>
        </w:rPr>
        <w:t xml:space="preserve"> к настоящему Дого</w:t>
      </w:r>
      <w:r w:rsidRPr="009E00FF">
        <w:rPr>
          <w:rFonts w:ascii="Tahoma" w:hAnsi="Tahoma" w:cs="Tahoma"/>
        </w:rPr>
        <w:t>вору («Регламент в</w:t>
      </w:r>
      <w:r w:rsidRPr="009E00FF">
        <w:rPr>
          <w:rFonts w:ascii="Tahoma" w:hAnsi="Tahoma" w:cs="Tahoma"/>
        </w:rPr>
        <w:t xml:space="preserve">заимодействия Исполнителя и Заказчика </w:t>
      </w:r>
      <w:r w:rsidRPr="009E00FF">
        <w:rPr>
          <w:rFonts w:ascii="Tahoma" w:hAnsi="Tahoma" w:cs="Tahoma"/>
        </w:rPr>
        <w:t xml:space="preserve">в процессе учета электрической энергии (мощности) с использованием приборов учета и применения расчетных способов при определении объемов переданной электроэнергии»). </w:t>
      </w:r>
    </w:p>
    <w:p w:rsidR="00896525" w:rsidRPr="009E00FF" w:rsidRDefault="002F5791" w:rsidP="000346B7">
      <w:pPr>
        <w:pStyle w:val="a4"/>
        <w:widowControl/>
        <w:numPr>
          <w:ilvl w:val="1"/>
          <w:numId w:val="10"/>
        </w:numPr>
        <w:tabs>
          <w:tab w:val="clear" w:pos="360"/>
          <w:tab w:val="num" w:pos="426"/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Плановое количество электроэнергии, передаваемой П</w:t>
      </w:r>
      <w:r w:rsidRPr="009E00FF">
        <w:rPr>
          <w:rFonts w:ascii="Tahoma" w:hAnsi="Tahoma" w:cs="Tahoma"/>
        </w:rPr>
        <w:t>отребителям по сети Исполнителя, определен</w:t>
      </w:r>
      <w:r w:rsidRPr="009E00FF">
        <w:rPr>
          <w:rFonts w:ascii="Tahoma" w:hAnsi="Tahoma" w:cs="Tahoma"/>
        </w:rPr>
        <w:t>о</w:t>
      </w:r>
      <w:r w:rsidRPr="009E00FF">
        <w:rPr>
          <w:rFonts w:ascii="Tahoma" w:hAnsi="Tahoma" w:cs="Tahoma"/>
        </w:rPr>
        <w:t xml:space="preserve"> Сторонами в Приложении </w:t>
      </w:r>
      <w:r>
        <w:rPr>
          <w:rFonts w:ascii="Tahoma" w:hAnsi="Tahoma" w:cs="Tahoma"/>
        </w:rPr>
        <w:t>№ 3</w:t>
      </w:r>
      <w:r w:rsidRPr="009E00FF">
        <w:rPr>
          <w:rFonts w:ascii="Tahoma" w:hAnsi="Tahoma" w:cs="Tahoma"/>
        </w:rPr>
        <w:t xml:space="preserve"> к настоящему договору.</w:t>
      </w:r>
    </w:p>
    <w:p w:rsidR="002772A3" w:rsidRPr="009E00FF" w:rsidRDefault="002F5791" w:rsidP="000346B7">
      <w:pPr>
        <w:pStyle w:val="a4"/>
        <w:widowControl/>
        <w:numPr>
          <w:ilvl w:val="1"/>
          <w:numId w:val="10"/>
        </w:numPr>
        <w:tabs>
          <w:tab w:val="clear" w:pos="360"/>
          <w:tab w:val="num" w:pos="0"/>
          <w:tab w:val="left" w:pos="426"/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 xml:space="preserve">Исполнитель в порядке, определенном в Приложении </w:t>
      </w:r>
      <w:r>
        <w:rPr>
          <w:rFonts w:ascii="Tahoma" w:hAnsi="Tahoma" w:cs="Tahoma"/>
        </w:rPr>
        <w:t>№</w:t>
      </w:r>
      <w:r>
        <w:rPr>
          <w:rFonts w:ascii="Tahoma" w:hAnsi="Tahoma" w:cs="Tahoma"/>
        </w:rPr>
        <w:t xml:space="preserve"> 6</w:t>
      </w:r>
      <w:r w:rsidRPr="009E00FF">
        <w:rPr>
          <w:rFonts w:ascii="Tahoma" w:hAnsi="Tahoma" w:cs="Tahoma"/>
        </w:rPr>
        <w:t xml:space="preserve"> к настоящему Договору, выявляет, актирует факты и определяет объемы безучетно потребленной Потребителями элек</w:t>
      </w:r>
      <w:r w:rsidRPr="009E00FF">
        <w:rPr>
          <w:rFonts w:ascii="Tahoma" w:hAnsi="Tahoma" w:cs="Tahoma"/>
        </w:rPr>
        <w:t>троэнергии.</w:t>
      </w:r>
    </w:p>
    <w:p w:rsidR="006312D4" w:rsidRPr="009E00FF" w:rsidRDefault="002F5791" w:rsidP="000346B7">
      <w:pPr>
        <w:pStyle w:val="a4"/>
        <w:widowControl/>
        <w:numPr>
          <w:ilvl w:val="1"/>
          <w:numId w:val="10"/>
        </w:numPr>
        <w:tabs>
          <w:tab w:val="clear" w:pos="360"/>
          <w:tab w:val="num" w:pos="0"/>
          <w:tab w:val="left" w:pos="426"/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Обслуживание, контроль технического состояния, замена неисправных приборов учета</w:t>
      </w:r>
      <w:r w:rsidRPr="009E00FF">
        <w:rPr>
          <w:rFonts w:ascii="Tahoma" w:hAnsi="Tahoma" w:cs="Tahoma"/>
        </w:rPr>
        <w:t xml:space="preserve"> электр</w:t>
      </w:r>
      <w:r w:rsidRPr="009E00FF">
        <w:rPr>
          <w:rFonts w:ascii="Tahoma" w:hAnsi="Tahoma" w:cs="Tahoma"/>
        </w:rPr>
        <w:t xml:space="preserve">ической </w:t>
      </w:r>
      <w:r w:rsidRPr="009E00FF">
        <w:rPr>
          <w:rFonts w:ascii="Tahoma" w:hAnsi="Tahoma" w:cs="Tahoma"/>
        </w:rPr>
        <w:t>энергии</w:t>
      </w:r>
      <w:r w:rsidRPr="009E00FF">
        <w:rPr>
          <w:rFonts w:ascii="Tahoma" w:hAnsi="Tahoma" w:cs="Tahoma"/>
        </w:rPr>
        <w:t xml:space="preserve"> и другого электрооборудования осуществляется в соответствии с границами </w:t>
      </w:r>
      <w:r w:rsidRPr="009E00FF">
        <w:rPr>
          <w:rFonts w:ascii="Tahoma" w:hAnsi="Tahoma" w:cs="Tahoma"/>
        </w:rPr>
        <w:lastRenderedPageBreak/>
        <w:t>ответственности за состояние и обслуживание электрооборудования, возд</w:t>
      </w:r>
      <w:r w:rsidRPr="009E00FF">
        <w:rPr>
          <w:rFonts w:ascii="Tahoma" w:hAnsi="Tahoma" w:cs="Tahoma"/>
        </w:rPr>
        <w:t xml:space="preserve">ушных и кабельных линий электропередач, приборов учета электрической энергии, установленными </w:t>
      </w:r>
      <w:r>
        <w:rPr>
          <w:rFonts w:ascii="Tahoma" w:hAnsi="Tahoma" w:cs="Tahoma"/>
        </w:rPr>
        <w:t>документами о технологическом присоединении</w:t>
      </w:r>
      <w:r w:rsidRPr="009E00FF">
        <w:rPr>
          <w:rFonts w:ascii="Tahoma" w:hAnsi="Tahoma" w:cs="Tahoma"/>
        </w:rPr>
        <w:t xml:space="preserve">. </w:t>
      </w:r>
    </w:p>
    <w:p w:rsidR="004E443D" w:rsidRPr="009E00FF" w:rsidRDefault="002F5791" w:rsidP="000346B7">
      <w:pPr>
        <w:pStyle w:val="a4"/>
        <w:numPr>
          <w:ilvl w:val="1"/>
          <w:numId w:val="10"/>
        </w:numPr>
        <w:tabs>
          <w:tab w:val="clear" w:pos="360"/>
          <w:tab w:val="left" w:pos="426"/>
          <w:tab w:val="left" w:pos="851"/>
        </w:tabs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 xml:space="preserve">Объем бездоговорного потребления электрической энергии включается в объем потерь </w:t>
      </w:r>
      <w:r w:rsidRPr="009E00FF">
        <w:rPr>
          <w:rFonts w:ascii="Tahoma" w:hAnsi="Tahoma" w:cs="Tahoma"/>
        </w:rPr>
        <w:t>электрической энергии</w:t>
      </w:r>
      <w:r w:rsidRPr="009E00FF">
        <w:rPr>
          <w:rFonts w:ascii="Tahoma" w:hAnsi="Tahoma" w:cs="Tahoma"/>
        </w:rPr>
        <w:t xml:space="preserve"> в сетях Исполнителя. Исполнитель взыскивает стоимость выявленного объема</w:t>
      </w:r>
      <w:r w:rsidRPr="009E00FF">
        <w:rPr>
          <w:rFonts w:ascii="Tahoma" w:hAnsi="Tahoma" w:cs="Tahoma"/>
        </w:rPr>
        <w:t>, включающую стоимость электрической энергии (мощности), услуг по передаче электрической энергии, а также услуг, оказание которых является неотъемлемой частью процесса поставки электр</w:t>
      </w:r>
      <w:r w:rsidRPr="009E00FF">
        <w:rPr>
          <w:rFonts w:ascii="Tahoma" w:hAnsi="Tahoma" w:cs="Tahoma"/>
        </w:rPr>
        <w:t xml:space="preserve">ической энергии потребителям, </w:t>
      </w:r>
      <w:r w:rsidRPr="009E00FF">
        <w:rPr>
          <w:rFonts w:ascii="Tahoma" w:hAnsi="Tahoma" w:cs="Tahoma"/>
        </w:rPr>
        <w:t>с допустившего бездоговорное потребление лица</w:t>
      </w:r>
      <w:r w:rsidRPr="009E00FF">
        <w:rPr>
          <w:rFonts w:ascii="Tahoma" w:hAnsi="Tahoma" w:cs="Tahoma"/>
        </w:rPr>
        <w:t xml:space="preserve"> на основании акта о неучтенном потреблении электрической энергии, составленного в соответствии с действующим законодательством РФ, по нерегулируемой цене, определенной за расчетный</w:t>
      </w:r>
      <w:r w:rsidRPr="009E00FF">
        <w:rPr>
          <w:rFonts w:ascii="Tahoma" w:hAnsi="Tahoma" w:cs="Tahoma"/>
        </w:rPr>
        <w:t xml:space="preserve"> период, в котором составлен акт о неучтенном потреблении электрическ</w:t>
      </w:r>
      <w:r w:rsidRPr="009E00FF">
        <w:rPr>
          <w:rFonts w:ascii="Tahoma" w:hAnsi="Tahoma" w:cs="Tahoma"/>
        </w:rPr>
        <w:t>ой энергии</w:t>
      </w:r>
      <w:r w:rsidRPr="009E00FF">
        <w:rPr>
          <w:rFonts w:ascii="Tahoma" w:hAnsi="Tahoma" w:cs="Tahoma"/>
        </w:rPr>
        <w:t>, в соответствии с действующим законодательством РФ</w:t>
      </w:r>
      <w:r w:rsidRPr="009E00FF">
        <w:rPr>
          <w:rFonts w:ascii="Tahoma" w:hAnsi="Tahoma" w:cs="Tahoma"/>
        </w:rPr>
        <w:t>.</w:t>
      </w:r>
      <w:r w:rsidRPr="009E00FF">
        <w:rPr>
          <w:rFonts w:ascii="Tahoma" w:hAnsi="Tahoma" w:cs="Tahoma"/>
        </w:rPr>
        <w:t xml:space="preserve"> </w:t>
      </w:r>
    </w:p>
    <w:p w:rsidR="00026F3E" w:rsidRPr="009E00FF" w:rsidRDefault="002F5791" w:rsidP="000346B7">
      <w:pPr>
        <w:pStyle w:val="a4"/>
        <w:tabs>
          <w:tab w:val="left" w:pos="851"/>
        </w:tabs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Стоимость объема бездоговорного потребления в отношении потребления населением и приравненными к нему ка</w:t>
      </w:r>
      <w:r w:rsidRPr="009E00FF">
        <w:rPr>
          <w:rFonts w:ascii="Tahoma" w:hAnsi="Tahoma" w:cs="Tahoma"/>
        </w:rPr>
        <w:t>тегориями потребите</w:t>
      </w:r>
      <w:r w:rsidRPr="009E00FF">
        <w:rPr>
          <w:rFonts w:ascii="Tahoma" w:hAnsi="Tahoma" w:cs="Tahoma"/>
        </w:rPr>
        <w:t>лей определяе</w:t>
      </w:r>
      <w:r w:rsidRPr="009E00FF">
        <w:rPr>
          <w:rFonts w:ascii="Tahoma" w:hAnsi="Tahoma" w:cs="Tahoma"/>
        </w:rPr>
        <w:t>тся исходя из регулируемых цен (тарифов), установленных органом исполнительной власти субъекта РФ в области государственного регулирования тарифов для населения и приравненных к нему категорий потребителей и применяемых для расчетного периода,</w:t>
      </w:r>
      <w:r w:rsidRPr="009E00FF">
        <w:rPr>
          <w:rFonts w:ascii="Tahoma" w:hAnsi="Tahoma" w:cs="Tahoma"/>
        </w:rPr>
        <w:t xml:space="preserve"> в котором составлен акт о неучтенном потреблении электрической энергии. </w:t>
      </w:r>
    </w:p>
    <w:p w:rsidR="00026F3E" w:rsidRPr="009E00FF" w:rsidRDefault="002F5791" w:rsidP="000346B7">
      <w:pPr>
        <w:pStyle w:val="a4"/>
        <w:widowControl/>
        <w:numPr>
          <w:ilvl w:val="1"/>
          <w:numId w:val="10"/>
        </w:numPr>
        <w:tabs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При обнаружении фактов бездоговорного потребления электроэнергии Исполнитель обязан инициировать и (или) произвести отключение таких энергопринимающих</w:t>
      </w:r>
      <w:r w:rsidRPr="009E00FF">
        <w:rPr>
          <w:rFonts w:ascii="Tahoma" w:hAnsi="Tahoma" w:cs="Tahoma"/>
        </w:rPr>
        <w:t xml:space="preserve"> устройств, принадлежащих лицу, осуществляющему бездоговорное потребление, если это лицо самостоятельно до этого не произвело отключение, и принять меры, направленные на возмещение причиненных Исполнителю убытков.</w:t>
      </w:r>
    </w:p>
    <w:p w:rsidR="00C979EF" w:rsidRPr="009E00FF" w:rsidRDefault="002F5791" w:rsidP="000346B7">
      <w:pPr>
        <w:pStyle w:val="a4"/>
        <w:widowControl/>
        <w:numPr>
          <w:ilvl w:val="0"/>
          <w:numId w:val="10"/>
        </w:numPr>
        <w:autoSpaceDE/>
        <w:autoSpaceDN/>
        <w:spacing w:before="240"/>
        <w:ind w:left="0" w:firstLine="360"/>
        <w:jc w:val="center"/>
        <w:rPr>
          <w:rFonts w:ascii="Tahoma" w:hAnsi="Tahoma" w:cs="Tahoma"/>
          <w:b/>
        </w:rPr>
      </w:pPr>
      <w:r w:rsidRPr="009E00FF">
        <w:rPr>
          <w:rFonts w:ascii="Tahoma" w:hAnsi="Tahoma" w:cs="Tahoma"/>
          <w:b/>
        </w:rPr>
        <w:t>СТОИМОСТЬ И ПОРЯДОК ОПЛАТЫ ЗАКАЗЧИКОМ ОКАЗ</w:t>
      </w:r>
      <w:r w:rsidRPr="009E00FF">
        <w:rPr>
          <w:rFonts w:ascii="Tahoma" w:hAnsi="Tahoma" w:cs="Tahoma"/>
          <w:b/>
        </w:rPr>
        <w:t>ЫВАЕМЫХ ПО ДОГОВОРУ УСЛУГ</w:t>
      </w:r>
    </w:p>
    <w:p w:rsidR="002772A3" w:rsidRPr="009E00FF" w:rsidRDefault="002F5791" w:rsidP="000346B7">
      <w:pPr>
        <w:pStyle w:val="a4"/>
        <w:widowControl/>
        <w:numPr>
          <w:ilvl w:val="1"/>
          <w:numId w:val="10"/>
        </w:numPr>
        <w:tabs>
          <w:tab w:val="clear" w:pos="360"/>
          <w:tab w:val="num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Расчетным периодом для оплаты оказываемых Исполнителем по настоящему Договору услуг является один календарный месяц.</w:t>
      </w:r>
    </w:p>
    <w:p w:rsidR="00C979EF" w:rsidRPr="009E00FF" w:rsidRDefault="002F5791" w:rsidP="000346B7">
      <w:pPr>
        <w:pStyle w:val="a4"/>
        <w:widowControl/>
        <w:numPr>
          <w:ilvl w:val="1"/>
          <w:numId w:val="10"/>
        </w:numPr>
        <w:tabs>
          <w:tab w:val="clear" w:pos="360"/>
          <w:tab w:val="num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Исполнитель в срок не позднее 1</w:t>
      </w:r>
      <w:r w:rsidRPr="009E00FF">
        <w:rPr>
          <w:rFonts w:ascii="Tahoma" w:hAnsi="Tahoma" w:cs="Tahoma"/>
        </w:rPr>
        <w:t>0</w:t>
      </w:r>
      <w:r w:rsidRPr="009E00FF">
        <w:rPr>
          <w:rFonts w:ascii="Tahoma" w:hAnsi="Tahoma" w:cs="Tahoma"/>
        </w:rPr>
        <w:t xml:space="preserve"> числа месяца, следующего за расчетным, представляет Заказчику:</w:t>
      </w:r>
    </w:p>
    <w:p w:rsidR="002772A3" w:rsidRPr="009E00FF" w:rsidRDefault="002F5791" w:rsidP="000346B7">
      <w:pPr>
        <w:pStyle w:val="a4"/>
        <w:widowControl/>
        <w:numPr>
          <w:ilvl w:val="2"/>
          <w:numId w:val="10"/>
        </w:numPr>
        <w:tabs>
          <w:tab w:val="clear" w:pos="720"/>
          <w:tab w:val="num" w:pos="851"/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акт об оказании у</w:t>
      </w:r>
      <w:r w:rsidRPr="009E00FF">
        <w:rPr>
          <w:rFonts w:ascii="Tahoma" w:hAnsi="Tahoma" w:cs="Tahoma"/>
        </w:rPr>
        <w:t>слуг по передаче электроэнергии за расчетный месяц;</w:t>
      </w:r>
    </w:p>
    <w:p w:rsidR="002772A3" w:rsidRDefault="002F5791" w:rsidP="000346B7">
      <w:pPr>
        <w:pStyle w:val="a4"/>
        <w:widowControl/>
        <w:numPr>
          <w:ilvl w:val="2"/>
          <w:numId w:val="10"/>
        </w:numPr>
        <w:tabs>
          <w:tab w:val="clear" w:pos="720"/>
          <w:tab w:val="num" w:pos="851"/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 xml:space="preserve">ведомость об объемах переданной по Договору (поставленной Потребителям) электроэнергии за расчетный месяц. Акты о </w:t>
      </w:r>
      <w:r w:rsidRPr="009E00FF">
        <w:rPr>
          <w:rFonts w:ascii="Tahoma" w:hAnsi="Tahoma" w:cs="Tahoma"/>
        </w:rPr>
        <w:t>неучтенном</w:t>
      </w:r>
      <w:r w:rsidRPr="009E00FF">
        <w:rPr>
          <w:rFonts w:ascii="Tahoma" w:hAnsi="Tahoma" w:cs="Tahoma"/>
        </w:rPr>
        <w:t xml:space="preserve"> потреблении Исполнитель представляет Заказчику в порядке, определенном Сторонами в Приложении </w:t>
      </w:r>
      <w:r>
        <w:rPr>
          <w:rFonts w:ascii="Tahoma" w:hAnsi="Tahoma" w:cs="Tahoma"/>
        </w:rPr>
        <w:t xml:space="preserve">№ </w:t>
      </w:r>
      <w:r>
        <w:rPr>
          <w:rFonts w:ascii="Tahoma" w:hAnsi="Tahoma" w:cs="Tahoma"/>
        </w:rPr>
        <w:t xml:space="preserve">6 </w:t>
      </w:r>
      <w:r w:rsidRPr="009E00FF">
        <w:rPr>
          <w:rFonts w:ascii="Tahoma" w:hAnsi="Tahoma" w:cs="Tahoma"/>
        </w:rPr>
        <w:t>к Договору;</w:t>
      </w:r>
    </w:p>
    <w:p w:rsidR="002772A3" w:rsidRPr="009E00FF" w:rsidRDefault="002F5791" w:rsidP="000346B7">
      <w:pPr>
        <w:pStyle w:val="a4"/>
        <w:widowControl/>
        <w:numPr>
          <w:ilvl w:val="2"/>
          <w:numId w:val="10"/>
        </w:numPr>
        <w:tabs>
          <w:tab w:val="clear" w:pos="720"/>
          <w:tab w:val="num" w:pos="851"/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акт об оказании услуг по введению полного или частичного ограничения режима потребления электроэнергии Потребителями и по во</w:t>
      </w:r>
      <w:r w:rsidRPr="009E00FF">
        <w:rPr>
          <w:rFonts w:ascii="Tahoma" w:hAnsi="Tahoma" w:cs="Tahoma"/>
        </w:rPr>
        <w:t>зобновлению их электр</w:t>
      </w:r>
      <w:r w:rsidRPr="009E00FF">
        <w:rPr>
          <w:rFonts w:ascii="Tahoma" w:hAnsi="Tahoma" w:cs="Tahoma"/>
        </w:rPr>
        <w:t>оснабжения.</w:t>
      </w:r>
      <w:r w:rsidRPr="009E00FF">
        <w:rPr>
          <w:rFonts w:ascii="Tahoma" w:hAnsi="Tahoma" w:cs="Tahoma"/>
        </w:rPr>
        <w:t xml:space="preserve"> </w:t>
      </w:r>
    </w:p>
    <w:p w:rsidR="002772A3" w:rsidRPr="009E00FF" w:rsidRDefault="002F5791" w:rsidP="000346B7">
      <w:pPr>
        <w:pStyle w:val="a4"/>
        <w:widowControl/>
        <w:numPr>
          <w:ilvl w:val="1"/>
          <w:numId w:val="10"/>
        </w:numPr>
        <w:tabs>
          <w:tab w:val="clear" w:pos="360"/>
          <w:tab w:val="num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Заказчик обязан в течение 3 рабочих дней с момента получения от Исполнителя документов, указанных в п.</w:t>
      </w:r>
      <w:r w:rsidRPr="009E00FF">
        <w:rPr>
          <w:rFonts w:ascii="Tahoma" w:hAnsi="Tahoma" w:cs="Tahoma"/>
        </w:rPr>
        <w:t> 5</w:t>
      </w:r>
      <w:r w:rsidRPr="009E00FF">
        <w:rPr>
          <w:rFonts w:ascii="Tahoma" w:hAnsi="Tahoma" w:cs="Tahoma"/>
        </w:rPr>
        <w:t>.2. Договора, рассмотреть их и при отсутствии претензий подписать представленные акты</w:t>
      </w:r>
      <w:r w:rsidRPr="009E00FF">
        <w:rPr>
          <w:rFonts w:ascii="Tahoma" w:hAnsi="Tahoma" w:cs="Tahoma"/>
        </w:rPr>
        <w:t xml:space="preserve"> и документы</w:t>
      </w:r>
      <w:r w:rsidRPr="009E00FF">
        <w:rPr>
          <w:rFonts w:ascii="Tahoma" w:hAnsi="Tahoma" w:cs="Tahoma"/>
        </w:rPr>
        <w:t>.</w:t>
      </w:r>
    </w:p>
    <w:p w:rsidR="00C979EF" w:rsidRPr="009E00FF" w:rsidRDefault="002F5791" w:rsidP="000346B7">
      <w:pPr>
        <w:pStyle w:val="a4"/>
        <w:widowControl/>
        <w:numPr>
          <w:ilvl w:val="1"/>
          <w:numId w:val="10"/>
        </w:numPr>
        <w:tabs>
          <w:tab w:val="clear" w:pos="360"/>
          <w:tab w:val="num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При возникновении у Заказчика обоснованн</w:t>
      </w:r>
      <w:r w:rsidRPr="009E00FF">
        <w:rPr>
          <w:rFonts w:ascii="Tahoma" w:hAnsi="Tahoma" w:cs="Tahoma"/>
        </w:rPr>
        <w:t>ых претензий к объему и (или) качеству оказан</w:t>
      </w:r>
      <w:r w:rsidRPr="009E00FF">
        <w:rPr>
          <w:rFonts w:ascii="Tahoma" w:hAnsi="Tahoma" w:cs="Tahoma"/>
        </w:rPr>
        <w:t xml:space="preserve">ных услуг он обязан </w:t>
      </w:r>
      <w:r w:rsidRPr="009E00FF">
        <w:rPr>
          <w:rFonts w:ascii="Tahoma" w:hAnsi="Tahoma" w:cs="Tahoma"/>
        </w:rPr>
        <w:t>сделать соответствующую отметку в акте, указать отдельно в акте неоспариваемую и оспариваемую часть оказанных услуг, подписать акт в неос</w:t>
      </w:r>
      <w:r w:rsidRPr="009E00FF">
        <w:rPr>
          <w:rFonts w:ascii="Tahoma" w:hAnsi="Tahoma" w:cs="Tahoma"/>
        </w:rPr>
        <w:t xml:space="preserve">париваемой части </w:t>
      </w:r>
      <w:r w:rsidRPr="009E00FF">
        <w:rPr>
          <w:rFonts w:ascii="Tahoma" w:hAnsi="Tahoma" w:cs="Tahoma"/>
        </w:rPr>
        <w:t>и в течение 3-х рабочих дней направит</w:t>
      </w:r>
      <w:r w:rsidRPr="009E00FF">
        <w:rPr>
          <w:rFonts w:ascii="Tahoma" w:hAnsi="Tahoma" w:cs="Tahoma"/>
        </w:rPr>
        <w:t>ь Исполнителю претензию по объему и (или) качеству оказанных услуг.</w:t>
      </w:r>
    </w:p>
    <w:p w:rsidR="00C979EF" w:rsidRPr="009E00FF" w:rsidRDefault="002F5791" w:rsidP="000346B7">
      <w:pPr>
        <w:pStyle w:val="a4"/>
        <w:widowControl/>
        <w:tabs>
          <w:tab w:val="num" w:pos="851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 xml:space="preserve">Неоспариваемая часть оказанных услуг подлежит оплате в сроки согласно условиям настоящего Договора. Оспариваемая часть подлежит оплате в течение 3-х дней с даты урегулирования разногласий </w:t>
      </w:r>
      <w:r w:rsidRPr="009E00FF">
        <w:rPr>
          <w:rFonts w:ascii="Tahoma" w:hAnsi="Tahoma" w:cs="Tahoma"/>
        </w:rPr>
        <w:t>по объему и качеству оказанных услуг.</w:t>
      </w:r>
    </w:p>
    <w:p w:rsidR="00C979EF" w:rsidRPr="009E00FF" w:rsidRDefault="002F5791" w:rsidP="000346B7">
      <w:pPr>
        <w:pStyle w:val="a4"/>
        <w:widowControl/>
        <w:tabs>
          <w:tab w:val="num" w:pos="851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В качестве претензий к объему и (или) качеству оказанных услуг по передаче электроэнергии могут рассматриваться:</w:t>
      </w:r>
    </w:p>
    <w:p w:rsidR="00C979EF" w:rsidRPr="009E00FF" w:rsidRDefault="002F5791" w:rsidP="000346B7">
      <w:pPr>
        <w:pStyle w:val="a4"/>
        <w:widowControl/>
        <w:tabs>
          <w:tab w:val="num" w:pos="851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а) непредставление Исполнителем ведомости об объемах переданной по настоящему Договору (пос</w:t>
      </w:r>
      <w:r w:rsidRPr="009E00FF">
        <w:rPr>
          <w:rFonts w:ascii="Tahoma" w:hAnsi="Tahoma" w:cs="Tahoma"/>
        </w:rPr>
        <w:t>тавленной Потр</w:t>
      </w:r>
      <w:r w:rsidRPr="009E00FF">
        <w:rPr>
          <w:rFonts w:ascii="Tahoma" w:hAnsi="Tahoma" w:cs="Tahoma"/>
        </w:rPr>
        <w:t>ебителям</w:t>
      </w:r>
      <w:r w:rsidRPr="009E00FF">
        <w:rPr>
          <w:rFonts w:ascii="Tahoma" w:hAnsi="Tahoma" w:cs="Tahoma"/>
        </w:rPr>
        <w:t>) электроэнергии за расчетный месяц;</w:t>
      </w:r>
    </w:p>
    <w:p w:rsidR="00C979EF" w:rsidRPr="009E00FF" w:rsidRDefault="002F5791" w:rsidP="000346B7">
      <w:pPr>
        <w:pStyle w:val="a4"/>
        <w:widowControl/>
        <w:tabs>
          <w:tab w:val="num" w:pos="851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б) несоответствие показаний приборов учета Потребителя, предоставленных Исполнителем, показаниям, которые получены Заказчиком в ходе проведенной им контрольной проверки либо в заявлении Потребителя;</w:t>
      </w:r>
    </w:p>
    <w:p w:rsidR="00C979EF" w:rsidRPr="009E00FF" w:rsidRDefault="002F5791" w:rsidP="000346B7">
      <w:pPr>
        <w:pStyle w:val="a4"/>
        <w:widowControl/>
        <w:tabs>
          <w:tab w:val="num" w:pos="851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в) несоответ</w:t>
      </w:r>
      <w:r w:rsidRPr="009E00FF">
        <w:rPr>
          <w:rFonts w:ascii="Tahoma" w:hAnsi="Tahoma" w:cs="Tahoma"/>
        </w:rPr>
        <w:t>ствие показаний приборов учета Потребителя, полученных Заказчиком от Исполнителя и от Потребителя в рамках договора энергоснабжения;</w:t>
      </w:r>
    </w:p>
    <w:p w:rsidR="00C979EF" w:rsidRPr="009E00FF" w:rsidRDefault="002F5791" w:rsidP="000346B7">
      <w:pPr>
        <w:pStyle w:val="a4"/>
        <w:widowControl/>
        <w:tabs>
          <w:tab w:val="num" w:pos="851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г) определение одной из Сторон объемов переданной электроэнергии способом, не согласованным Сторонами.</w:t>
      </w:r>
    </w:p>
    <w:p w:rsidR="001207B6" w:rsidRPr="009E00FF" w:rsidRDefault="002F5791" w:rsidP="000346B7">
      <w:pPr>
        <w:pStyle w:val="a4"/>
        <w:widowControl/>
        <w:numPr>
          <w:ilvl w:val="1"/>
          <w:numId w:val="10"/>
        </w:numPr>
        <w:tabs>
          <w:tab w:val="clear" w:pos="360"/>
          <w:tab w:val="num" w:pos="567"/>
          <w:tab w:val="num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 xml:space="preserve">При возникновении у </w:t>
      </w:r>
      <w:r w:rsidRPr="009E00FF">
        <w:rPr>
          <w:rFonts w:ascii="Tahoma" w:hAnsi="Tahoma" w:cs="Tahoma"/>
        </w:rPr>
        <w:t xml:space="preserve">сторон претензий к объему и (или) качеству оказанных услуг по передаче электроэнергии стороны обязуются совместно предпринять все необходимые меры для скорейшего урегулирования сложившейся ситуации по договору. При не возможности урегулирования </w:t>
      </w:r>
      <w:r w:rsidRPr="009E00FF">
        <w:rPr>
          <w:rFonts w:ascii="Tahoma" w:hAnsi="Tahoma" w:cs="Tahoma"/>
        </w:rPr>
        <w:lastRenderedPageBreak/>
        <w:t>разногласий</w:t>
      </w:r>
      <w:r w:rsidRPr="009E00FF">
        <w:rPr>
          <w:rFonts w:ascii="Tahoma" w:hAnsi="Tahoma" w:cs="Tahoma"/>
        </w:rPr>
        <w:t xml:space="preserve"> стороны вправе урегулировать соответствующие разногласия в установленном законом порядке</w:t>
      </w:r>
      <w:r w:rsidRPr="009E00FF">
        <w:rPr>
          <w:rFonts w:ascii="Tahoma" w:hAnsi="Tahoma" w:cs="Tahoma"/>
        </w:rPr>
        <w:t xml:space="preserve">. </w:t>
      </w:r>
    </w:p>
    <w:p w:rsidR="001207B6" w:rsidRPr="009E00FF" w:rsidRDefault="002F5791" w:rsidP="000346B7">
      <w:pPr>
        <w:pStyle w:val="a4"/>
        <w:widowControl/>
        <w:numPr>
          <w:ilvl w:val="1"/>
          <w:numId w:val="10"/>
        </w:numPr>
        <w:tabs>
          <w:tab w:val="clear" w:pos="360"/>
          <w:tab w:val="num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 xml:space="preserve">Оплата услуг Исполнителя по передаче </w:t>
      </w:r>
      <w:r w:rsidRPr="009E00FF">
        <w:rPr>
          <w:rFonts w:ascii="Tahoma" w:hAnsi="Tahoma" w:cs="Tahoma"/>
        </w:rPr>
        <w:t>электрической энергии осуществляет</w:t>
      </w:r>
      <w:r w:rsidRPr="009E00FF">
        <w:rPr>
          <w:rFonts w:ascii="Tahoma" w:hAnsi="Tahoma" w:cs="Tahoma"/>
        </w:rPr>
        <w:t xml:space="preserve">ся </w:t>
      </w:r>
      <w:r w:rsidRPr="009E00FF">
        <w:rPr>
          <w:rFonts w:ascii="Tahoma" w:hAnsi="Tahoma" w:cs="Tahoma"/>
          <w:lang w:bidi="he-IL"/>
        </w:rPr>
        <w:t>Заказчиком</w:t>
      </w:r>
      <w:r w:rsidRPr="009E00FF">
        <w:rPr>
          <w:rFonts w:ascii="Tahoma" w:hAnsi="Tahoma" w:cs="Tahoma"/>
        </w:rPr>
        <w:t xml:space="preserve"> дифференцированно (по единому «котловому» тарифу на услуги по передаче электрической энергии, установленному органом исполнительной власти в области государственного регулирования тарифов) в одноставочном и (или) в двухставочном выражении, исходя из выбра</w:t>
      </w:r>
      <w:r w:rsidRPr="009E00FF">
        <w:rPr>
          <w:rFonts w:ascii="Tahoma" w:hAnsi="Tahoma" w:cs="Tahoma"/>
        </w:rPr>
        <w:t>нного</w:t>
      </w:r>
      <w:r w:rsidRPr="009E00FF">
        <w:rPr>
          <w:rFonts w:ascii="Tahoma" w:hAnsi="Tahoma" w:cs="Tahoma"/>
        </w:rPr>
        <w:t xml:space="preserve"> Пот</w:t>
      </w:r>
      <w:r w:rsidRPr="009E00FF">
        <w:rPr>
          <w:rFonts w:ascii="Tahoma" w:hAnsi="Tahoma" w:cs="Tahoma"/>
        </w:rPr>
        <w:t>ребителем</w:t>
      </w:r>
      <w:r w:rsidRPr="009E00FF">
        <w:rPr>
          <w:rFonts w:ascii="Tahoma" w:hAnsi="Tahoma" w:cs="Tahoma"/>
        </w:rPr>
        <w:t xml:space="preserve"> варианта тарифа на услуги по передаче электрической энергии в соответствующих точках поставки, а также в случаях, предусмотренных действующим законодательством. </w:t>
      </w:r>
    </w:p>
    <w:p w:rsidR="00534F3E" w:rsidRPr="009E00FF" w:rsidRDefault="002F5791" w:rsidP="000346B7">
      <w:pPr>
        <w:tabs>
          <w:tab w:val="num" w:pos="851"/>
        </w:tabs>
        <w:autoSpaceDE w:val="0"/>
        <w:autoSpaceDN w:val="0"/>
        <w:adjustRightInd w:val="0"/>
        <w:ind w:firstLine="360"/>
        <w:jc w:val="both"/>
        <w:outlineLvl w:val="1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>В зависимости от применяемого в отношении потребителя вида цены (тарифа) на</w:t>
      </w:r>
      <w:r w:rsidRPr="009E00FF">
        <w:rPr>
          <w:rFonts w:ascii="Tahoma" w:hAnsi="Tahoma" w:cs="Tahoma"/>
          <w:sz w:val="20"/>
          <w:szCs w:val="20"/>
        </w:rPr>
        <w:t xml:space="preserve"> услуги по передаче электрической энергии объем услуг по передаче электрической энергии, оказанных потребителям (за исключением населения и приравненных к нему категорий потребителей), определяется в отношении каждого уровня напряжения исходя из фактическо</w:t>
      </w:r>
      <w:r w:rsidRPr="009E00FF">
        <w:rPr>
          <w:rFonts w:ascii="Tahoma" w:hAnsi="Tahoma" w:cs="Tahoma"/>
          <w:sz w:val="20"/>
          <w:szCs w:val="20"/>
        </w:rPr>
        <w:t>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</w:t>
      </w:r>
      <w:r w:rsidRPr="009E00FF">
        <w:rPr>
          <w:rFonts w:ascii="Tahoma" w:hAnsi="Tahoma" w:cs="Tahoma"/>
          <w:sz w:val="20"/>
          <w:szCs w:val="20"/>
        </w:rPr>
        <w:t>еской энергии (путем суммирования по всем точкам поставки на соответствующем уровне напряжения, относящимся к энергопринимающему устройству, в случае, если у потребителя несколько энергопринимающих устройств, имеющих между собой электрические связи через п</w:t>
      </w:r>
      <w:r w:rsidRPr="009E00FF">
        <w:rPr>
          <w:rFonts w:ascii="Tahoma" w:hAnsi="Tahoma" w:cs="Tahoma"/>
          <w:sz w:val="20"/>
          <w:szCs w:val="20"/>
        </w:rPr>
        <w:t>ринадлежащие потребителю объекты электросетевого хозяйства, - по всем точкам поставки на соответствующем уровне напряжения, относящимся к указанной совокупности энергопринимающих устройств потребителя) в установленные системным оператором плановые часы пик</w:t>
      </w:r>
      <w:r w:rsidRPr="009E00FF">
        <w:rPr>
          <w:rFonts w:ascii="Tahoma" w:hAnsi="Tahoma" w:cs="Tahoma"/>
          <w:sz w:val="20"/>
          <w:szCs w:val="20"/>
        </w:rPr>
        <w:t>овой нагрузки.</w:t>
      </w:r>
    </w:p>
    <w:p w:rsidR="001207B6" w:rsidRPr="009E00FF" w:rsidRDefault="002F5791" w:rsidP="000346B7">
      <w:pPr>
        <w:tabs>
          <w:tab w:val="num" w:pos="851"/>
        </w:tabs>
        <w:ind w:firstLine="360"/>
        <w:jc w:val="both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 xml:space="preserve">В точках присоединения потребителей к объектам электросетевого хозяйства ЕНЭС, арендуемым Исполнителем, оплата услуг по передаче электрической энергии осуществляется Заказчиком по тарифу в двухставочном выражении. </w:t>
      </w:r>
    </w:p>
    <w:p w:rsidR="00655DA4" w:rsidRPr="009E00FF" w:rsidRDefault="002F5791" w:rsidP="000346B7">
      <w:pPr>
        <w:pStyle w:val="a4"/>
        <w:widowControl/>
        <w:numPr>
          <w:ilvl w:val="1"/>
          <w:numId w:val="10"/>
        </w:numPr>
        <w:tabs>
          <w:tab w:val="clear" w:pos="360"/>
          <w:tab w:val="num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Изменение соответствующими</w:t>
      </w:r>
      <w:r w:rsidRPr="009E00FF">
        <w:rPr>
          <w:rFonts w:ascii="Tahoma" w:hAnsi="Tahoma" w:cs="Tahoma"/>
        </w:rPr>
        <w:t xml:space="preserve"> органами исполнительной власти Российской Федерации в области государственного регулирования тарифов размера тарифов</w:t>
      </w:r>
      <w:r w:rsidRPr="009E00FF">
        <w:rPr>
          <w:rFonts w:ascii="Tahoma" w:hAnsi="Tahoma" w:cs="Tahoma"/>
        </w:rPr>
        <w:t>,</w:t>
      </w:r>
      <w:r w:rsidRPr="009E00FF">
        <w:rPr>
          <w:rFonts w:ascii="Tahoma" w:hAnsi="Tahoma" w:cs="Tahoma"/>
        </w:rPr>
        <w:t xml:space="preserve"> указанных в п. 5</w:t>
      </w:r>
      <w:r w:rsidRPr="009E00FF">
        <w:rPr>
          <w:rFonts w:ascii="Tahoma" w:hAnsi="Tahoma" w:cs="Tahoma"/>
        </w:rPr>
        <w:t xml:space="preserve">.6. настоящего Договора и Приложении </w:t>
      </w:r>
      <w:r>
        <w:rPr>
          <w:rFonts w:ascii="Tahoma" w:hAnsi="Tahoma" w:cs="Tahoma"/>
        </w:rPr>
        <w:t>№ 4</w:t>
      </w:r>
      <w:r w:rsidRPr="009E00FF">
        <w:rPr>
          <w:rFonts w:ascii="Tahoma" w:hAnsi="Tahoma" w:cs="Tahoma"/>
        </w:rPr>
        <w:t xml:space="preserve"> к настоящему Договору</w:t>
      </w:r>
      <w:r w:rsidRPr="009E00FF">
        <w:rPr>
          <w:rFonts w:ascii="Tahoma" w:hAnsi="Tahoma" w:cs="Tahoma"/>
        </w:rPr>
        <w:t>,</w:t>
      </w:r>
      <w:r w:rsidRPr="009E00FF">
        <w:rPr>
          <w:rFonts w:ascii="Tahoma" w:hAnsi="Tahoma" w:cs="Tahoma"/>
        </w:rPr>
        <w:t xml:space="preserve"> в период действия Договора не требует внесения изменений </w:t>
      </w:r>
      <w:r w:rsidRPr="009E00FF">
        <w:rPr>
          <w:rFonts w:ascii="Tahoma" w:hAnsi="Tahoma" w:cs="Tahoma"/>
        </w:rPr>
        <w:t>в Договор, а измененный тариф вводится в действие со дня его установления, если решением регулирующего органа не установлен иной срок введения его в действие</w:t>
      </w:r>
      <w:r w:rsidRPr="009E00FF">
        <w:rPr>
          <w:rFonts w:ascii="Tahoma" w:hAnsi="Tahoma" w:cs="Tahoma"/>
        </w:rPr>
        <w:t>.</w:t>
      </w:r>
    </w:p>
    <w:p w:rsidR="00655DA4" w:rsidRPr="009E00FF" w:rsidRDefault="002F5791" w:rsidP="000346B7">
      <w:pPr>
        <w:pStyle w:val="a4"/>
        <w:widowControl/>
        <w:tabs>
          <w:tab w:val="num" w:pos="851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Об изменении варианта тарифа (в одноставочном выражении или в двухставочном) на услуги по передач</w:t>
      </w:r>
      <w:r w:rsidRPr="009E00FF">
        <w:rPr>
          <w:rFonts w:ascii="Tahoma" w:hAnsi="Tahoma" w:cs="Tahoma"/>
        </w:rPr>
        <w:t xml:space="preserve">е электрической энергии в соответствующих точках поставки на очередной период регулирования </w:t>
      </w:r>
      <w:r w:rsidRPr="009E00FF">
        <w:rPr>
          <w:rFonts w:ascii="Tahoma" w:hAnsi="Tahoma" w:cs="Tahoma"/>
          <w:lang w:bidi="he-IL"/>
        </w:rPr>
        <w:t>Заказчик</w:t>
      </w:r>
      <w:r w:rsidRPr="009E00FF">
        <w:rPr>
          <w:rFonts w:ascii="Tahoma" w:hAnsi="Tahoma" w:cs="Tahoma"/>
        </w:rPr>
        <w:t xml:space="preserve"> уведомляет Исполнителя в сроки</w:t>
      </w:r>
      <w:r w:rsidRPr="009E00FF">
        <w:rPr>
          <w:rFonts w:ascii="Tahoma" w:hAnsi="Tahoma" w:cs="Tahoma"/>
        </w:rPr>
        <w:t>,</w:t>
      </w:r>
      <w:r w:rsidRPr="009E00FF">
        <w:rPr>
          <w:rFonts w:ascii="Tahoma" w:hAnsi="Tahoma" w:cs="Tahoma"/>
        </w:rPr>
        <w:t xml:space="preserve"> установленные законодательством Российской Федерации</w:t>
      </w:r>
      <w:r w:rsidRPr="009E00FF">
        <w:rPr>
          <w:rFonts w:ascii="Tahoma" w:hAnsi="Tahoma" w:cs="Tahoma"/>
        </w:rPr>
        <w:t>.</w:t>
      </w:r>
    </w:p>
    <w:p w:rsidR="00BE54BC" w:rsidRPr="00692311" w:rsidRDefault="002F5791" w:rsidP="00BE54BC">
      <w:pPr>
        <w:pStyle w:val="af4"/>
        <w:numPr>
          <w:ilvl w:val="1"/>
          <w:numId w:val="10"/>
        </w:numPr>
        <w:tabs>
          <w:tab w:val="clear" w:pos="360"/>
          <w:tab w:val="num" w:pos="0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692311">
        <w:rPr>
          <w:rFonts w:ascii="Tahoma" w:hAnsi="Tahoma" w:cs="Tahoma"/>
          <w:sz w:val="20"/>
          <w:szCs w:val="20"/>
        </w:rPr>
        <w:t xml:space="preserve">Стоимость услуг </w:t>
      </w:r>
      <w:r>
        <w:rPr>
          <w:rFonts w:ascii="Tahoma" w:hAnsi="Tahoma" w:cs="Tahoma"/>
          <w:sz w:val="20"/>
          <w:szCs w:val="20"/>
        </w:rPr>
        <w:t>Исполнителя</w:t>
      </w:r>
      <w:r w:rsidRPr="00692311">
        <w:rPr>
          <w:rFonts w:ascii="Tahoma" w:hAnsi="Tahoma" w:cs="Tahoma"/>
          <w:sz w:val="20"/>
          <w:szCs w:val="20"/>
        </w:rPr>
        <w:t xml:space="preserve"> оплачивается</w:t>
      </w:r>
      <w:r>
        <w:rPr>
          <w:rFonts w:ascii="Tahoma" w:hAnsi="Tahoma" w:cs="Tahoma"/>
          <w:sz w:val="20"/>
          <w:szCs w:val="20"/>
        </w:rPr>
        <w:t xml:space="preserve"> Заказчиком</w:t>
      </w:r>
      <w:r w:rsidRPr="00692311">
        <w:rPr>
          <w:rFonts w:ascii="Tahoma" w:hAnsi="Tahoma" w:cs="Tahoma"/>
          <w:sz w:val="20"/>
          <w:szCs w:val="20"/>
        </w:rPr>
        <w:t xml:space="preserve"> путем перечисления денежных средств на расчетный счет </w:t>
      </w:r>
      <w:r>
        <w:rPr>
          <w:rFonts w:ascii="Tahoma" w:hAnsi="Tahoma" w:cs="Tahoma"/>
          <w:sz w:val="20"/>
          <w:szCs w:val="20"/>
        </w:rPr>
        <w:t>Исполнителя</w:t>
      </w:r>
      <w:r w:rsidRPr="00692311">
        <w:rPr>
          <w:rFonts w:ascii="Tahoma" w:hAnsi="Tahoma" w:cs="Tahoma"/>
          <w:sz w:val="20"/>
          <w:szCs w:val="20"/>
        </w:rPr>
        <w:t xml:space="preserve"> в следующем порядке:</w:t>
      </w:r>
    </w:p>
    <w:p w:rsidR="00BE54BC" w:rsidRPr="00BA5582" w:rsidRDefault="002F5791" w:rsidP="00BE54BC">
      <w:pPr>
        <w:pStyle w:val="af4"/>
        <w:ind w:left="0"/>
        <w:jc w:val="both"/>
        <w:rPr>
          <w:rFonts w:ascii="Tahoma" w:hAnsi="Tahoma" w:cs="Tahoma"/>
          <w:sz w:val="20"/>
          <w:szCs w:val="20"/>
        </w:rPr>
      </w:pPr>
      <w:r w:rsidRPr="00BA5582">
        <w:rPr>
          <w:rFonts w:ascii="Tahoma" w:hAnsi="Tahoma" w:cs="Tahoma"/>
          <w:sz w:val="20"/>
          <w:szCs w:val="20"/>
        </w:rPr>
        <w:t>- 30 процентов стоимости услуг по передаче электрической энергии в подлежащем оплате объеме оказываемых услуг в месяце, за который осуществляется оплата, вносится до 12</w:t>
      </w:r>
      <w:r w:rsidRPr="00BA5582">
        <w:rPr>
          <w:rFonts w:ascii="Tahoma" w:hAnsi="Tahoma" w:cs="Tahoma"/>
          <w:sz w:val="20"/>
          <w:szCs w:val="20"/>
        </w:rPr>
        <w:t>-го числа этого месяца;</w:t>
      </w:r>
    </w:p>
    <w:p w:rsidR="00BE54BC" w:rsidRPr="00BA5582" w:rsidRDefault="002F5791" w:rsidP="00BE54BC">
      <w:pPr>
        <w:pStyle w:val="af4"/>
        <w:ind w:left="0"/>
        <w:jc w:val="both"/>
        <w:rPr>
          <w:rFonts w:ascii="Tahoma" w:hAnsi="Tahoma" w:cs="Tahoma"/>
          <w:sz w:val="20"/>
          <w:szCs w:val="20"/>
        </w:rPr>
      </w:pPr>
      <w:r w:rsidRPr="00BA5582">
        <w:rPr>
          <w:rFonts w:ascii="Tahoma" w:hAnsi="Tahoma" w:cs="Tahoma"/>
          <w:sz w:val="20"/>
          <w:szCs w:val="20"/>
        </w:rPr>
        <w:t>- 40 процентов стоимости услуг по передаче электрической энергии в подлежащем оплате объеме оказываемых услуг в месяце, за который осуществляется оплата, вносится до 27-го числа этого месяца.</w:t>
      </w:r>
    </w:p>
    <w:p w:rsidR="00973318" w:rsidRPr="009E00FF" w:rsidRDefault="002F5791" w:rsidP="00BE54BC">
      <w:pPr>
        <w:pStyle w:val="a4"/>
        <w:widowControl/>
        <w:autoSpaceDE/>
        <w:autoSpaceDN/>
        <w:rPr>
          <w:rFonts w:ascii="Tahoma" w:hAnsi="Tahoma" w:cs="Tahoma"/>
        </w:rPr>
      </w:pPr>
      <w:r w:rsidRPr="00BA5582">
        <w:rPr>
          <w:rFonts w:ascii="Tahoma" w:hAnsi="Tahoma" w:cs="Tahoma"/>
        </w:rPr>
        <w:t>Стоимость объема услуг по передаче элект</w:t>
      </w:r>
      <w:r w:rsidRPr="00BA5582">
        <w:rPr>
          <w:rFonts w:ascii="Tahoma" w:hAnsi="Tahoma" w:cs="Tahoma"/>
        </w:rPr>
        <w:t>рической энергии в месяце, за который осуществляется оплата, за вычетом средств, внесенных Заказчиком в качестве оплаты услуг по передаче электрической энергии в течении этого месяца, оплачивается до 20-го числа месяца, следующего за месяцем, за который ос</w:t>
      </w:r>
      <w:r w:rsidRPr="00BA5582">
        <w:rPr>
          <w:rFonts w:ascii="Tahoma" w:hAnsi="Tahoma" w:cs="Tahoma"/>
        </w:rPr>
        <w:t xml:space="preserve">уществляется оплата. В случае если размер предварительной оплаты превысит стоимость услуг по передаче электрической энергии в месяце, за который осуществляется оплата, излишне уплаченная сумма засчитывается в счет платежа за месяц, следующий за месяцем, в </w:t>
      </w:r>
      <w:r w:rsidRPr="00BA5582">
        <w:rPr>
          <w:rFonts w:ascii="Tahoma" w:hAnsi="Tahoma" w:cs="Tahoma"/>
        </w:rPr>
        <w:t>котором была осуществлена такая оплата.</w:t>
      </w:r>
      <w:r w:rsidRPr="009E00FF">
        <w:rPr>
          <w:rFonts w:ascii="Tahoma" w:hAnsi="Tahoma" w:cs="Tahoma"/>
        </w:rPr>
        <w:t xml:space="preserve"> Если срок оплаты приходится на выходной или праздничный день, то платеж производится в первый рабочий день, следующий за выходным или праздничным днем.</w:t>
      </w:r>
      <w:r w:rsidRPr="009E00FF">
        <w:rPr>
          <w:rFonts w:ascii="Tahoma" w:hAnsi="Tahoma" w:cs="Tahoma"/>
        </w:rPr>
        <w:t xml:space="preserve"> </w:t>
      </w:r>
    </w:p>
    <w:p w:rsidR="00973318" w:rsidRPr="009E00FF" w:rsidRDefault="002F5791" w:rsidP="00BE54BC">
      <w:pPr>
        <w:pStyle w:val="a4"/>
        <w:widowControl/>
        <w:numPr>
          <w:ilvl w:val="1"/>
          <w:numId w:val="10"/>
        </w:numPr>
        <w:tabs>
          <w:tab w:val="clear" w:pos="360"/>
          <w:tab w:val="num" w:pos="567"/>
        </w:tabs>
        <w:autoSpaceDE/>
        <w:autoSpaceDN/>
        <w:ind w:left="0" w:firstLine="0"/>
        <w:rPr>
          <w:rFonts w:ascii="Tahoma" w:hAnsi="Tahoma" w:cs="Tahoma"/>
        </w:rPr>
      </w:pPr>
      <w:r w:rsidRPr="009E00FF">
        <w:rPr>
          <w:rFonts w:ascii="Tahoma" w:hAnsi="Tahoma" w:cs="Tahoma"/>
        </w:rPr>
        <w:t xml:space="preserve">Стоимость и порядок оплаты Заказчиком иных оказываемых по договору услуг указаны в Приложении </w:t>
      </w:r>
      <w:r>
        <w:rPr>
          <w:rFonts w:ascii="Tahoma" w:hAnsi="Tahoma" w:cs="Tahoma"/>
        </w:rPr>
        <w:t xml:space="preserve">№ </w:t>
      </w:r>
      <w:r>
        <w:rPr>
          <w:rFonts w:ascii="Tahoma" w:hAnsi="Tahoma" w:cs="Tahoma"/>
        </w:rPr>
        <w:t>7</w:t>
      </w:r>
      <w:r w:rsidRPr="009E00FF">
        <w:rPr>
          <w:rFonts w:ascii="Tahoma" w:hAnsi="Tahoma" w:cs="Tahoma"/>
        </w:rPr>
        <w:t xml:space="preserve"> к настоящему Договору</w:t>
      </w:r>
      <w:r w:rsidRPr="009E00FF">
        <w:rPr>
          <w:rFonts w:ascii="Tahoma" w:hAnsi="Tahoma" w:cs="Tahoma"/>
        </w:rPr>
        <w:t>.</w:t>
      </w:r>
    </w:p>
    <w:p w:rsidR="003E02F1" w:rsidRPr="009E00FF" w:rsidRDefault="002F5791" w:rsidP="000346B7">
      <w:pPr>
        <w:pStyle w:val="a4"/>
        <w:widowControl/>
        <w:numPr>
          <w:ilvl w:val="0"/>
          <w:numId w:val="10"/>
        </w:numPr>
        <w:autoSpaceDE/>
        <w:autoSpaceDN/>
        <w:spacing w:before="240"/>
        <w:ind w:left="0" w:firstLine="360"/>
        <w:jc w:val="center"/>
        <w:rPr>
          <w:rFonts w:ascii="Tahoma" w:hAnsi="Tahoma" w:cs="Tahoma"/>
          <w:b/>
        </w:rPr>
      </w:pPr>
      <w:r w:rsidRPr="009E00FF">
        <w:rPr>
          <w:rFonts w:ascii="Tahoma" w:hAnsi="Tahoma" w:cs="Tahoma"/>
          <w:b/>
        </w:rPr>
        <w:t>ПОРЯДОК ПОЛНОГО И</w:t>
      </w:r>
      <w:r w:rsidRPr="009E00FF">
        <w:rPr>
          <w:rFonts w:ascii="Tahoma" w:hAnsi="Tahoma" w:cs="Tahoma"/>
          <w:b/>
        </w:rPr>
        <w:t> </w:t>
      </w:r>
      <w:r w:rsidRPr="009E00FF">
        <w:rPr>
          <w:rFonts w:ascii="Tahoma" w:hAnsi="Tahoma" w:cs="Tahoma"/>
          <w:b/>
        </w:rPr>
        <w:t>(ИЛИ) ЧАСТИЧНОГО ОГРАНИЧЕНИЯ РЕЖИМА ПОТРЕБЛЕНИЯ ЭЛЕКТРИЧЕСКОЙ ЭНЕРГИИ</w:t>
      </w:r>
    </w:p>
    <w:p w:rsidR="003E02F1" w:rsidRPr="009E00FF" w:rsidRDefault="002F5791" w:rsidP="000346B7">
      <w:pPr>
        <w:pStyle w:val="a4"/>
        <w:widowControl/>
        <w:numPr>
          <w:ilvl w:val="1"/>
          <w:numId w:val="10"/>
        </w:numPr>
        <w:tabs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 xml:space="preserve">Порядок полного и (или) частичного ограничения </w:t>
      </w:r>
      <w:r w:rsidRPr="009E00FF">
        <w:rPr>
          <w:rFonts w:ascii="Tahoma" w:hAnsi="Tahoma" w:cs="Tahoma"/>
        </w:rPr>
        <w:t xml:space="preserve">режима потребления электрической энергии устанавливается действующими нормативными правовыми актами РФ. </w:t>
      </w:r>
    </w:p>
    <w:p w:rsidR="003E02F1" w:rsidRPr="009E00FF" w:rsidRDefault="002F5791" w:rsidP="000346B7">
      <w:pPr>
        <w:pStyle w:val="a4"/>
        <w:tabs>
          <w:tab w:val="left" w:pos="851"/>
        </w:tabs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 xml:space="preserve">Порядок взаимодействия определен Сторонами в Приложении </w:t>
      </w:r>
      <w:r>
        <w:rPr>
          <w:rFonts w:ascii="Tahoma" w:hAnsi="Tahoma" w:cs="Tahoma"/>
        </w:rPr>
        <w:t xml:space="preserve">№ </w:t>
      </w:r>
      <w:r>
        <w:rPr>
          <w:rFonts w:ascii="Tahoma" w:hAnsi="Tahoma" w:cs="Tahoma"/>
        </w:rPr>
        <w:t>7</w:t>
      </w:r>
      <w:r w:rsidRPr="009E00FF">
        <w:rPr>
          <w:rFonts w:ascii="Tahoma" w:hAnsi="Tahoma" w:cs="Tahoma"/>
        </w:rPr>
        <w:t xml:space="preserve"> к настоящему Договору («Ре</w:t>
      </w:r>
      <w:r w:rsidRPr="009E00FF">
        <w:rPr>
          <w:rFonts w:ascii="Tahoma" w:hAnsi="Tahoma" w:cs="Tahoma"/>
        </w:rPr>
        <w:t>гламент взаимодействия Исполнителя и Заказчика</w:t>
      </w:r>
      <w:r w:rsidRPr="009E00FF">
        <w:rPr>
          <w:rFonts w:ascii="Tahoma" w:hAnsi="Tahoma" w:cs="Tahoma"/>
        </w:rPr>
        <w:t xml:space="preserve"> при ограничении р</w:t>
      </w:r>
      <w:r w:rsidRPr="009E00FF">
        <w:rPr>
          <w:rFonts w:ascii="Tahoma" w:hAnsi="Tahoma" w:cs="Tahoma"/>
        </w:rPr>
        <w:t>ежима потребления электро</w:t>
      </w:r>
      <w:r w:rsidRPr="009E00FF">
        <w:rPr>
          <w:rFonts w:ascii="Tahoma" w:hAnsi="Tahoma" w:cs="Tahoma"/>
        </w:rPr>
        <w:t>энергии</w:t>
      </w:r>
      <w:r w:rsidRPr="009E00FF">
        <w:rPr>
          <w:rFonts w:ascii="Tahoma" w:hAnsi="Tahoma" w:cs="Tahoma"/>
        </w:rPr>
        <w:t xml:space="preserve"> Потребителями</w:t>
      </w:r>
      <w:r w:rsidRPr="009E00FF">
        <w:rPr>
          <w:rFonts w:ascii="Tahoma" w:hAnsi="Tahoma" w:cs="Tahoma"/>
        </w:rPr>
        <w:t xml:space="preserve"> и</w:t>
      </w:r>
      <w:r w:rsidRPr="009E00FF">
        <w:rPr>
          <w:rFonts w:ascii="Tahoma" w:hAnsi="Tahoma" w:cs="Tahoma"/>
        </w:rPr>
        <w:t xml:space="preserve"> при</w:t>
      </w:r>
      <w:r w:rsidRPr="009E00FF">
        <w:rPr>
          <w:rFonts w:ascii="Tahoma" w:hAnsi="Tahoma" w:cs="Tahoma"/>
        </w:rPr>
        <w:t xml:space="preserve"> возобновлении</w:t>
      </w:r>
      <w:r w:rsidRPr="009E00FF">
        <w:rPr>
          <w:rFonts w:ascii="Tahoma" w:hAnsi="Tahoma" w:cs="Tahoma"/>
        </w:rPr>
        <w:t xml:space="preserve"> их</w:t>
      </w:r>
      <w:r w:rsidRPr="009E00FF">
        <w:rPr>
          <w:rFonts w:ascii="Tahoma" w:hAnsi="Tahoma" w:cs="Tahoma"/>
        </w:rPr>
        <w:t xml:space="preserve"> электроснабжения»). </w:t>
      </w:r>
    </w:p>
    <w:p w:rsidR="00C979EF" w:rsidRPr="009E00FF" w:rsidRDefault="002F5791" w:rsidP="000346B7">
      <w:pPr>
        <w:pStyle w:val="a4"/>
        <w:widowControl/>
        <w:numPr>
          <w:ilvl w:val="0"/>
          <w:numId w:val="10"/>
        </w:numPr>
        <w:autoSpaceDE/>
        <w:autoSpaceDN/>
        <w:spacing w:before="240"/>
        <w:ind w:left="0" w:firstLine="360"/>
        <w:jc w:val="center"/>
        <w:rPr>
          <w:rFonts w:ascii="Tahoma" w:hAnsi="Tahoma" w:cs="Tahoma"/>
          <w:b/>
        </w:rPr>
      </w:pPr>
      <w:r w:rsidRPr="009E00FF">
        <w:rPr>
          <w:rFonts w:ascii="Tahoma" w:hAnsi="Tahoma" w:cs="Tahoma"/>
          <w:b/>
        </w:rPr>
        <w:t>ОТВЕТСТВЕННОСТЬ СТОРОН</w:t>
      </w:r>
    </w:p>
    <w:p w:rsidR="00C979EF" w:rsidRPr="009E00FF" w:rsidRDefault="002F5791" w:rsidP="000346B7">
      <w:pPr>
        <w:pStyle w:val="a4"/>
        <w:widowControl/>
        <w:numPr>
          <w:ilvl w:val="1"/>
          <w:numId w:val="10"/>
        </w:numPr>
        <w:tabs>
          <w:tab w:val="clear" w:pos="360"/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lastRenderedPageBreak/>
        <w:t>Стороны несут ответственность за неисполнение или ненадлежащее исполнение условий настоящего Договора при наличии вины. Сторона, нарушившая об</w:t>
      </w:r>
      <w:r w:rsidRPr="009E00FF">
        <w:rPr>
          <w:rFonts w:ascii="Tahoma" w:hAnsi="Tahoma" w:cs="Tahoma"/>
        </w:rPr>
        <w:t>язательства по договору, обязана возместить причиненный этим реальный ущерб</w:t>
      </w:r>
      <w:r w:rsidRPr="009E00FF">
        <w:rPr>
          <w:rFonts w:ascii="Tahoma" w:hAnsi="Tahoma" w:cs="Tahoma"/>
        </w:rPr>
        <w:t>, в порядке предусмотренном действующим законодательством РФ</w:t>
      </w:r>
      <w:r w:rsidRPr="009E00FF">
        <w:rPr>
          <w:rFonts w:ascii="Tahoma" w:hAnsi="Tahoma" w:cs="Tahoma"/>
        </w:rPr>
        <w:t xml:space="preserve">. </w:t>
      </w:r>
    </w:p>
    <w:p w:rsidR="00C979EF" w:rsidRPr="009E00FF" w:rsidRDefault="002F5791" w:rsidP="000346B7">
      <w:pPr>
        <w:pStyle w:val="a4"/>
        <w:widowControl/>
        <w:numPr>
          <w:ilvl w:val="1"/>
          <w:numId w:val="10"/>
        </w:numPr>
        <w:tabs>
          <w:tab w:val="clear" w:pos="360"/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В целях распределения ответственности Сторон в случаях разрешения споров, связанных с возмещением ущерба, причиненного</w:t>
      </w:r>
      <w:r w:rsidRPr="009E00FF">
        <w:rPr>
          <w:rFonts w:ascii="Tahoma" w:hAnsi="Tahoma" w:cs="Tahoma"/>
        </w:rPr>
        <w:t xml:space="preserve"> Потребителям, Стороны устанавливают следующие пределы ответственности:</w:t>
      </w:r>
    </w:p>
    <w:p w:rsidR="00C979EF" w:rsidRPr="009E00FF" w:rsidRDefault="002F5791" w:rsidP="000346B7">
      <w:pPr>
        <w:pStyle w:val="a4"/>
        <w:widowControl/>
        <w:numPr>
          <w:ilvl w:val="2"/>
          <w:numId w:val="10"/>
        </w:numPr>
        <w:tabs>
          <w:tab w:val="clear" w:pos="720"/>
          <w:tab w:val="left" w:pos="540"/>
          <w:tab w:val="left" w:pos="851"/>
          <w:tab w:val="left" w:pos="993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Пределы ответственности Заказчика:</w:t>
      </w:r>
    </w:p>
    <w:p w:rsidR="00C979EF" w:rsidRPr="009E00FF" w:rsidRDefault="002F5791" w:rsidP="000346B7">
      <w:pPr>
        <w:pStyle w:val="a4"/>
        <w:widowControl/>
        <w:tabs>
          <w:tab w:val="left" w:pos="851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 xml:space="preserve">а) ограничение (прекращение) поставки электроэнергии в сети Исполнителя в связи с неисполнением или ненадлежащим исполнением Заказчиком обязательств </w:t>
      </w:r>
      <w:r w:rsidRPr="009E00FF">
        <w:rPr>
          <w:rFonts w:ascii="Tahoma" w:hAnsi="Tahoma" w:cs="Tahoma"/>
        </w:rPr>
        <w:t>по оплате электроэнергии, приобретаемой на оптовом/розничном рынке электроэнергии;</w:t>
      </w:r>
    </w:p>
    <w:p w:rsidR="00C979EF" w:rsidRPr="009E00FF" w:rsidRDefault="002F5791" w:rsidP="000346B7">
      <w:pPr>
        <w:pStyle w:val="a4"/>
        <w:widowControl/>
        <w:tabs>
          <w:tab w:val="left" w:pos="851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б) направление Исполнителю необоснованной заявки на введение ограничения режима потребления электроэнергии в отношении Потребителя;</w:t>
      </w:r>
    </w:p>
    <w:p w:rsidR="00C979EF" w:rsidRPr="009E00FF" w:rsidRDefault="002F5791" w:rsidP="000346B7">
      <w:pPr>
        <w:pStyle w:val="a4"/>
        <w:widowControl/>
        <w:tabs>
          <w:tab w:val="left" w:pos="851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 xml:space="preserve">в) последствия, возникшие в результате </w:t>
      </w:r>
      <w:r w:rsidRPr="009E00FF">
        <w:rPr>
          <w:rFonts w:ascii="Tahoma" w:hAnsi="Tahoma" w:cs="Tahoma"/>
        </w:rPr>
        <w:t>исполнения заявок Заказчика на введение ограничения режима потребления электроэнергии Потребителям;</w:t>
      </w:r>
    </w:p>
    <w:p w:rsidR="00C979EF" w:rsidRPr="009E00FF" w:rsidRDefault="002F5791" w:rsidP="000346B7">
      <w:pPr>
        <w:pStyle w:val="a4"/>
        <w:widowControl/>
        <w:tabs>
          <w:tab w:val="left" w:pos="851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г) неуведомление Потребителя о полном и (или) частичном ограничении режима потребления электроэнергии при направлении Исполнителю заявки.</w:t>
      </w:r>
    </w:p>
    <w:p w:rsidR="00C979EF" w:rsidRPr="009E00FF" w:rsidRDefault="002F5791" w:rsidP="000346B7">
      <w:pPr>
        <w:pStyle w:val="a4"/>
        <w:widowControl/>
        <w:numPr>
          <w:ilvl w:val="2"/>
          <w:numId w:val="10"/>
        </w:numPr>
        <w:tabs>
          <w:tab w:val="clear" w:pos="720"/>
          <w:tab w:val="left" w:pos="851"/>
          <w:tab w:val="num" w:pos="993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Пределы ответствен</w:t>
      </w:r>
      <w:r w:rsidRPr="009E00FF">
        <w:rPr>
          <w:rFonts w:ascii="Tahoma" w:hAnsi="Tahoma" w:cs="Tahoma"/>
        </w:rPr>
        <w:t>ности Исполнителя:</w:t>
      </w:r>
    </w:p>
    <w:p w:rsidR="00C979EF" w:rsidRPr="009E00FF" w:rsidRDefault="002F5791" w:rsidP="000346B7">
      <w:pPr>
        <w:pStyle w:val="a4"/>
        <w:widowControl/>
        <w:tabs>
          <w:tab w:val="left" w:pos="851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а) непредусмотренное договором полное или частичное ограничение режима потребления электроэнергии Потребителям сверх сроков, определенных категорией надежности электроснабжения;</w:t>
      </w:r>
    </w:p>
    <w:p w:rsidR="00C979EF" w:rsidRPr="009E00FF" w:rsidRDefault="002F5791" w:rsidP="000346B7">
      <w:pPr>
        <w:pStyle w:val="a4"/>
        <w:widowControl/>
        <w:tabs>
          <w:tab w:val="left" w:pos="851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б) нарушение установленного порядка полного и (или) частичн</w:t>
      </w:r>
      <w:r w:rsidRPr="009E00FF">
        <w:rPr>
          <w:rFonts w:ascii="Tahoma" w:hAnsi="Tahoma" w:cs="Tahoma"/>
        </w:rPr>
        <w:t>ого ограничения режима потребления электроэнергии;</w:t>
      </w:r>
    </w:p>
    <w:p w:rsidR="00C979EF" w:rsidRPr="009E00FF" w:rsidRDefault="002F5791" w:rsidP="000346B7">
      <w:pPr>
        <w:pStyle w:val="a4"/>
        <w:widowControl/>
        <w:tabs>
          <w:tab w:val="left" w:pos="851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в) отклонение показателей качества электроэнергии сверх величин, установленных обязательными требованиями, принятыми в соответствии с законодательством Российской Федерации.</w:t>
      </w:r>
    </w:p>
    <w:p w:rsidR="00C979EF" w:rsidRPr="009E00FF" w:rsidRDefault="002F5791" w:rsidP="000346B7">
      <w:pPr>
        <w:pStyle w:val="a4"/>
        <w:widowControl/>
        <w:numPr>
          <w:ilvl w:val="1"/>
          <w:numId w:val="10"/>
        </w:numPr>
        <w:tabs>
          <w:tab w:val="clear" w:pos="360"/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Заказчик самостоятельно рассмат</w:t>
      </w:r>
      <w:r w:rsidRPr="009E00FF">
        <w:rPr>
          <w:rFonts w:ascii="Tahoma" w:hAnsi="Tahoma" w:cs="Tahoma"/>
        </w:rPr>
        <w:t>ривает и принимает решения по поступающим в его адрес претензиям Потребителей в связи с нарушением электроснабжения по причинам, находящимся в пределах ответственности Заказчика.</w:t>
      </w:r>
    </w:p>
    <w:p w:rsidR="00C979EF" w:rsidRPr="00444BBC" w:rsidRDefault="002F5791" w:rsidP="000346B7">
      <w:pPr>
        <w:pStyle w:val="a4"/>
        <w:widowControl/>
        <w:tabs>
          <w:tab w:val="left" w:pos="851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Заказчик направляет Исполнителю копии всех поступивших претензий Потребителей</w:t>
      </w:r>
      <w:r w:rsidRPr="009E00FF">
        <w:rPr>
          <w:rFonts w:ascii="Tahoma" w:hAnsi="Tahoma" w:cs="Tahoma"/>
        </w:rPr>
        <w:t xml:space="preserve"> в связи с нарушением электроснабжения по причинам, находящимся в пределах ответственности Исполнителя.</w:t>
      </w:r>
    </w:p>
    <w:p w:rsidR="00C979EF" w:rsidRPr="009E00FF" w:rsidRDefault="002F5791" w:rsidP="000346B7">
      <w:pPr>
        <w:pStyle w:val="a4"/>
        <w:widowControl/>
        <w:numPr>
          <w:ilvl w:val="1"/>
          <w:numId w:val="10"/>
        </w:numPr>
        <w:tabs>
          <w:tab w:val="clear" w:pos="360"/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В случае если Исполнитель не исполнил или ненадлежащим образом исполнил заявку Заказчика на введение ограничения режима потребления</w:t>
      </w:r>
      <w:r w:rsidRPr="009E00FF">
        <w:rPr>
          <w:rFonts w:ascii="Tahoma" w:hAnsi="Tahoma" w:cs="Tahoma"/>
        </w:rPr>
        <w:t xml:space="preserve"> электроэнергии Потре</w:t>
      </w:r>
      <w:r w:rsidRPr="009E00FF">
        <w:rPr>
          <w:rFonts w:ascii="Tahoma" w:hAnsi="Tahoma" w:cs="Tahoma"/>
        </w:rPr>
        <w:t>бителя</w:t>
      </w:r>
      <w:r w:rsidRPr="009E00FF">
        <w:rPr>
          <w:rFonts w:ascii="Tahoma" w:hAnsi="Tahoma" w:cs="Tahoma"/>
        </w:rPr>
        <w:t>, Исполнитель несет ответственность перед Заказчиком в размере стоимости электроэнергии, отпущенной Потребителю</w:t>
      </w:r>
      <w:r w:rsidRPr="009E00FF">
        <w:rPr>
          <w:rFonts w:ascii="Tahoma" w:hAnsi="Tahoma" w:cs="Tahoma"/>
        </w:rPr>
        <w:t>, Покупателю</w:t>
      </w:r>
      <w:r w:rsidRPr="009E00FF">
        <w:rPr>
          <w:rFonts w:ascii="Tahoma" w:hAnsi="Tahoma" w:cs="Tahoma"/>
        </w:rPr>
        <w:t xml:space="preserve"> сверх объема (срока), указанного в заявке на введение</w:t>
      </w:r>
      <w:r w:rsidRPr="009E00FF">
        <w:rPr>
          <w:rFonts w:ascii="Tahoma" w:hAnsi="Tahoma" w:cs="Tahoma"/>
        </w:rPr>
        <w:t xml:space="preserve"> ограничения режима потребления,</w:t>
      </w:r>
      <w:r w:rsidRPr="009E00FF">
        <w:rPr>
          <w:rFonts w:ascii="Tahoma" w:hAnsi="Tahoma" w:cs="Tahoma"/>
        </w:rPr>
        <w:t xml:space="preserve"> </w:t>
      </w:r>
      <w:r w:rsidRPr="009E00FF">
        <w:rPr>
          <w:rFonts w:ascii="Tahoma" w:hAnsi="Tahoma" w:cs="Tahoma"/>
        </w:rPr>
        <w:t>при условии, что заявка на введение огра</w:t>
      </w:r>
      <w:r w:rsidRPr="009E00FF">
        <w:rPr>
          <w:rFonts w:ascii="Tahoma" w:hAnsi="Tahoma" w:cs="Tahoma"/>
        </w:rPr>
        <w:t xml:space="preserve">ничения режима потребления получена Исполнителем не менее чем за </w:t>
      </w:r>
      <w:r w:rsidRPr="009E00FF">
        <w:rPr>
          <w:rFonts w:ascii="Tahoma" w:hAnsi="Tahoma" w:cs="Tahoma"/>
        </w:rPr>
        <w:t>10</w:t>
      </w:r>
      <w:r w:rsidRPr="009E00FF">
        <w:rPr>
          <w:rFonts w:ascii="Tahoma" w:hAnsi="Tahoma" w:cs="Tahoma"/>
        </w:rPr>
        <w:t xml:space="preserve"> </w:t>
      </w:r>
      <w:r w:rsidRPr="009E00FF">
        <w:rPr>
          <w:rFonts w:ascii="Tahoma" w:hAnsi="Tahoma" w:cs="Tahoma"/>
        </w:rPr>
        <w:t>дней</w:t>
      </w:r>
      <w:r w:rsidRPr="009E00FF">
        <w:rPr>
          <w:rFonts w:ascii="Tahoma" w:hAnsi="Tahoma" w:cs="Tahoma"/>
        </w:rPr>
        <w:t xml:space="preserve"> до предполагаемой даты введения ограничения режима потребления.</w:t>
      </w:r>
    </w:p>
    <w:p w:rsidR="00C979EF" w:rsidRPr="009E00FF" w:rsidRDefault="002F5791" w:rsidP="000346B7">
      <w:pPr>
        <w:pStyle w:val="a4"/>
        <w:widowControl/>
        <w:tabs>
          <w:tab w:val="left" w:pos="851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Исполнитель не несет ответственность перед Заказчиком за неисполнение или ненадлежащее исполнение заявки на введение ог</w:t>
      </w:r>
      <w:r w:rsidRPr="009E00FF">
        <w:rPr>
          <w:rFonts w:ascii="Tahoma" w:hAnsi="Tahoma" w:cs="Tahoma"/>
        </w:rPr>
        <w:t>раничения в случае, когда надлежащее исполнение оказалось невозможным вследствие непреодолимой силы, а также в случаях, когда выполнение заявки не соответствует действующим нормативным правовым актам.</w:t>
      </w:r>
    </w:p>
    <w:p w:rsidR="002772A3" w:rsidRPr="009E00FF" w:rsidRDefault="002F5791" w:rsidP="000346B7">
      <w:pPr>
        <w:pStyle w:val="a4"/>
        <w:widowControl/>
        <w:numPr>
          <w:ilvl w:val="1"/>
          <w:numId w:val="10"/>
        </w:numPr>
        <w:tabs>
          <w:tab w:val="clear" w:pos="360"/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Стороны освобождаются от ответственности за неисполнени</w:t>
      </w:r>
      <w:r w:rsidRPr="009E00FF">
        <w:rPr>
          <w:rFonts w:ascii="Tahoma" w:hAnsi="Tahoma" w:cs="Tahoma"/>
        </w:rPr>
        <w:t>е или ненадлежащее исполнение обязательств по настоящему Договору, если это было вызвано обстоятельствами непреодолимой силы (форс-мажорные обстоятельства), возникшими после заключения Д</w:t>
      </w:r>
      <w:r w:rsidRPr="009E00FF">
        <w:rPr>
          <w:rFonts w:ascii="Tahoma" w:hAnsi="Tahoma" w:cs="Tahoma"/>
        </w:rPr>
        <w:t>оговора и препятствующими его ис</w:t>
      </w:r>
      <w:r w:rsidRPr="009E00FF">
        <w:rPr>
          <w:rFonts w:ascii="Tahoma" w:hAnsi="Tahoma" w:cs="Tahoma"/>
        </w:rPr>
        <w:t>полнению.</w:t>
      </w:r>
    </w:p>
    <w:p w:rsidR="002772A3" w:rsidRPr="009E00FF" w:rsidRDefault="002F5791" w:rsidP="000346B7">
      <w:pPr>
        <w:pStyle w:val="a4"/>
        <w:widowControl/>
        <w:tabs>
          <w:tab w:val="left" w:pos="851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Сторона, ссылающаяся на обст</w:t>
      </w:r>
      <w:r w:rsidRPr="009E00FF">
        <w:rPr>
          <w:rFonts w:ascii="Tahoma" w:hAnsi="Tahoma" w:cs="Tahoma"/>
        </w:rPr>
        <w:t xml:space="preserve">оятельства непреодолимой силы, обязана информировать другую сторону о наступлении этих обстоятельств в письменной форме, </w:t>
      </w:r>
      <w:r>
        <w:rPr>
          <w:rFonts w:ascii="Tahoma" w:hAnsi="Tahoma" w:cs="Tahoma"/>
        </w:rPr>
        <w:t>в течении 1 рабочего дня с момента обнаружения данных обстоятельств.</w:t>
      </w:r>
    </w:p>
    <w:p w:rsidR="00C979EF" w:rsidRPr="009E00FF" w:rsidRDefault="002F5791" w:rsidP="000346B7">
      <w:pPr>
        <w:pStyle w:val="a4"/>
        <w:widowControl/>
        <w:tabs>
          <w:tab w:val="left" w:pos="851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Надлежащим подтверждением наличия форс-мажорных обстоятельств служ</w:t>
      </w:r>
      <w:r w:rsidRPr="009E00FF">
        <w:rPr>
          <w:rFonts w:ascii="Tahoma" w:hAnsi="Tahoma" w:cs="Tahoma"/>
        </w:rPr>
        <w:t>ат решения (заявления) компетентных органов государственной власти и уполномоченных организаций.</w:t>
      </w:r>
    </w:p>
    <w:p w:rsidR="00516094" w:rsidRPr="009E00FF" w:rsidRDefault="002F5791" w:rsidP="000346B7">
      <w:pPr>
        <w:pStyle w:val="a4"/>
        <w:widowControl/>
        <w:tabs>
          <w:tab w:val="left" w:pos="851"/>
          <w:tab w:val="left" w:pos="900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По требованию любой из сторон создается согласительная комиссия, определяющая возможность дальнейшего исполнения взаимных обязательств. При невозможности дальн</w:t>
      </w:r>
      <w:r w:rsidRPr="009E00FF">
        <w:rPr>
          <w:rFonts w:ascii="Tahoma" w:hAnsi="Tahoma" w:cs="Tahoma"/>
        </w:rPr>
        <w:t xml:space="preserve">ейшего исполнения обязательств Сторонами сроки их исполнения отодвигаются соразмерно времени, в течение которого действуют обстоятельства непреодолимой силы. </w:t>
      </w:r>
    </w:p>
    <w:p w:rsidR="001D08B9" w:rsidRPr="009E00FF" w:rsidRDefault="002F5791" w:rsidP="000346B7">
      <w:pPr>
        <w:pStyle w:val="a4"/>
        <w:widowControl/>
        <w:numPr>
          <w:ilvl w:val="1"/>
          <w:numId w:val="10"/>
        </w:numPr>
        <w:tabs>
          <w:tab w:val="clear" w:pos="360"/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Убытки, причинённые Заказчику, в том числе Потребителю</w:t>
      </w:r>
      <w:r w:rsidRPr="009E00FF">
        <w:rPr>
          <w:rFonts w:ascii="Tahoma" w:hAnsi="Tahoma" w:cs="Tahoma"/>
        </w:rPr>
        <w:t xml:space="preserve"> </w:t>
      </w:r>
      <w:r w:rsidRPr="009E00FF">
        <w:rPr>
          <w:rFonts w:ascii="Tahoma" w:hAnsi="Tahoma" w:cs="Tahoma"/>
        </w:rPr>
        <w:t>в результате неисполнения или ненадлежащег</w:t>
      </w:r>
      <w:r w:rsidRPr="009E00FF">
        <w:rPr>
          <w:rFonts w:ascii="Tahoma" w:hAnsi="Tahoma" w:cs="Tahoma"/>
        </w:rPr>
        <w:t xml:space="preserve">о исполнения Исполнителем условий настоящего Договора, подлежат возмещению Исполнителем Заказчику. </w:t>
      </w:r>
    </w:p>
    <w:p w:rsidR="001D08B9" w:rsidRPr="009E00FF" w:rsidRDefault="002F5791" w:rsidP="000346B7">
      <w:pPr>
        <w:pStyle w:val="a4"/>
        <w:widowControl/>
        <w:tabs>
          <w:tab w:val="left" w:pos="851"/>
          <w:tab w:val="left" w:pos="900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Убытки, причинённые Потребителю в ходе исполнения Договора, подлежат возмещению в соответствии с гражданским законодательством. При этом ответственность пер</w:t>
      </w:r>
      <w:r w:rsidRPr="009E00FF">
        <w:rPr>
          <w:rFonts w:ascii="Tahoma" w:hAnsi="Tahoma" w:cs="Tahoma"/>
        </w:rPr>
        <w:t>ед Потребителем, Покупателем несет Заказчик, который в последующем вправе обратить взыскание на Исполнителя в установленном законодательством (регрессном) порядке.</w:t>
      </w:r>
    </w:p>
    <w:p w:rsidR="009947BC" w:rsidRPr="009E00FF" w:rsidRDefault="002F5791" w:rsidP="00534A68">
      <w:pPr>
        <w:pStyle w:val="af4"/>
        <w:tabs>
          <w:tab w:val="left" w:pos="851"/>
          <w:tab w:val="left" w:pos="3300"/>
        </w:tabs>
        <w:ind w:left="0" w:firstLine="360"/>
        <w:jc w:val="both"/>
        <w:rPr>
          <w:rFonts w:ascii="Tahoma" w:hAnsi="Tahoma" w:cs="Tahoma"/>
          <w:sz w:val="20"/>
          <w:szCs w:val="20"/>
        </w:rPr>
      </w:pPr>
      <w:r w:rsidRPr="00F31272">
        <w:rPr>
          <w:rFonts w:ascii="Tahoma" w:hAnsi="Tahoma" w:cs="Tahoma"/>
          <w:sz w:val="20"/>
          <w:szCs w:val="20"/>
        </w:rPr>
        <w:lastRenderedPageBreak/>
        <w:t xml:space="preserve">7.7. Все споры и разногласия, которые могут возникнуть из настоящего Договора или в связи с ним, в том числе касающиеся его заключения, выполнения, нарушения, прекращения или действительности, разрешаются Сторонами путем направления в адрес другой стороны </w:t>
      </w:r>
      <w:r w:rsidRPr="00F31272">
        <w:rPr>
          <w:rFonts w:ascii="Tahoma" w:hAnsi="Tahoma" w:cs="Tahoma"/>
          <w:sz w:val="20"/>
          <w:szCs w:val="20"/>
        </w:rPr>
        <w:t xml:space="preserve">претензии, которая должна быть рассмотрена другой стороной в течение 10 календарных дней с даты ее получения. </w:t>
      </w:r>
    </w:p>
    <w:p w:rsidR="00C979EF" w:rsidRPr="009E00FF" w:rsidRDefault="002F5791" w:rsidP="000346B7">
      <w:pPr>
        <w:pStyle w:val="a4"/>
        <w:widowControl/>
        <w:numPr>
          <w:ilvl w:val="0"/>
          <w:numId w:val="10"/>
        </w:numPr>
        <w:autoSpaceDE/>
        <w:autoSpaceDN/>
        <w:spacing w:before="240"/>
        <w:ind w:left="0" w:firstLine="360"/>
        <w:jc w:val="center"/>
        <w:rPr>
          <w:rFonts w:ascii="Tahoma" w:hAnsi="Tahoma" w:cs="Tahoma"/>
          <w:b/>
        </w:rPr>
      </w:pPr>
      <w:r w:rsidRPr="009E00FF">
        <w:rPr>
          <w:rFonts w:ascii="Tahoma" w:hAnsi="Tahoma" w:cs="Tahoma"/>
          <w:b/>
        </w:rPr>
        <w:t>СРОК ДЕЙСТВИЯ ДОГОВОРА</w:t>
      </w:r>
    </w:p>
    <w:p w:rsidR="007D33ED" w:rsidRPr="00F31272" w:rsidRDefault="002F5791" w:rsidP="000346B7">
      <w:pPr>
        <w:pStyle w:val="a4"/>
        <w:widowControl/>
        <w:numPr>
          <w:ilvl w:val="1"/>
          <w:numId w:val="10"/>
        </w:numPr>
        <w:tabs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F31272">
        <w:rPr>
          <w:rFonts w:ascii="Tahoma" w:hAnsi="Tahoma" w:cs="Tahoma"/>
        </w:rPr>
        <w:t xml:space="preserve">Настоящий Договор заключен бессрочно и вступает в силу с </w:t>
      </w:r>
      <w:r w:rsidRPr="00B243EE">
        <w:rPr>
          <w:rFonts w:ascii="Tahoma" w:hAnsi="Tahoma" w:cs="Tahoma"/>
        </w:rPr>
        <w:t>«</w:t>
      </w:r>
      <w:r w:rsidRPr="00B858C4">
        <w:rPr>
          <w:rFonts w:ascii="Tahoma" w:hAnsi="Tahoma" w:cs="Tahoma"/>
        </w:rPr>
        <w:t>_______</w:t>
      </w:r>
      <w:r w:rsidRPr="00B243EE">
        <w:rPr>
          <w:rFonts w:ascii="Tahoma" w:hAnsi="Tahoma" w:cs="Tahoma"/>
        </w:rPr>
        <w:t xml:space="preserve">» </w:t>
      </w:r>
      <w:r w:rsidRPr="00B858C4">
        <w:rPr>
          <w:rFonts w:ascii="Tahoma" w:hAnsi="Tahoma" w:cs="Tahoma"/>
        </w:rPr>
        <w:t>__________</w:t>
      </w:r>
      <w:r>
        <w:rPr>
          <w:rFonts w:ascii="Tahoma" w:hAnsi="Tahoma" w:cs="Tahoma"/>
        </w:rPr>
        <w:t xml:space="preserve"> 201</w:t>
      </w:r>
      <w:r w:rsidRPr="00B858C4">
        <w:rPr>
          <w:rFonts w:ascii="Tahoma" w:hAnsi="Tahoma" w:cs="Tahoma"/>
        </w:rPr>
        <w:t>_</w:t>
      </w:r>
      <w:r>
        <w:rPr>
          <w:rFonts w:ascii="Tahoma" w:hAnsi="Tahoma" w:cs="Tahoma"/>
        </w:rPr>
        <w:t xml:space="preserve"> г</w:t>
      </w:r>
      <w:r w:rsidRPr="00F31272">
        <w:rPr>
          <w:rFonts w:ascii="Tahoma" w:hAnsi="Tahoma" w:cs="Tahoma"/>
        </w:rPr>
        <w:t>.</w:t>
      </w:r>
      <w:r w:rsidRPr="00F31272">
        <w:rPr>
          <w:rFonts w:ascii="Tahoma" w:hAnsi="Tahoma" w:cs="Tahoma"/>
        </w:rPr>
        <w:t xml:space="preserve"> </w:t>
      </w:r>
    </w:p>
    <w:p w:rsidR="00A0101C" w:rsidRDefault="002F5791" w:rsidP="000346B7">
      <w:pPr>
        <w:pStyle w:val="a4"/>
        <w:widowControl/>
        <w:tabs>
          <w:tab w:val="left" w:pos="851"/>
        </w:tabs>
        <w:autoSpaceDE/>
        <w:autoSpaceDN/>
        <w:ind w:firstLine="360"/>
        <w:rPr>
          <w:rFonts w:ascii="Tahoma" w:hAnsi="Tahoma" w:cs="Tahoma"/>
        </w:rPr>
      </w:pPr>
    </w:p>
    <w:p w:rsidR="001D08B9" w:rsidRPr="009E00FF" w:rsidRDefault="002F5791" w:rsidP="000346B7">
      <w:pPr>
        <w:pStyle w:val="a4"/>
        <w:widowControl/>
        <w:tabs>
          <w:tab w:val="left" w:pos="851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Если одной из Сторон внесено предл</w:t>
      </w:r>
      <w:r w:rsidRPr="009E00FF">
        <w:rPr>
          <w:rFonts w:ascii="Tahoma" w:hAnsi="Tahoma" w:cs="Tahoma"/>
        </w:rPr>
        <w:t>ожение о заключении нового договора, отношения Сторон до его заключения регулируются настоящим Договором</w:t>
      </w:r>
      <w:r w:rsidRPr="009E00FF">
        <w:rPr>
          <w:rFonts w:ascii="Tahoma" w:hAnsi="Tahoma" w:cs="Tahoma"/>
        </w:rPr>
        <w:t>.</w:t>
      </w:r>
    </w:p>
    <w:p w:rsidR="00C979EF" w:rsidRPr="009E00FF" w:rsidRDefault="002F5791" w:rsidP="000346B7">
      <w:pPr>
        <w:pStyle w:val="a4"/>
        <w:widowControl/>
        <w:tabs>
          <w:tab w:val="left" w:pos="851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8.2. Обязательным условием для вступления в силу настоящего Договора и начала исполнения Сторонами его условий является возникновение у Заказчика прав</w:t>
      </w:r>
      <w:r w:rsidRPr="009E00FF">
        <w:rPr>
          <w:rFonts w:ascii="Tahoma" w:hAnsi="Tahoma" w:cs="Tahoma"/>
        </w:rPr>
        <w:t xml:space="preserve">а распоряжения электроэнергией, которую последний намерен продавать Потребителям и об оказании услуг по передаче которой заключен настоящий Договор. </w:t>
      </w:r>
    </w:p>
    <w:p w:rsidR="00C979EF" w:rsidRPr="009E00FF" w:rsidRDefault="002F5791" w:rsidP="000346B7">
      <w:pPr>
        <w:tabs>
          <w:tab w:val="left" w:pos="851"/>
        </w:tabs>
        <w:ind w:firstLine="360"/>
        <w:jc w:val="both"/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 xml:space="preserve">Право распоряжения электроэнергией у Заказчика возникает с момента начала исполнения заключенных </w:t>
      </w:r>
      <w:r w:rsidRPr="009E00FF">
        <w:rPr>
          <w:rFonts w:ascii="Tahoma" w:hAnsi="Tahoma" w:cs="Tahoma"/>
          <w:sz w:val="20"/>
          <w:szCs w:val="20"/>
        </w:rPr>
        <w:t>Заказчиком договоров купли-продажи электроэнергии на оптовом и (или) розничном рынке электроэнергии.</w:t>
      </w:r>
    </w:p>
    <w:p w:rsidR="00C979EF" w:rsidRPr="009E00FF" w:rsidRDefault="002F5791" w:rsidP="000346B7">
      <w:pPr>
        <w:pStyle w:val="a4"/>
        <w:widowControl/>
        <w:numPr>
          <w:ilvl w:val="1"/>
          <w:numId w:val="24"/>
        </w:numPr>
        <w:tabs>
          <w:tab w:val="left" w:pos="346"/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 Исполнитель приступает к оказанию услуг по передаче с момента вступления в силу настоящего Договора в отношении Потребителей, с которыми Заказчик имеет вс</w:t>
      </w:r>
      <w:r w:rsidRPr="009E00FF">
        <w:rPr>
          <w:rFonts w:ascii="Tahoma" w:hAnsi="Tahoma" w:cs="Tahoma"/>
        </w:rPr>
        <w:t xml:space="preserve">тупившие в силу на этот </w:t>
      </w:r>
      <w:r w:rsidRPr="009E00FF">
        <w:rPr>
          <w:rFonts w:ascii="Tahoma" w:hAnsi="Tahoma" w:cs="Tahoma"/>
        </w:rPr>
        <w:t>момент договоры энергоснабжения</w:t>
      </w:r>
      <w:r w:rsidRPr="009E00FF">
        <w:rPr>
          <w:rFonts w:ascii="Tahoma" w:hAnsi="Tahoma" w:cs="Tahoma"/>
        </w:rPr>
        <w:t xml:space="preserve">. </w:t>
      </w:r>
    </w:p>
    <w:p w:rsidR="00C979EF" w:rsidRPr="009E00FF" w:rsidRDefault="002F5791" w:rsidP="000346B7">
      <w:pPr>
        <w:pStyle w:val="a4"/>
        <w:widowControl/>
        <w:tabs>
          <w:tab w:val="left" w:pos="851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В отношении иных Потребителей Исполнитель приступает к оказанию услуг по передаче с момента вступления в силу дополнительного соглашения</w:t>
      </w:r>
      <w:r w:rsidRPr="009E00FF">
        <w:rPr>
          <w:rFonts w:ascii="Tahoma" w:hAnsi="Tahoma" w:cs="Tahoma"/>
        </w:rPr>
        <w:t xml:space="preserve"> к настоящему Договору об изменении состава потребителей, с </w:t>
      </w:r>
      <w:r w:rsidRPr="009E00FF">
        <w:rPr>
          <w:rFonts w:ascii="Tahoma" w:hAnsi="Tahoma" w:cs="Tahoma"/>
        </w:rPr>
        <w:t>ин</w:t>
      </w:r>
      <w:r w:rsidRPr="009E00FF">
        <w:rPr>
          <w:rFonts w:ascii="Tahoma" w:hAnsi="Tahoma" w:cs="Tahoma"/>
        </w:rPr>
        <w:t>ой</w:t>
      </w:r>
      <w:r w:rsidRPr="009E00FF">
        <w:rPr>
          <w:rFonts w:ascii="Tahoma" w:hAnsi="Tahoma" w:cs="Tahoma"/>
        </w:rPr>
        <w:t xml:space="preserve"> даты, указанно</w:t>
      </w:r>
      <w:r w:rsidRPr="009E00FF">
        <w:rPr>
          <w:rFonts w:ascii="Tahoma" w:hAnsi="Tahoma" w:cs="Tahoma"/>
        </w:rPr>
        <w:t>й в д</w:t>
      </w:r>
      <w:r w:rsidRPr="009E00FF">
        <w:rPr>
          <w:rFonts w:ascii="Tahoma" w:hAnsi="Tahoma" w:cs="Tahoma"/>
        </w:rPr>
        <w:t>ополнительном соглашении</w:t>
      </w:r>
      <w:r w:rsidRPr="009E00FF">
        <w:rPr>
          <w:rFonts w:ascii="Tahoma" w:hAnsi="Tahoma" w:cs="Tahoma"/>
        </w:rPr>
        <w:t>,</w:t>
      </w:r>
      <w:r w:rsidRPr="009E00FF">
        <w:rPr>
          <w:rFonts w:ascii="Tahoma" w:hAnsi="Tahoma" w:cs="Tahoma"/>
        </w:rPr>
        <w:t xml:space="preserve"> или</w:t>
      </w:r>
      <w:r w:rsidRPr="009E00FF">
        <w:rPr>
          <w:rFonts w:ascii="Tahoma" w:hAnsi="Tahoma" w:cs="Tahoma"/>
        </w:rPr>
        <w:t xml:space="preserve"> с момента уведомления</w:t>
      </w:r>
      <w:r w:rsidRPr="009E00FF">
        <w:rPr>
          <w:rFonts w:ascii="Tahoma" w:hAnsi="Tahoma" w:cs="Tahoma"/>
        </w:rPr>
        <w:t xml:space="preserve"> Исполнителя </w:t>
      </w:r>
      <w:r w:rsidRPr="009E00FF">
        <w:rPr>
          <w:rFonts w:ascii="Tahoma" w:hAnsi="Tahoma" w:cs="Tahoma"/>
        </w:rPr>
        <w:t>Заказчиком (полномочным представителем Заказчика)</w:t>
      </w:r>
      <w:r w:rsidRPr="009E00FF">
        <w:rPr>
          <w:rFonts w:ascii="Tahoma" w:hAnsi="Tahoma" w:cs="Tahoma"/>
        </w:rPr>
        <w:t xml:space="preserve"> о вносимых изменениях</w:t>
      </w:r>
      <w:r w:rsidRPr="009E00FF">
        <w:rPr>
          <w:rFonts w:ascii="Tahoma" w:hAnsi="Tahoma" w:cs="Tahoma"/>
        </w:rPr>
        <w:t xml:space="preserve"> в порядке, предусмотренном п. 3.1.5.</w:t>
      </w:r>
      <w:r w:rsidRPr="009E00FF">
        <w:rPr>
          <w:rFonts w:ascii="Tahoma" w:hAnsi="Tahoma" w:cs="Tahoma"/>
        </w:rPr>
        <w:t xml:space="preserve"> Д</w:t>
      </w:r>
      <w:r w:rsidRPr="009E00FF">
        <w:rPr>
          <w:rFonts w:ascii="Tahoma" w:hAnsi="Tahoma" w:cs="Tahoma"/>
        </w:rPr>
        <w:t>оговора.</w:t>
      </w:r>
    </w:p>
    <w:p w:rsidR="002277E1" w:rsidRPr="009E00FF" w:rsidRDefault="002F5791" w:rsidP="000346B7">
      <w:pPr>
        <w:pStyle w:val="a4"/>
        <w:widowControl/>
        <w:numPr>
          <w:ilvl w:val="1"/>
          <w:numId w:val="24"/>
        </w:numPr>
        <w:tabs>
          <w:tab w:val="left" w:pos="346"/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 xml:space="preserve"> Исполнитель прекращает оказание услуг по передаче </w:t>
      </w:r>
      <w:r w:rsidRPr="009E00FF">
        <w:rPr>
          <w:rFonts w:ascii="Tahoma" w:hAnsi="Tahoma" w:cs="Tahoma"/>
        </w:rPr>
        <w:t>электроэнергии в отношении отдельных потребителей путем введения полного ограничения режима потребления с даты</w:t>
      </w:r>
      <w:r w:rsidRPr="009E00FF">
        <w:rPr>
          <w:rFonts w:ascii="Tahoma" w:hAnsi="Tahoma" w:cs="Tahoma"/>
        </w:rPr>
        <w:t>,</w:t>
      </w:r>
      <w:r w:rsidRPr="009E00FF">
        <w:rPr>
          <w:rFonts w:ascii="Tahoma" w:hAnsi="Tahoma" w:cs="Tahoma"/>
        </w:rPr>
        <w:t xml:space="preserve"> указанной в уведомлении Заказчика о расторжении догов</w:t>
      </w:r>
      <w:r w:rsidRPr="009E00FF">
        <w:rPr>
          <w:rFonts w:ascii="Tahoma" w:hAnsi="Tahoma" w:cs="Tahoma"/>
        </w:rPr>
        <w:t>ора энергоснабжения</w:t>
      </w:r>
      <w:r w:rsidRPr="009E00FF">
        <w:rPr>
          <w:rFonts w:ascii="Tahoma" w:hAnsi="Tahoma" w:cs="Tahoma"/>
        </w:rPr>
        <w:t xml:space="preserve"> между Заказчиком и Потребителем, а в случае получения уведомления Заказ</w:t>
      </w:r>
      <w:r w:rsidRPr="009E00FF">
        <w:rPr>
          <w:rFonts w:ascii="Tahoma" w:hAnsi="Tahoma" w:cs="Tahoma"/>
        </w:rPr>
        <w:t>чика позднее указанной в нем даты расторжения договора с Потребителем</w:t>
      </w:r>
      <w:r w:rsidRPr="009E00FF">
        <w:rPr>
          <w:rFonts w:ascii="Tahoma" w:hAnsi="Tahoma" w:cs="Tahoma"/>
        </w:rPr>
        <w:t xml:space="preserve"> -</w:t>
      </w:r>
      <w:r w:rsidRPr="009E00FF">
        <w:rPr>
          <w:rFonts w:ascii="Tahoma" w:hAnsi="Tahoma" w:cs="Tahoma"/>
        </w:rPr>
        <w:t xml:space="preserve"> с даты, указанной в п. 3.2.</w:t>
      </w:r>
      <w:r w:rsidRPr="009E00FF">
        <w:rPr>
          <w:rFonts w:ascii="Tahoma" w:hAnsi="Tahoma" w:cs="Tahoma"/>
        </w:rPr>
        <w:t>4</w:t>
      </w:r>
      <w:r w:rsidRPr="009E00FF">
        <w:rPr>
          <w:rFonts w:ascii="Tahoma" w:hAnsi="Tahoma" w:cs="Tahoma"/>
        </w:rPr>
        <w:t xml:space="preserve">. Договора, если иной срок прекращения оказания услуг по передаче не установлен законодательством Российской Федерации. </w:t>
      </w:r>
    </w:p>
    <w:p w:rsidR="00C979EF" w:rsidRPr="009E00FF" w:rsidRDefault="002F5791" w:rsidP="000346B7">
      <w:pPr>
        <w:pStyle w:val="a4"/>
        <w:widowControl/>
        <w:numPr>
          <w:ilvl w:val="1"/>
          <w:numId w:val="24"/>
        </w:numPr>
        <w:tabs>
          <w:tab w:val="left" w:pos="346"/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 Исполнитель при прекращении оказан</w:t>
      </w:r>
      <w:r w:rsidRPr="009E00FF">
        <w:rPr>
          <w:rFonts w:ascii="Tahoma" w:hAnsi="Tahoma" w:cs="Tahoma"/>
        </w:rPr>
        <w:t>ия услуг по передаче снимает показания приборов учета на момент прекращения и передает указанные данные Заказчику.</w:t>
      </w:r>
    </w:p>
    <w:p w:rsidR="00C979EF" w:rsidRPr="009E00FF" w:rsidRDefault="002F5791" w:rsidP="000346B7">
      <w:pPr>
        <w:pStyle w:val="a4"/>
        <w:widowControl/>
        <w:tabs>
          <w:tab w:val="left" w:pos="851"/>
        </w:tabs>
        <w:autoSpaceDE/>
        <w:autoSpaceDN/>
        <w:ind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В случае несвоевременного выполнения Исполнителем надлежащим образом оформленной Заказчиком заявки на отключение Потребителя в связи</w:t>
      </w:r>
      <w:r w:rsidRPr="009E00FF">
        <w:rPr>
          <w:rFonts w:ascii="Tahoma" w:hAnsi="Tahoma" w:cs="Tahoma"/>
        </w:rPr>
        <w:t xml:space="preserve"> с растор</w:t>
      </w:r>
      <w:r w:rsidRPr="009E00FF">
        <w:rPr>
          <w:rFonts w:ascii="Tahoma" w:hAnsi="Tahoma" w:cs="Tahoma"/>
        </w:rPr>
        <w:t>жением договора энерго</w:t>
      </w:r>
      <w:r w:rsidRPr="009E00FF">
        <w:rPr>
          <w:rFonts w:ascii="Tahoma" w:hAnsi="Tahoma" w:cs="Tahoma"/>
        </w:rPr>
        <w:t>снабжения или в случае несвоевременного снятия Исполнителем показаний прибора учета Потребителя, в отношении которого Заказчик уведомил Исполнителя о прекращении оказания услуг по передаче, расчет показаний приборов учета на момент пр</w:t>
      </w:r>
      <w:r w:rsidRPr="009E00FF">
        <w:rPr>
          <w:rFonts w:ascii="Tahoma" w:hAnsi="Tahoma" w:cs="Tahoma"/>
        </w:rPr>
        <w:t xml:space="preserve">екращения оказания услуг, о котором заявил Заказчик, определяется в соответствии с порядком, указанном в Приложении </w:t>
      </w:r>
      <w:r>
        <w:rPr>
          <w:rFonts w:ascii="Tahoma" w:hAnsi="Tahoma" w:cs="Tahoma"/>
        </w:rPr>
        <w:t xml:space="preserve">№ </w:t>
      </w:r>
      <w:r>
        <w:rPr>
          <w:rFonts w:ascii="Tahoma" w:hAnsi="Tahoma" w:cs="Tahoma"/>
        </w:rPr>
        <w:t>7</w:t>
      </w:r>
      <w:r w:rsidRPr="009E00FF">
        <w:rPr>
          <w:rFonts w:ascii="Tahoma" w:hAnsi="Tahoma" w:cs="Tahoma"/>
        </w:rPr>
        <w:t xml:space="preserve"> к настоящему Договору.</w:t>
      </w:r>
    </w:p>
    <w:p w:rsidR="00666A69" w:rsidRPr="009E00FF" w:rsidRDefault="002F5791" w:rsidP="000346B7">
      <w:pPr>
        <w:pStyle w:val="a4"/>
        <w:widowControl/>
        <w:numPr>
          <w:ilvl w:val="1"/>
          <w:numId w:val="24"/>
        </w:numPr>
        <w:tabs>
          <w:tab w:val="left" w:pos="346"/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 xml:space="preserve"> Исполнитель в порядке и по основаниям, </w:t>
      </w:r>
      <w:r w:rsidRPr="009E00FF">
        <w:rPr>
          <w:rFonts w:ascii="Tahoma" w:hAnsi="Tahoma" w:cs="Tahoma"/>
        </w:rPr>
        <w:t xml:space="preserve">предусмотренным действующим законодательством, </w:t>
      </w:r>
      <w:r w:rsidRPr="009E00FF">
        <w:rPr>
          <w:rFonts w:ascii="Tahoma" w:hAnsi="Tahoma" w:cs="Tahoma"/>
        </w:rPr>
        <w:t xml:space="preserve"> вводит ограничение</w:t>
      </w:r>
      <w:r w:rsidRPr="009E00FF">
        <w:rPr>
          <w:rFonts w:ascii="Tahoma" w:hAnsi="Tahoma" w:cs="Tahoma"/>
        </w:rPr>
        <w:t xml:space="preserve"> режима потребления эл</w:t>
      </w:r>
      <w:r w:rsidRPr="009E00FF">
        <w:rPr>
          <w:rFonts w:ascii="Tahoma" w:hAnsi="Tahoma" w:cs="Tahoma"/>
        </w:rPr>
        <w:t>ектрической энергии потребителю</w:t>
      </w:r>
      <w:r w:rsidRPr="009E00FF">
        <w:rPr>
          <w:rFonts w:ascii="Tahoma" w:hAnsi="Tahoma" w:cs="Tahoma"/>
        </w:rPr>
        <w:t xml:space="preserve">, что </w:t>
      </w:r>
      <w:r w:rsidRPr="009E00FF">
        <w:rPr>
          <w:rFonts w:ascii="Tahoma" w:hAnsi="Tahoma" w:cs="Tahoma"/>
        </w:rPr>
        <w:t>не влечет за собой расторжение Д</w:t>
      </w:r>
      <w:r w:rsidRPr="009E00FF">
        <w:rPr>
          <w:rFonts w:ascii="Tahoma" w:hAnsi="Tahoma" w:cs="Tahoma"/>
        </w:rPr>
        <w:t xml:space="preserve">оговора. </w:t>
      </w:r>
    </w:p>
    <w:p w:rsidR="00C979EF" w:rsidRPr="009E00FF" w:rsidRDefault="002F5791" w:rsidP="000346B7">
      <w:pPr>
        <w:pStyle w:val="a4"/>
        <w:widowControl/>
        <w:numPr>
          <w:ilvl w:val="0"/>
          <w:numId w:val="24"/>
        </w:numPr>
        <w:autoSpaceDE/>
        <w:autoSpaceDN/>
        <w:spacing w:before="240"/>
        <w:ind w:left="0" w:firstLine="360"/>
        <w:jc w:val="center"/>
        <w:rPr>
          <w:rFonts w:ascii="Tahoma" w:hAnsi="Tahoma" w:cs="Tahoma"/>
          <w:b/>
        </w:rPr>
      </w:pPr>
      <w:r w:rsidRPr="009E00FF">
        <w:rPr>
          <w:rFonts w:ascii="Tahoma" w:hAnsi="Tahoma" w:cs="Tahoma"/>
          <w:b/>
        </w:rPr>
        <w:t>ЗАКЛЮЧИТЕЛЬНЫЕ ПОЛОЖЕНИЯ</w:t>
      </w:r>
    </w:p>
    <w:p w:rsidR="002772A3" w:rsidRPr="009E00FF" w:rsidRDefault="002F5791" w:rsidP="000346B7">
      <w:pPr>
        <w:pStyle w:val="a4"/>
        <w:widowControl/>
        <w:numPr>
          <w:ilvl w:val="1"/>
          <w:numId w:val="25"/>
        </w:numPr>
        <w:tabs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 xml:space="preserve">Сведения о деятельности Сторон, полученные ими при заключении, изменении (дополнении), исполнении и расторжении Договора, а также </w:t>
      </w:r>
      <w:r w:rsidRPr="009E00FF">
        <w:rPr>
          <w:rFonts w:ascii="Tahoma" w:hAnsi="Tahoma" w:cs="Tahoma"/>
        </w:rPr>
        <w:t>сведения, вытекающие из содержания Договора, являются коммерческой тайной и не подлежат разглашению третьим лицам (кроме как в случаях, предусмотренных действующим законодательством или по соглашению Сторон) в течение срока действия Договора и в течение тр</w:t>
      </w:r>
      <w:r w:rsidRPr="009E00FF">
        <w:rPr>
          <w:rFonts w:ascii="Tahoma" w:hAnsi="Tahoma" w:cs="Tahoma"/>
        </w:rPr>
        <w:t>ех лет после его окончания.</w:t>
      </w:r>
    </w:p>
    <w:p w:rsidR="002772A3" w:rsidRDefault="002F5791" w:rsidP="000346B7">
      <w:pPr>
        <w:pStyle w:val="a4"/>
        <w:widowControl/>
        <w:numPr>
          <w:ilvl w:val="1"/>
          <w:numId w:val="25"/>
        </w:numPr>
        <w:tabs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Каждая из сторон, в случае принятия их уполномоченными органами управления решения о реорганизации и ликвидации, при внесении изменений в учредительные документы относительно наименования и места нахождения, при изменении банков</w:t>
      </w:r>
      <w:r w:rsidRPr="009E00FF">
        <w:rPr>
          <w:rFonts w:ascii="Tahoma" w:hAnsi="Tahoma" w:cs="Tahoma"/>
        </w:rPr>
        <w:t>ских реквизитов и иных данных, влияющих на надлежащее исполнение предусмотренных Договором обязательств, в срок не более 10 дней с момента принятия решения / внесения изменений обязана письменно известить другую сторону о принятых решениях и произошедших и</w:t>
      </w:r>
      <w:r w:rsidRPr="009E00FF">
        <w:rPr>
          <w:rFonts w:ascii="Tahoma" w:hAnsi="Tahoma" w:cs="Tahoma"/>
        </w:rPr>
        <w:t>зменениях.</w:t>
      </w:r>
    </w:p>
    <w:p w:rsidR="0046064C" w:rsidRPr="009E00FF" w:rsidRDefault="002F5791" w:rsidP="000346B7">
      <w:pPr>
        <w:pStyle w:val="a4"/>
        <w:widowControl/>
        <w:numPr>
          <w:ilvl w:val="1"/>
          <w:numId w:val="25"/>
        </w:numPr>
        <w:tabs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265DC0">
        <w:rPr>
          <w:rFonts w:ascii="Tahoma" w:hAnsi="Tahoma" w:cs="Tahoma"/>
        </w:rPr>
        <w:t xml:space="preserve">Местом исполнения по настоящему Договору является г. </w:t>
      </w:r>
      <w:r>
        <w:rPr>
          <w:rFonts w:ascii="Tahoma" w:hAnsi="Tahoma" w:cs="Tahoma"/>
        </w:rPr>
        <w:t>Нижневартовск.</w:t>
      </w:r>
    </w:p>
    <w:p w:rsidR="002772A3" w:rsidRPr="009E00FF" w:rsidRDefault="002F5791" w:rsidP="000346B7">
      <w:pPr>
        <w:pStyle w:val="a4"/>
        <w:widowControl/>
        <w:numPr>
          <w:ilvl w:val="1"/>
          <w:numId w:val="25"/>
        </w:numPr>
        <w:tabs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При разрешении вопросов, не урегулированных Договором, Стороны учитывают взаимные интересы и руководствуются действующим законодательством.</w:t>
      </w:r>
    </w:p>
    <w:p w:rsidR="002772A3" w:rsidRPr="009E00FF" w:rsidRDefault="002F5791" w:rsidP="000346B7">
      <w:pPr>
        <w:pStyle w:val="a4"/>
        <w:widowControl/>
        <w:numPr>
          <w:ilvl w:val="1"/>
          <w:numId w:val="25"/>
        </w:numPr>
        <w:tabs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lastRenderedPageBreak/>
        <w:t>Любые изменения и дополнения к Догово</w:t>
      </w:r>
      <w:r w:rsidRPr="009E00FF">
        <w:rPr>
          <w:rFonts w:ascii="Tahoma" w:hAnsi="Tahoma" w:cs="Tahoma"/>
        </w:rPr>
        <w:t>ру действительны только при условии оформления их в письменном виде и подписания обеими Сторонами, в порядке, предусмотренном п. 3.1.</w:t>
      </w:r>
      <w:r w:rsidRPr="009E00FF">
        <w:rPr>
          <w:rFonts w:ascii="Tahoma" w:hAnsi="Tahoma" w:cs="Tahoma"/>
        </w:rPr>
        <w:t>4</w:t>
      </w:r>
      <w:r w:rsidRPr="009E00FF">
        <w:rPr>
          <w:rFonts w:ascii="Tahoma" w:hAnsi="Tahoma" w:cs="Tahoma"/>
        </w:rPr>
        <w:t>. Договора.</w:t>
      </w:r>
    </w:p>
    <w:p w:rsidR="002772A3" w:rsidRPr="009E00FF" w:rsidRDefault="002F5791" w:rsidP="000346B7">
      <w:pPr>
        <w:pStyle w:val="a4"/>
        <w:widowControl/>
        <w:numPr>
          <w:ilvl w:val="1"/>
          <w:numId w:val="25"/>
        </w:numPr>
        <w:tabs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Стороны обязаны письменно уведомлять друг друга об изменении формы собственности, банковских и почтовых реквиз</w:t>
      </w:r>
      <w:r w:rsidRPr="009E00FF">
        <w:rPr>
          <w:rFonts w:ascii="Tahoma" w:hAnsi="Tahoma" w:cs="Tahoma"/>
        </w:rPr>
        <w:t xml:space="preserve">итов, смене руководителя и т.д. в срок не </w:t>
      </w:r>
      <w:r w:rsidRPr="009E00FF">
        <w:rPr>
          <w:rFonts w:ascii="Tahoma" w:hAnsi="Tahoma" w:cs="Tahoma"/>
        </w:rPr>
        <w:t>позднее</w:t>
      </w:r>
      <w:r w:rsidRPr="009E00FF">
        <w:rPr>
          <w:rFonts w:ascii="Tahoma" w:hAnsi="Tahoma" w:cs="Tahoma"/>
        </w:rPr>
        <w:t xml:space="preserve"> </w:t>
      </w:r>
      <w:r w:rsidRPr="009E00FF">
        <w:rPr>
          <w:rFonts w:ascii="Tahoma" w:hAnsi="Tahoma" w:cs="Tahoma"/>
        </w:rPr>
        <w:t>10</w:t>
      </w:r>
      <w:r w:rsidRPr="009E00FF">
        <w:rPr>
          <w:rFonts w:ascii="Tahoma" w:hAnsi="Tahoma" w:cs="Tahoma"/>
        </w:rPr>
        <w:t xml:space="preserve"> дней с момента изменения.</w:t>
      </w:r>
    </w:p>
    <w:p w:rsidR="00D9790F" w:rsidRPr="009E00FF" w:rsidRDefault="002F5791" w:rsidP="000346B7">
      <w:pPr>
        <w:pStyle w:val="a4"/>
        <w:widowControl/>
        <w:numPr>
          <w:ilvl w:val="1"/>
          <w:numId w:val="25"/>
        </w:numPr>
        <w:tabs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Изменения, внесенные в нормативные правовые акты Российской Федерации, обязательны для сторон с момента вступления их в силу.</w:t>
      </w:r>
    </w:p>
    <w:p w:rsidR="00B23FFB" w:rsidRPr="00F31272" w:rsidRDefault="002F5791" w:rsidP="000346B7">
      <w:pPr>
        <w:pStyle w:val="a4"/>
        <w:widowControl/>
        <w:numPr>
          <w:ilvl w:val="1"/>
          <w:numId w:val="25"/>
        </w:numPr>
        <w:tabs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F31272">
        <w:rPr>
          <w:rFonts w:ascii="Tahoma" w:hAnsi="Tahoma" w:cs="Tahoma"/>
        </w:rPr>
        <w:t xml:space="preserve">Стороны признают допустимым и достаточным в случаях, предусмотренных настоящим Договором, в ходе исполнения его условий руководствоваться и использовать информацию, размещаемую в сети Интернет на официальных сайтах Заказчика – </w:t>
      </w:r>
      <w:r>
        <w:rPr>
          <w:rFonts w:ascii="Tahoma" w:hAnsi="Tahoma" w:cs="Tahoma"/>
          <w:i/>
        </w:rPr>
        <w:t>________________</w:t>
      </w:r>
      <w:r w:rsidRPr="00F31272">
        <w:rPr>
          <w:rFonts w:ascii="Tahoma" w:hAnsi="Tahoma" w:cs="Tahoma"/>
          <w:i/>
        </w:rPr>
        <w:t xml:space="preserve"> </w:t>
      </w:r>
      <w:r w:rsidRPr="00F31272">
        <w:rPr>
          <w:rFonts w:ascii="Tahoma" w:hAnsi="Tahoma" w:cs="Tahoma"/>
        </w:rPr>
        <w:t>и АО «АТС» -</w:t>
      </w:r>
      <w:r w:rsidRPr="00F31272">
        <w:rPr>
          <w:rFonts w:ascii="Tahoma" w:hAnsi="Tahoma" w:cs="Tahoma"/>
        </w:rPr>
        <w:t xml:space="preserve"> коммерческого оператора оптового рынка электрической энергии и мощности – </w:t>
      </w:r>
      <w:r w:rsidRPr="00F31272">
        <w:rPr>
          <w:rFonts w:ascii="Tahoma" w:hAnsi="Tahoma" w:cs="Tahoma"/>
          <w:i/>
        </w:rPr>
        <w:t>«</w:t>
      </w:r>
      <w:r w:rsidRPr="00F31272">
        <w:rPr>
          <w:rFonts w:ascii="Tahoma" w:hAnsi="Tahoma" w:cs="Tahoma"/>
          <w:i/>
          <w:u w:val="single"/>
          <w:lang w:val="en-US"/>
        </w:rPr>
        <w:t>www</w:t>
      </w:r>
      <w:r w:rsidRPr="00F31272">
        <w:rPr>
          <w:rFonts w:ascii="Tahoma" w:hAnsi="Tahoma" w:cs="Tahoma"/>
          <w:i/>
          <w:u w:val="single"/>
        </w:rPr>
        <w:t>.</w:t>
      </w:r>
      <w:r w:rsidRPr="00F31272">
        <w:rPr>
          <w:rFonts w:ascii="Tahoma" w:hAnsi="Tahoma" w:cs="Tahoma"/>
          <w:i/>
          <w:u w:val="single"/>
          <w:lang w:val="en-US"/>
        </w:rPr>
        <w:t>atsenergo</w:t>
      </w:r>
      <w:r w:rsidRPr="00F31272">
        <w:rPr>
          <w:rFonts w:ascii="Tahoma" w:hAnsi="Tahoma" w:cs="Tahoma"/>
          <w:i/>
          <w:u w:val="single"/>
        </w:rPr>
        <w:t>.</w:t>
      </w:r>
      <w:r w:rsidRPr="00F31272">
        <w:rPr>
          <w:rFonts w:ascii="Tahoma" w:hAnsi="Tahoma" w:cs="Tahoma"/>
          <w:i/>
          <w:u w:val="single"/>
          <w:lang w:val="en-US"/>
        </w:rPr>
        <w:t>ru</w:t>
      </w:r>
      <w:r w:rsidRPr="00F31272">
        <w:rPr>
          <w:rFonts w:ascii="Tahoma" w:hAnsi="Tahoma" w:cs="Tahoma"/>
          <w:i/>
          <w:u w:val="single"/>
        </w:rPr>
        <w:t>»</w:t>
      </w:r>
      <w:r w:rsidRPr="00F31272">
        <w:rPr>
          <w:rFonts w:ascii="Tahoma" w:hAnsi="Tahoma" w:cs="Tahoma"/>
        </w:rPr>
        <w:t>, а также передаваемую с использованием адресов электронной почты Заказчика и Исполнителя, указанных в Разделе 11 Договора.</w:t>
      </w:r>
    </w:p>
    <w:p w:rsidR="00D9790F" w:rsidRPr="00F31272" w:rsidRDefault="002F5791" w:rsidP="000346B7">
      <w:pPr>
        <w:pStyle w:val="a4"/>
        <w:widowControl/>
        <w:numPr>
          <w:ilvl w:val="1"/>
          <w:numId w:val="25"/>
        </w:numPr>
        <w:tabs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F31272">
        <w:rPr>
          <w:rFonts w:ascii="Tahoma" w:hAnsi="Tahoma" w:cs="Tahoma"/>
        </w:rPr>
        <w:t>Направление подлинных документов (измен</w:t>
      </w:r>
      <w:r w:rsidRPr="00F31272">
        <w:rPr>
          <w:rFonts w:ascii="Tahoma" w:hAnsi="Tahoma" w:cs="Tahoma"/>
        </w:rPr>
        <w:t>ений и дополнений условий настоящего Д</w:t>
      </w:r>
      <w:r w:rsidRPr="00F31272">
        <w:rPr>
          <w:rFonts w:ascii="Tahoma" w:hAnsi="Tahoma" w:cs="Tahoma"/>
        </w:rPr>
        <w:t xml:space="preserve">оговора, </w:t>
      </w:r>
      <w:r w:rsidRPr="00F31272">
        <w:rPr>
          <w:rFonts w:ascii="Tahoma" w:hAnsi="Tahoma" w:cs="Tahoma"/>
        </w:rPr>
        <w:t xml:space="preserve">актов снятия показаний приборов учета электрической энергии, </w:t>
      </w:r>
      <w:r w:rsidRPr="00F31272">
        <w:rPr>
          <w:rFonts w:ascii="Tahoma" w:hAnsi="Tahoma" w:cs="Tahoma"/>
        </w:rPr>
        <w:t>заявок на введение ограничения</w:t>
      </w:r>
      <w:r w:rsidRPr="00F31272">
        <w:rPr>
          <w:rFonts w:ascii="Tahoma" w:hAnsi="Tahoma" w:cs="Tahoma"/>
        </w:rPr>
        <w:t xml:space="preserve"> режима </w:t>
      </w:r>
      <w:r w:rsidRPr="00F31272">
        <w:rPr>
          <w:rFonts w:ascii="Tahoma" w:hAnsi="Tahoma" w:cs="Tahoma"/>
        </w:rPr>
        <w:t>потребления электроэнергии</w:t>
      </w:r>
      <w:r w:rsidRPr="00F31272">
        <w:rPr>
          <w:rFonts w:ascii="Tahoma" w:hAnsi="Tahoma" w:cs="Tahoma"/>
        </w:rPr>
        <w:t xml:space="preserve">) по настоящему Договору </w:t>
      </w:r>
      <w:r w:rsidRPr="00F31272">
        <w:rPr>
          <w:rFonts w:ascii="Tahoma" w:hAnsi="Tahoma" w:cs="Tahoma"/>
        </w:rPr>
        <w:t>должно производиться в адрес другой стороны заказной коррес</w:t>
      </w:r>
      <w:r w:rsidRPr="00F31272">
        <w:rPr>
          <w:rFonts w:ascii="Tahoma" w:hAnsi="Tahoma" w:cs="Tahoma"/>
        </w:rPr>
        <w:t>понденцией с уведомлением о вручении, либо путем направления с нарочным, а также иными способами, позволяющими подтвердить получение документов адресатом.</w:t>
      </w:r>
    </w:p>
    <w:p w:rsidR="00B23FFB" w:rsidRPr="00F31272" w:rsidRDefault="002F5791" w:rsidP="000346B7">
      <w:pPr>
        <w:pStyle w:val="a4"/>
        <w:widowControl/>
        <w:tabs>
          <w:tab w:val="left" w:pos="851"/>
        </w:tabs>
        <w:autoSpaceDE/>
        <w:autoSpaceDN/>
        <w:ind w:firstLine="360"/>
        <w:rPr>
          <w:rFonts w:ascii="Tahoma" w:hAnsi="Tahoma" w:cs="Tahoma"/>
        </w:rPr>
      </w:pPr>
      <w:r w:rsidRPr="00F31272">
        <w:rPr>
          <w:rFonts w:ascii="Tahoma" w:hAnsi="Tahoma" w:cs="Tahoma"/>
        </w:rPr>
        <w:t xml:space="preserve">Получение указанных выше документов посредством передачи через адреса электронной почты, указанные в </w:t>
      </w:r>
      <w:r w:rsidRPr="00F31272">
        <w:rPr>
          <w:rFonts w:ascii="Tahoma" w:hAnsi="Tahoma" w:cs="Tahoma"/>
        </w:rPr>
        <w:t>Разделе 11 Договора, считается достаточным доказательством их получения адресатом и основанием для осуществления прав и исполнения обязанностей Сторонами в соответствии с условиями Договора. В последующем оригиналы указанных документов подлежат направлению</w:t>
      </w:r>
      <w:r w:rsidRPr="00F31272">
        <w:rPr>
          <w:rFonts w:ascii="Tahoma" w:hAnsi="Tahoma" w:cs="Tahoma"/>
        </w:rPr>
        <w:t xml:space="preserve"> Стороне в порядке, предусмотренном абз. 1 настоящего пункта. </w:t>
      </w:r>
    </w:p>
    <w:p w:rsidR="00C070DB" w:rsidRPr="00F31272" w:rsidRDefault="002F5791" w:rsidP="000346B7">
      <w:pPr>
        <w:pStyle w:val="a4"/>
        <w:widowControl/>
        <w:tabs>
          <w:tab w:val="left" w:pos="851"/>
        </w:tabs>
        <w:autoSpaceDE/>
        <w:autoSpaceDN/>
        <w:ind w:firstLine="360"/>
        <w:rPr>
          <w:rFonts w:ascii="Tahoma" w:hAnsi="Tahoma" w:cs="Tahoma"/>
        </w:rPr>
      </w:pPr>
      <w:r w:rsidRPr="00F31272">
        <w:rPr>
          <w:rFonts w:ascii="Tahoma" w:hAnsi="Tahoma" w:cs="Tahoma"/>
        </w:rPr>
        <w:t xml:space="preserve">9.9. Получение Исполнителем оформленных и подписанных со стороны Заказчика </w:t>
      </w:r>
      <w:r w:rsidRPr="00F31272">
        <w:rPr>
          <w:rFonts w:ascii="Tahoma" w:hAnsi="Tahoma" w:cs="Tahoma"/>
        </w:rPr>
        <w:t>баланса электрической энергии в сети Испол</w:t>
      </w:r>
      <w:r w:rsidRPr="00F31272">
        <w:rPr>
          <w:rFonts w:ascii="Tahoma" w:hAnsi="Tahoma" w:cs="Tahoma"/>
        </w:rPr>
        <w:t>нителя, актов об оказании услуг</w:t>
      </w:r>
      <w:r w:rsidRPr="00F31272">
        <w:rPr>
          <w:rFonts w:ascii="Tahoma" w:hAnsi="Tahoma" w:cs="Tahoma"/>
        </w:rPr>
        <w:t>, актов сверки расчетов</w:t>
      </w:r>
      <w:r w:rsidRPr="00F31272">
        <w:rPr>
          <w:rFonts w:ascii="Tahoma" w:hAnsi="Tahoma" w:cs="Tahoma"/>
        </w:rPr>
        <w:t xml:space="preserve"> </w:t>
      </w:r>
      <w:r w:rsidRPr="00F31272">
        <w:rPr>
          <w:rFonts w:ascii="Tahoma" w:hAnsi="Tahoma" w:cs="Tahoma"/>
        </w:rPr>
        <w:t xml:space="preserve">осуществляется одним </w:t>
      </w:r>
      <w:r w:rsidRPr="00F31272">
        <w:rPr>
          <w:rFonts w:ascii="Tahoma" w:hAnsi="Tahoma" w:cs="Tahoma"/>
        </w:rPr>
        <w:t>из указанных способов:</w:t>
      </w:r>
    </w:p>
    <w:p w:rsidR="00B125C2" w:rsidRPr="00F31272" w:rsidRDefault="002F5791" w:rsidP="000346B7">
      <w:pPr>
        <w:pStyle w:val="a4"/>
        <w:widowControl/>
        <w:tabs>
          <w:tab w:val="left" w:pos="851"/>
        </w:tabs>
        <w:autoSpaceDE/>
        <w:autoSpaceDN/>
        <w:ind w:firstLine="360"/>
        <w:rPr>
          <w:rFonts w:ascii="Tahoma" w:hAnsi="Tahoma" w:cs="Tahoma"/>
        </w:rPr>
      </w:pPr>
      <w:r w:rsidRPr="00F31272">
        <w:rPr>
          <w:rFonts w:ascii="Tahoma" w:hAnsi="Tahoma" w:cs="Tahoma"/>
        </w:rPr>
        <w:t>- посредством использования электронного документооборота, при условии наличия у Исполнителя необходимых программных и технических средств для применения электронной подписи;</w:t>
      </w:r>
    </w:p>
    <w:p w:rsidR="00C070DB" w:rsidRPr="00F31272" w:rsidRDefault="002F5791" w:rsidP="000346B7">
      <w:pPr>
        <w:pStyle w:val="a4"/>
        <w:widowControl/>
        <w:tabs>
          <w:tab w:val="left" w:pos="851"/>
        </w:tabs>
        <w:autoSpaceDE/>
        <w:autoSpaceDN/>
        <w:ind w:firstLine="360"/>
        <w:rPr>
          <w:rFonts w:ascii="Tahoma" w:hAnsi="Tahoma" w:cs="Tahoma"/>
        </w:rPr>
      </w:pPr>
      <w:r w:rsidRPr="00F31272">
        <w:rPr>
          <w:rFonts w:ascii="Tahoma" w:hAnsi="Tahoma" w:cs="Tahoma"/>
        </w:rPr>
        <w:t>- самостоятельно в отделении Заказчика, при предоставлении</w:t>
      </w:r>
      <w:r w:rsidRPr="00F31272">
        <w:rPr>
          <w:rFonts w:ascii="Tahoma" w:hAnsi="Tahoma" w:cs="Tahoma"/>
        </w:rPr>
        <w:t xml:space="preserve"> получателем доверенности на право получения платежно-расчетных документов и удостоверения подписью получателя с проставлением даты получения. </w:t>
      </w:r>
    </w:p>
    <w:p w:rsidR="00F06CB9" w:rsidRPr="00F31272" w:rsidRDefault="002F5791" w:rsidP="000346B7">
      <w:pPr>
        <w:pStyle w:val="a4"/>
        <w:tabs>
          <w:tab w:val="left" w:pos="851"/>
        </w:tabs>
        <w:ind w:firstLine="360"/>
        <w:rPr>
          <w:rFonts w:ascii="Tahoma" w:hAnsi="Tahoma" w:cs="Tahoma"/>
        </w:rPr>
      </w:pPr>
      <w:r w:rsidRPr="00F31272">
        <w:rPr>
          <w:rFonts w:ascii="Tahoma" w:hAnsi="Tahoma" w:cs="Tahoma"/>
        </w:rPr>
        <w:t>Получение Исполнителем документов, указанных в абзаце 1 настоящего пункта, посредством адресов электронной почты</w:t>
      </w:r>
      <w:r w:rsidRPr="00F31272">
        <w:rPr>
          <w:rFonts w:ascii="Tahoma" w:hAnsi="Tahoma" w:cs="Tahoma"/>
        </w:rPr>
        <w:t>, указанных в Разделе 11 Договора, считается достаточным для осуществления прав и исполнения обязанностей Сторонами в соответствии с условиями Договора. Последующее получение Исполнителем оригиналов указанных документов осуществляется способами, предусмотр</w:t>
      </w:r>
      <w:r w:rsidRPr="00F31272">
        <w:rPr>
          <w:rFonts w:ascii="Tahoma" w:hAnsi="Tahoma" w:cs="Tahoma"/>
        </w:rPr>
        <w:t xml:space="preserve">енными в абз. 2,3 настоящего пункта. </w:t>
      </w:r>
    </w:p>
    <w:p w:rsidR="004D0D2A" w:rsidRPr="00F31272" w:rsidRDefault="002F5791" w:rsidP="000346B7">
      <w:pPr>
        <w:pStyle w:val="a4"/>
        <w:widowControl/>
        <w:tabs>
          <w:tab w:val="left" w:pos="851"/>
        </w:tabs>
        <w:autoSpaceDE/>
        <w:autoSpaceDN/>
        <w:ind w:firstLine="360"/>
        <w:rPr>
          <w:rFonts w:ascii="Tahoma" w:hAnsi="Tahoma" w:cs="Tahoma"/>
        </w:rPr>
      </w:pPr>
      <w:r w:rsidRPr="00F31272">
        <w:rPr>
          <w:rFonts w:ascii="Tahoma" w:hAnsi="Tahoma" w:cs="Tahoma"/>
        </w:rPr>
        <w:t>В случае неполучения Исполнителем в разумный срок в результате умышленных действий/бездействия оригиналов указанных документов в порядке, предусмотренном абз. 2,3 настоящего пункта Договора, датой получения их Исполнит</w:t>
      </w:r>
      <w:r w:rsidRPr="00F31272">
        <w:rPr>
          <w:rFonts w:ascii="Tahoma" w:hAnsi="Tahoma" w:cs="Tahoma"/>
        </w:rPr>
        <w:t>елем считается дата выписки документов Заказчиком.</w:t>
      </w:r>
    </w:p>
    <w:p w:rsidR="00321680" w:rsidRPr="00F31272" w:rsidRDefault="002F5791" w:rsidP="000346B7">
      <w:pPr>
        <w:pStyle w:val="a4"/>
        <w:numPr>
          <w:ilvl w:val="1"/>
          <w:numId w:val="29"/>
        </w:numPr>
        <w:tabs>
          <w:tab w:val="left" w:pos="0"/>
          <w:tab w:val="left" w:pos="851"/>
        </w:tabs>
        <w:ind w:left="0" w:firstLine="360"/>
        <w:rPr>
          <w:rFonts w:ascii="Tahoma" w:hAnsi="Tahoma" w:cs="Tahoma"/>
        </w:rPr>
      </w:pPr>
      <w:r w:rsidRPr="00F31272">
        <w:rPr>
          <w:rFonts w:ascii="Tahoma" w:hAnsi="Tahoma" w:cs="Tahoma"/>
        </w:rPr>
        <w:t>Стороны дают взаимное согласие на применение в своих отношениях по настоящему Договору средств электронного документооб</w:t>
      </w:r>
      <w:r w:rsidRPr="00F31272">
        <w:rPr>
          <w:rFonts w:ascii="Tahoma" w:hAnsi="Tahoma" w:cs="Tahoma"/>
        </w:rPr>
        <w:t xml:space="preserve">орота, с обязательным условием </w:t>
      </w:r>
      <w:r w:rsidRPr="00F31272">
        <w:rPr>
          <w:rFonts w:ascii="Tahoma" w:hAnsi="Tahoma" w:cs="Tahoma"/>
        </w:rPr>
        <w:t xml:space="preserve">использования квалифицированной электронной подписи, в </w:t>
      </w:r>
      <w:r w:rsidRPr="00F31272">
        <w:rPr>
          <w:rFonts w:ascii="Tahoma" w:hAnsi="Tahoma" w:cs="Tahoma"/>
        </w:rPr>
        <w:t>случаях подписания первичных</w:t>
      </w:r>
      <w:r w:rsidRPr="00F31272">
        <w:rPr>
          <w:rFonts w:ascii="Tahoma" w:hAnsi="Tahoma" w:cs="Tahoma"/>
        </w:rPr>
        <w:t xml:space="preserve"> учетных документов к Договору </w:t>
      </w:r>
      <w:r w:rsidRPr="00F31272">
        <w:rPr>
          <w:rFonts w:ascii="Tahoma" w:hAnsi="Tahoma" w:cs="Tahoma"/>
        </w:rPr>
        <w:t>(</w:t>
      </w:r>
      <w:r w:rsidRPr="00F31272">
        <w:rPr>
          <w:rFonts w:ascii="Tahoma" w:hAnsi="Tahoma" w:cs="Tahoma"/>
        </w:rPr>
        <w:t>актов снятия показаний приборов учета, актов об</w:t>
      </w:r>
      <w:r w:rsidRPr="00F31272">
        <w:rPr>
          <w:rFonts w:ascii="Tahoma" w:hAnsi="Tahoma" w:cs="Tahoma"/>
        </w:rPr>
        <w:t xml:space="preserve"> оказании услуг</w:t>
      </w:r>
      <w:r w:rsidRPr="00F31272">
        <w:rPr>
          <w:rFonts w:ascii="Tahoma" w:hAnsi="Tahoma" w:cs="Tahoma"/>
        </w:rPr>
        <w:t xml:space="preserve">, </w:t>
      </w:r>
      <w:r w:rsidRPr="00F31272">
        <w:rPr>
          <w:rFonts w:ascii="Tahoma" w:hAnsi="Tahoma" w:cs="Tahoma"/>
        </w:rPr>
        <w:t xml:space="preserve">баланса электрической энергии в сети Исполнителя, </w:t>
      </w:r>
      <w:r w:rsidRPr="00F31272">
        <w:rPr>
          <w:rFonts w:ascii="Tahoma" w:hAnsi="Tahoma" w:cs="Tahoma"/>
        </w:rPr>
        <w:t xml:space="preserve">счетов, счетов-фактур, </w:t>
      </w:r>
      <w:r w:rsidRPr="00F31272">
        <w:rPr>
          <w:rFonts w:ascii="Tahoma" w:hAnsi="Tahoma" w:cs="Tahoma"/>
        </w:rPr>
        <w:t>актов сверки расчетов, заявок на введение ограничения режим</w:t>
      </w:r>
      <w:r w:rsidRPr="00F31272">
        <w:rPr>
          <w:rFonts w:ascii="Tahoma" w:hAnsi="Tahoma" w:cs="Tahoma"/>
        </w:rPr>
        <w:t>а потребления электроэнергии,</w:t>
      </w:r>
      <w:r w:rsidRPr="00F31272">
        <w:rPr>
          <w:rFonts w:ascii="Tahoma" w:hAnsi="Tahoma" w:cs="Tahoma"/>
        </w:rPr>
        <w:t xml:space="preserve"> претензий</w:t>
      </w:r>
      <w:r w:rsidRPr="00F31272">
        <w:rPr>
          <w:rFonts w:ascii="Tahoma" w:hAnsi="Tahoma" w:cs="Tahoma"/>
        </w:rPr>
        <w:t>)</w:t>
      </w:r>
      <w:r w:rsidRPr="00F31272">
        <w:rPr>
          <w:rFonts w:ascii="Tahoma" w:hAnsi="Tahoma" w:cs="Tahoma"/>
        </w:rPr>
        <w:t>, а также всех иных документов, связанных с исполнением Договора.</w:t>
      </w:r>
    </w:p>
    <w:p w:rsidR="00321680" w:rsidRPr="00F31272" w:rsidRDefault="002F5791" w:rsidP="000346B7">
      <w:pPr>
        <w:pStyle w:val="a4"/>
        <w:tabs>
          <w:tab w:val="left" w:pos="851"/>
        </w:tabs>
        <w:ind w:firstLine="360"/>
        <w:rPr>
          <w:rFonts w:ascii="Tahoma" w:hAnsi="Tahoma" w:cs="Tahoma"/>
        </w:rPr>
      </w:pPr>
      <w:r w:rsidRPr="00F31272">
        <w:rPr>
          <w:rFonts w:ascii="Tahoma" w:hAnsi="Tahoma" w:cs="Tahoma"/>
        </w:rPr>
        <w:t>Стороны установили, что, первичные учетные документы, связанные с исполнением настоящего Договора, составленные в бумажном виде, подписанные сторонами</w:t>
      </w:r>
      <w:r w:rsidRPr="00F31272">
        <w:rPr>
          <w:rFonts w:ascii="Tahoma" w:hAnsi="Tahoma" w:cs="Tahoma"/>
        </w:rPr>
        <w:t xml:space="preserve"> и заверенные печатью, имеют равную юридическую силу с аналогичными документами, составленными в электронном виде с использованием квалифицированной электронной подписи (именуемых далее – «электронные документ</w:t>
      </w:r>
      <w:r w:rsidRPr="00F31272">
        <w:rPr>
          <w:rFonts w:ascii="Tahoma" w:hAnsi="Tahoma" w:cs="Tahoma"/>
        </w:rPr>
        <w:t xml:space="preserve">ы»), при соблюдении требований </w:t>
      </w:r>
      <w:r w:rsidRPr="00F31272">
        <w:rPr>
          <w:rFonts w:ascii="Tahoma" w:hAnsi="Tahoma" w:cs="Tahoma"/>
        </w:rPr>
        <w:t>к электронным до</w:t>
      </w:r>
      <w:r w:rsidRPr="00F31272">
        <w:rPr>
          <w:rFonts w:ascii="Tahoma" w:hAnsi="Tahoma" w:cs="Tahoma"/>
        </w:rPr>
        <w:t>кументам, предусмотренным действующим законодательством РФ и настоящим Договором, в том числе:</w:t>
      </w:r>
    </w:p>
    <w:p w:rsidR="00321680" w:rsidRPr="00F31272" w:rsidRDefault="002F5791" w:rsidP="000346B7">
      <w:pPr>
        <w:pStyle w:val="a4"/>
        <w:tabs>
          <w:tab w:val="left" w:pos="851"/>
        </w:tabs>
        <w:ind w:firstLine="360"/>
        <w:rPr>
          <w:rFonts w:ascii="Tahoma" w:hAnsi="Tahoma" w:cs="Tahoma"/>
        </w:rPr>
      </w:pPr>
      <w:r w:rsidRPr="00F31272">
        <w:rPr>
          <w:rFonts w:ascii="Tahoma" w:hAnsi="Tahoma" w:cs="Tahoma"/>
        </w:rPr>
        <w:t>9.</w:t>
      </w:r>
      <w:r w:rsidRPr="00F31272">
        <w:rPr>
          <w:rFonts w:ascii="Tahoma" w:hAnsi="Tahoma" w:cs="Tahoma"/>
        </w:rPr>
        <w:t>10</w:t>
      </w:r>
      <w:r w:rsidRPr="00F31272">
        <w:rPr>
          <w:rFonts w:ascii="Tahoma" w:hAnsi="Tahoma" w:cs="Tahoma"/>
        </w:rPr>
        <w:t xml:space="preserve">.1. Электронный документ выставлен и получен через организацию, обеспечивающую обмен открытой и конфиденциальной информацией по телекоммуникационным каналам </w:t>
      </w:r>
      <w:r w:rsidRPr="00F31272">
        <w:rPr>
          <w:rFonts w:ascii="Tahoma" w:hAnsi="Tahoma" w:cs="Tahoma"/>
        </w:rPr>
        <w:t xml:space="preserve">связи в рамках электронного документооборота между Сторонами Договора (при условии наличия у Сторон совместимых технических средств и возможностей). Стороны договорились, что такой организацией (Оператором электронного документооборота) является </w:t>
      </w:r>
      <w:r w:rsidRPr="00F31272">
        <w:rPr>
          <w:rFonts w:ascii="Tahoma" w:hAnsi="Tahoma" w:cs="Tahoma"/>
        </w:rPr>
        <w:t>ЗАО «ПФ СК</w:t>
      </w:r>
      <w:r w:rsidRPr="00F31272">
        <w:rPr>
          <w:rFonts w:ascii="Tahoma" w:hAnsi="Tahoma" w:cs="Tahoma"/>
        </w:rPr>
        <w:t>Б Контур» система «Диадок» или ООО «Компания «Тензор» СБИС»</w:t>
      </w:r>
      <w:r w:rsidRPr="00F31272">
        <w:rPr>
          <w:rFonts w:ascii="Tahoma" w:hAnsi="Tahoma" w:cs="Tahoma"/>
        </w:rPr>
        <w:t>.</w:t>
      </w:r>
    </w:p>
    <w:p w:rsidR="00321680" w:rsidRPr="00F31272" w:rsidRDefault="002F5791" w:rsidP="000346B7">
      <w:pPr>
        <w:pStyle w:val="a4"/>
        <w:tabs>
          <w:tab w:val="left" w:pos="851"/>
        </w:tabs>
        <w:ind w:firstLine="360"/>
        <w:rPr>
          <w:rFonts w:ascii="Tahoma" w:hAnsi="Tahoma" w:cs="Tahoma"/>
        </w:rPr>
      </w:pPr>
      <w:r w:rsidRPr="00F31272">
        <w:rPr>
          <w:rFonts w:ascii="Tahoma" w:hAnsi="Tahoma" w:cs="Tahoma"/>
        </w:rPr>
        <w:t>9.</w:t>
      </w:r>
      <w:r w:rsidRPr="00F31272">
        <w:rPr>
          <w:rFonts w:ascii="Tahoma" w:hAnsi="Tahoma" w:cs="Tahoma"/>
        </w:rPr>
        <w:t>10</w:t>
      </w:r>
      <w:r w:rsidRPr="00F31272">
        <w:rPr>
          <w:rFonts w:ascii="Tahoma" w:hAnsi="Tahoma" w:cs="Tahoma"/>
        </w:rPr>
        <w:t xml:space="preserve">.2. Электронный документ подписан лицом, ответственным за подписание  данного вида </w:t>
      </w:r>
      <w:r w:rsidRPr="00F31272">
        <w:rPr>
          <w:rFonts w:ascii="Tahoma" w:hAnsi="Tahoma" w:cs="Tahoma"/>
        </w:rPr>
        <w:lastRenderedPageBreak/>
        <w:t>документа, на основании приказа или доверенности.</w:t>
      </w:r>
    </w:p>
    <w:p w:rsidR="00321680" w:rsidRPr="00F31272" w:rsidRDefault="002F5791" w:rsidP="000346B7">
      <w:pPr>
        <w:pStyle w:val="a4"/>
        <w:tabs>
          <w:tab w:val="left" w:pos="851"/>
        </w:tabs>
        <w:ind w:firstLine="360"/>
        <w:rPr>
          <w:rFonts w:ascii="Tahoma" w:hAnsi="Tahoma" w:cs="Tahoma"/>
        </w:rPr>
      </w:pPr>
      <w:r w:rsidRPr="00F31272">
        <w:rPr>
          <w:rFonts w:ascii="Tahoma" w:hAnsi="Tahoma" w:cs="Tahoma"/>
        </w:rPr>
        <w:t>9.</w:t>
      </w:r>
      <w:r w:rsidRPr="00F31272">
        <w:rPr>
          <w:rFonts w:ascii="Tahoma" w:hAnsi="Tahoma" w:cs="Tahoma"/>
        </w:rPr>
        <w:t>10</w:t>
      </w:r>
      <w:r w:rsidRPr="00F31272">
        <w:rPr>
          <w:rFonts w:ascii="Tahoma" w:hAnsi="Tahoma" w:cs="Tahoma"/>
        </w:rPr>
        <w:t xml:space="preserve">.3. Стороны договорились, что лицами, уполномоченными </w:t>
      </w:r>
      <w:r w:rsidRPr="00F31272">
        <w:rPr>
          <w:rFonts w:ascii="Tahoma" w:hAnsi="Tahoma" w:cs="Tahoma"/>
        </w:rPr>
        <w:t>на подписание электронных документов, указанных в настоящем Договоре, являются:</w:t>
      </w:r>
    </w:p>
    <w:p w:rsidR="00321680" w:rsidRPr="00F31272" w:rsidRDefault="002F5791" w:rsidP="000346B7">
      <w:pPr>
        <w:pStyle w:val="a4"/>
        <w:tabs>
          <w:tab w:val="left" w:pos="851"/>
        </w:tabs>
        <w:ind w:firstLine="360"/>
        <w:rPr>
          <w:rFonts w:ascii="Tahoma" w:hAnsi="Tahoma" w:cs="Tahoma"/>
        </w:rPr>
      </w:pPr>
      <w:r w:rsidRPr="00F31272">
        <w:rPr>
          <w:rFonts w:ascii="Tahoma" w:hAnsi="Tahoma" w:cs="Tahoma"/>
        </w:rPr>
        <w:t xml:space="preserve">от </w:t>
      </w:r>
      <w:r w:rsidRPr="00F31272">
        <w:rPr>
          <w:rFonts w:ascii="Tahoma" w:hAnsi="Tahoma" w:cs="Tahoma"/>
        </w:rPr>
        <w:t>Заказчика</w:t>
      </w:r>
      <w:r w:rsidRPr="00F31272">
        <w:rPr>
          <w:rFonts w:ascii="Tahoma" w:hAnsi="Tahoma" w:cs="Tahoma"/>
        </w:rPr>
        <w:t>:</w:t>
      </w:r>
      <w:r w:rsidRPr="00F3127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______________________________________________________</w:t>
      </w:r>
    </w:p>
    <w:p w:rsidR="00321680" w:rsidRPr="00F31272" w:rsidRDefault="002F5791" w:rsidP="000346B7">
      <w:pPr>
        <w:pStyle w:val="a4"/>
        <w:tabs>
          <w:tab w:val="left" w:pos="851"/>
        </w:tabs>
        <w:ind w:firstLine="360"/>
        <w:rPr>
          <w:rFonts w:ascii="Tahoma" w:hAnsi="Tahoma" w:cs="Tahoma"/>
        </w:rPr>
      </w:pPr>
      <w:r w:rsidRPr="00F31272">
        <w:rPr>
          <w:rFonts w:ascii="Tahoma" w:hAnsi="Tahoma" w:cs="Tahoma"/>
        </w:rPr>
        <w:t xml:space="preserve">от </w:t>
      </w:r>
      <w:r w:rsidRPr="00F31272">
        <w:rPr>
          <w:rFonts w:ascii="Tahoma" w:hAnsi="Tahoma" w:cs="Tahoma"/>
        </w:rPr>
        <w:t>Исполнителя</w:t>
      </w:r>
      <w:r w:rsidRPr="00F31272">
        <w:rPr>
          <w:rFonts w:ascii="Tahoma" w:hAnsi="Tahoma" w:cs="Tahoma"/>
        </w:rPr>
        <w:t>: Елин Юрий Алексеевич, действующий на основании Устава.</w:t>
      </w:r>
    </w:p>
    <w:p w:rsidR="00321680" w:rsidRPr="009E00FF" w:rsidRDefault="002F5791" w:rsidP="000346B7">
      <w:pPr>
        <w:pStyle w:val="a4"/>
        <w:widowControl/>
        <w:tabs>
          <w:tab w:val="left" w:pos="851"/>
        </w:tabs>
        <w:autoSpaceDE/>
        <w:autoSpaceDN/>
        <w:ind w:firstLine="360"/>
        <w:rPr>
          <w:rFonts w:ascii="Tahoma" w:hAnsi="Tahoma" w:cs="Tahoma"/>
        </w:rPr>
      </w:pPr>
      <w:r w:rsidRPr="00F31272">
        <w:rPr>
          <w:rFonts w:ascii="Tahoma" w:hAnsi="Tahoma" w:cs="Tahoma"/>
        </w:rPr>
        <w:t>9.</w:t>
      </w:r>
      <w:r w:rsidRPr="00F31272">
        <w:rPr>
          <w:rFonts w:ascii="Tahoma" w:hAnsi="Tahoma" w:cs="Tahoma"/>
        </w:rPr>
        <w:t>10</w:t>
      </w:r>
      <w:r w:rsidRPr="00F31272">
        <w:rPr>
          <w:rFonts w:ascii="Tahoma" w:hAnsi="Tahoma" w:cs="Tahoma"/>
        </w:rPr>
        <w:t>.4. Электронный документ подписа</w:t>
      </w:r>
      <w:r w:rsidRPr="00F31272">
        <w:rPr>
          <w:rFonts w:ascii="Tahoma" w:hAnsi="Tahoma" w:cs="Tahoma"/>
        </w:rPr>
        <w:t>н квалифицированной электронной подписью уполномоченного лица.</w:t>
      </w:r>
    </w:p>
    <w:p w:rsidR="00D9790F" w:rsidRPr="009E00FF" w:rsidRDefault="002F5791" w:rsidP="000346B7">
      <w:pPr>
        <w:pStyle w:val="a4"/>
        <w:widowControl/>
        <w:numPr>
          <w:ilvl w:val="1"/>
          <w:numId w:val="29"/>
        </w:numPr>
        <w:tabs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 xml:space="preserve">Переход к другому лицу возникших из настоящего договора прав требований к </w:t>
      </w:r>
      <w:r w:rsidRPr="009E00FF">
        <w:rPr>
          <w:rFonts w:ascii="Tahoma" w:hAnsi="Tahoma" w:cs="Tahoma"/>
        </w:rPr>
        <w:t>Заказчику или Исполнителю</w:t>
      </w:r>
      <w:r w:rsidRPr="009E00FF">
        <w:rPr>
          <w:rFonts w:ascii="Tahoma" w:hAnsi="Tahoma" w:cs="Tahoma"/>
        </w:rPr>
        <w:t xml:space="preserve"> без письменного согласия не допускается. Уступка прав требований и (или) замена стороны в нас</w:t>
      </w:r>
      <w:r w:rsidRPr="009E00FF">
        <w:rPr>
          <w:rFonts w:ascii="Tahoma" w:hAnsi="Tahoma" w:cs="Tahoma"/>
        </w:rPr>
        <w:t>тоящем договоре оформляется трехсторонним соглашением.</w:t>
      </w:r>
    </w:p>
    <w:p w:rsidR="00C979EF" w:rsidRPr="009E00FF" w:rsidRDefault="002F5791" w:rsidP="000346B7">
      <w:pPr>
        <w:pStyle w:val="a4"/>
        <w:widowControl/>
        <w:numPr>
          <w:ilvl w:val="1"/>
          <w:numId w:val="29"/>
        </w:numPr>
        <w:tabs>
          <w:tab w:val="left" w:pos="851"/>
        </w:tabs>
        <w:autoSpaceDE/>
        <w:autoSpaceDN/>
        <w:ind w:left="0" w:firstLine="360"/>
        <w:rPr>
          <w:rFonts w:ascii="Tahoma" w:hAnsi="Tahoma" w:cs="Tahoma"/>
        </w:rPr>
      </w:pPr>
      <w:r w:rsidRPr="009E00FF">
        <w:rPr>
          <w:rFonts w:ascii="Tahoma" w:hAnsi="Tahoma" w:cs="Tahoma"/>
        </w:rPr>
        <w:t>Договор составлен в двух экземплярах, имеющих равную юридическую силу и находящихся по одному экземпляру у каждой из Сторон.</w:t>
      </w:r>
    </w:p>
    <w:p w:rsidR="00C979EF" w:rsidRPr="009E00FF" w:rsidRDefault="002F5791" w:rsidP="00870F5F">
      <w:pPr>
        <w:pStyle w:val="a4"/>
        <w:widowControl/>
        <w:numPr>
          <w:ilvl w:val="0"/>
          <w:numId w:val="29"/>
        </w:numPr>
        <w:autoSpaceDE/>
        <w:autoSpaceDN/>
        <w:spacing w:before="240" w:after="240"/>
        <w:ind w:left="0" w:firstLine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Pr="009E00FF">
        <w:rPr>
          <w:rFonts w:ascii="Tahoma" w:hAnsi="Tahoma" w:cs="Tahoma"/>
          <w:b/>
        </w:rPr>
        <w:t>ПРИЛОЖЕНИЯ К ДОГОВОРУ</w:t>
      </w:r>
    </w:p>
    <w:p w:rsidR="00E5215E" w:rsidRPr="009E00FF" w:rsidRDefault="002F5791" w:rsidP="00E5215E">
      <w:pPr>
        <w:pStyle w:val="a4"/>
        <w:widowControl/>
        <w:tabs>
          <w:tab w:val="left" w:pos="567"/>
          <w:tab w:val="left" w:pos="993"/>
        </w:tabs>
        <w:autoSpaceDE/>
        <w:autoSpaceDN/>
        <w:ind w:firstLine="426"/>
        <w:rPr>
          <w:rFonts w:ascii="Tahoma" w:hAnsi="Tahoma" w:cs="Tahoma"/>
        </w:rPr>
      </w:pPr>
      <w:r w:rsidRPr="009E00FF">
        <w:rPr>
          <w:rFonts w:ascii="Tahoma" w:hAnsi="Tahoma" w:cs="Tahoma"/>
        </w:rPr>
        <w:t xml:space="preserve">Все приложения, указанные в настоящем разделе, </w:t>
      </w:r>
      <w:r w:rsidRPr="009E00FF">
        <w:rPr>
          <w:rFonts w:ascii="Tahoma" w:hAnsi="Tahoma" w:cs="Tahoma"/>
        </w:rPr>
        <w:t>являются неотъемлемыми частями настоящего Договора.</w:t>
      </w:r>
    </w:p>
    <w:p w:rsidR="00E5215E" w:rsidRPr="009E00FF" w:rsidRDefault="002F5791" w:rsidP="00E5215E">
      <w:pPr>
        <w:pStyle w:val="a4"/>
        <w:widowControl/>
        <w:numPr>
          <w:ilvl w:val="1"/>
          <w:numId w:val="30"/>
        </w:numPr>
        <w:tabs>
          <w:tab w:val="left" w:pos="567"/>
          <w:tab w:val="left" w:pos="993"/>
        </w:tabs>
        <w:autoSpaceDE/>
        <w:autoSpaceDN/>
        <w:ind w:left="0" w:firstLine="426"/>
        <w:rPr>
          <w:rFonts w:ascii="Tahoma" w:hAnsi="Tahoma" w:cs="Tahoma"/>
        </w:rPr>
      </w:pPr>
      <w:r w:rsidRPr="009E00FF">
        <w:rPr>
          <w:rFonts w:ascii="Tahoma" w:hAnsi="Tahoma" w:cs="Tahoma"/>
        </w:rPr>
        <w:t>Приложение № 1 «Перечень средств учета в точках приема электроэнергии в сеть Исполнителя»;</w:t>
      </w:r>
    </w:p>
    <w:p w:rsidR="00E5215E" w:rsidRPr="009E00FF" w:rsidRDefault="002F5791" w:rsidP="00E5215E">
      <w:pPr>
        <w:pStyle w:val="a4"/>
        <w:widowControl/>
        <w:numPr>
          <w:ilvl w:val="1"/>
          <w:numId w:val="30"/>
        </w:numPr>
        <w:tabs>
          <w:tab w:val="left" w:pos="567"/>
          <w:tab w:val="left" w:pos="993"/>
        </w:tabs>
        <w:autoSpaceDE/>
        <w:autoSpaceDN/>
        <w:ind w:left="0" w:firstLine="426"/>
        <w:rPr>
          <w:rFonts w:ascii="Tahoma" w:hAnsi="Tahoma" w:cs="Tahoma"/>
        </w:rPr>
      </w:pPr>
      <w:r w:rsidRPr="009E00FF">
        <w:rPr>
          <w:rFonts w:ascii="Tahoma" w:hAnsi="Tahoma" w:cs="Tahoma"/>
        </w:rPr>
        <w:t>Приложение № 2 «Перечень средств учета в точках поставки электроэнергии от сети Исполнителя»;</w:t>
      </w:r>
      <w:bookmarkStart w:id="0" w:name="_GoBack"/>
      <w:bookmarkEnd w:id="0"/>
    </w:p>
    <w:p w:rsidR="00E5215E" w:rsidRPr="009E00FF" w:rsidRDefault="002F5791" w:rsidP="00E5215E">
      <w:pPr>
        <w:pStyle w:val="a4"/>
        <w:widowControl/>
        <w:numPr>
          <w:ilvl w:val="1"/>
          <w:numId w:val="30"/>
        </w:numPr>
        <w:tabs>
          <w:tab w:val="left" w:pos="567"/>
          <w:tab w:val="left" w:pos="993"/>
        </w:tabs>
        <w:autoSpaceDE/>
        <w:autoSpaceDN/>
        <w:ind w:left="0" w:firstLine="426"/>
        <w:rPr>
          <w:rFonts w:ascii="Tahoma" w:hAnsi="Tahoma" w:cs="Tahoma"/>
        </w:rPr>
      </w:pPr>
      <w:r w:rsidRPr="009E00FF">
        <w:rPr>
          <w:rFonts w:ascii="Tahoma" w:hAnsi="Tahoma" w:cs="Tahoma"/>
        </w:rPr>
        <w:t>Приложение № 2.1 «П</w:t>
      </w:r>
      <w:r w:rsidRPr="009E00FF">
        <w:rPr>
          <w:rFonts w:ascii="Tahoma" w:hAnsi="Tahoma" w:cs="Tahoma"/>
        </w:rPr>
        <w:t>еречень средств учета в точках поставки электроэнергии Потребителям (Покупателям) АО «ТЭК»»;</w:t>
      </w:r>
    </w:p>
    <w:p w:rsidR="00E5215E" w:rsidRPr="009E00FF" w:rsidRDefault="002F5791" w:rsidP="00E5215E">
      <w:pPr>
        <w:pStyle w:val="a4"/>
        <w:widowControl/>
        <w:numPr>
          <w:ilvl w:val="1"/>
          <w:numId w:val="30"/>
        </w:numPr>
        <w:tabs>
          <w:tab w:val="left" w:pos="567"/>
          <w:tab w:val="left" w:pos="993"/>
        </w:tabs>
        <w:autoSpaceDE/>
        <w:autoSpaceDN/>
        <w:ind w:left="0" w:firstLine="426"/>
        <w:rPr>
          <w:rFonts w:ascii="Tahoma" w:hAnsi="Tahoma" w:cs="Tahoma"/>
        </w:rPr>
      </w:pPr>
      <w:r w:rsidRPr="009E00FF">
        <w:rPr>
          <w:rFonts w:ascii="Tahoma" w:hAnsi="Tahoma" w:cs="Tahoma"/>
        </w:rPr>
        <w:t xml:space="preserve">Приложение № 3 «Перечень Потребителей (Покупателей) АО «ТЭК», присоединенных к сети Исполнителя»; </w:t>
      </w:r>
    </w:p>
    <w:p w:rsidR="00E5215E" w:rsidRPr="009E00FF" w:rsidRDefault="002F5791" w:rsidP="00E5215E">
      <w:pPr>
        <w:pStyle w:val="a4"/>
        <w:widowControl/>
        <w:numPr>
          <w:ilvl w:val="1"/>
          <w:numId w:val="30"/>
        </w:numPr>
        <w:tabs>
          <w:tab w:val="left" w:pos="567"/>
          <w:tab w:val="left" w:pos="993"/>
        </w:tabs>
        <w:autoSpaceDE/>
        <w:autoSpaceDN/>
        <w:ind w:left="0" w:firstLine="426"/>
        <w:rPr>
          <w:rFonts w:ascii="Tahoma" w:hAnsi="Tahoma" w:cs="Tahoma"/>
        </w:rPr>
      </w:pPr>
      <w:r w:rsidRPr="009E00FF">
        <w:rPr>
          <w:rFonts w:ascii="Tahoma" w:hAnsi="Tahoma" w:cs="Tahoma"/>
        </w:rPr>
        <w:t xml:space="preserve">Приложение № 4 «Плановое количество отпускаемой из сети </w:t>
      </w:r>
      <w:r w:rsidRPr="009E00FF">
        <w:rPr>
          <w:rFonts w:ascii="Tahoma" w:hAnsi="Tahoma" w:cs="Tahoma"/>
        </w:rPr>
        <w:t>Исполнителя Потребителям электроэнергии»;</w:t>
      </w:r>
    </w:p>
    <w:p w:rsidR="00E5215E" w:rsidRPr="009E00FF" w:rsidRDefault="002F5791" w:rsidP="00E5215E">
      <w:pPr>
        <w:pStyle w:val="a4"/>
        <w:widowControl/>
        <w:numPr>
          <w:ilvl w:val="1"/>
          <w:numId w:val="30"/>
        </w:numPr>
        <w:tabs>
          <w:tab w:val="left" w:pos="567"/>
          <w:tab w:val="left" w:pos="993"/>
        </w:tabs>
        <w:autoSpaceDE/>
        <w:autoSpaceDN/>
        <w:ind w:left="0" w:firstLine="426"/>
        <w:rPr>
          <w:rFonts w:ascii="Tahoma" w:hAnsi="Tahoma" w:cs="Tahoma"/>
        </w:rPr>
      </w:pPr>
      <w:r w:rsidRPr="009E00FF">
        <w:rPr>
          <w:rFonts w:ascii="Tahoma" w:hAnsi="Tahoma" w:cs="Tahoma"/>
        </w:rPr>
        <w:t>Приложение № 5 «Регламент взаимодействия Исполнителя и Заказчика в процессе учета электрической энергии (мощности) с использованием приборов учета и применением расчетных способов при определении объемов переданной</w:t>
      </w:r>
      <w:r w:rsidRPr="009E00FF">
        <w:rPr>
          <w:rFonts w:ascii="Tahoma" w:hAnsi="Tahoma" w:cs="Tahoma"/>
        </w:rPr>
        <w:t xml:space="preserve"> электроэнергии»; </w:t>
      </w:r>
    </w:p>
    <w:p w:rsidR="00E5215E" w:rsidRPr="009E00FF" w:rsidRDefault="002F5791" w:rsidP="00E5215E">
      <w:pPr>
        <w:pStyle w:val="a4"/>
        <w:widowControl/>
        <w:numPr>
          <w:ilvl w:val="1"/>
          <w:numId w:val="30"/>
        </w:numPr>
        <w:tabs>
          <w:tab w:val="left" w:pos="567"/>
          <w:tab w:val="left" w:pos="993"/>
        </w:tabs>
        <w:autoSpaceDE/>
        <w:autoSpaceDN/>
        <w:ind w:left="0" w:firstLine="426"/>
        <w:rPr>
          <w:rFonts w:ascii="Tahoma" w:hAnsi="Tahoma" w:cs="Tahoma"/>
        </w:rPr>
      </w:pPr>
      <w:r w:rsidRPr="009E00FF">
        <w:rPr>
          <w:rFonts w:ascii="Tahoma" w:hAnsi="Tahoma" w:cs="Tahoma"/>
        </w:rPr>
        <w:t>Приложение № 6 «Регламент взаимодействия Исполнителя и Заказчика в процессе составления и оборота актов о неучтенном потреблении и расчета объемов потребленной/переданной электроэнергии»;</w:t>
      </w:r>
    </w:p>
    <w:p w:rsidR="00E5215E" w:rsidRPr="009E00FF" w:rsidRDefault="002F5791" w:rsidP="00E5215E">
      <w:pPr>
        <w:pStyle w:val="a4"/>
        <w:widowControl/>
        <w:numPr>
          <w:ilvl w:val="1"/>
          <w:numId w:val="30"/>
        </w:numPr>
        <w:tabs>
          <w:tab w:val="left" w:pos="567"/>
          <w:tab w:val="left" w:pos="993"/>
        </w:tabs>
        <w:autoSpaceDE/>
        <w:autoSpaceDN/>
        <w:ind w:left="0" w:firstLine="426"/>
        <w:rPr>
          <w:rFonts w:ascii="Tahoma" w:hAnsi="Tahoma" w:cs="Tahoma"/>
        </w:rPr>
      </w:pPr>
      <w:r w:rsidRPr="009E00FF">
        <w:rPr>
          <w:rFonts w:ascii="Tahoma" w:hAnsi="Tahoma" w:cs="Tahoma"/>
        </w:rPr>
        <w:t>Приложение № 7 «Регламент взаимодействия Исполнит</w:t>
      </w:r>
      <w:r w:rsidRPr="009E00FF">
        <w:rPr>
          <w:rFonts w:ascii="Tahoma" w:hAnsi="Tahoma" w:cs="Tahoma"/>
        </w:rPr>
        <w:t>еля и Заказчика при ограничении режима потребления электроэнергии Потребителями и при возобновлении их электроснабжения».</w:t>
      </w:r>
    </w:p>
    <w:p w:rsidR="00E5215E" w:rsidRPr="009E00FF" w:rsidRDefault="002F5791" w:rsidP="00E5215E">
      <w:pPr>
        <w:pStyle w:val="a4"/>
        <w:widowControl/>
        <w:autoSpaceDE/>
        <w:autoSpaceDN/>
        <w:rPr>
          <w:rFonts w:ascii="Tahoma" w:hAnsi="Tahoma" w:cs="Tahoma"/>
        </w:rPr>
      </w:pPr>
    </w:p>
    <w:p w:rsidR="005E767E" w:rsidRDefault="002F5791" w:rsidP="000346B7">
      <w:pPr>
        <w:pStyle w:val="a4"/>
        <w:widowControl/>
        <w:autoSpaceDE/>
        <w:autoSpaceDN/>
        <w:rPr>
          <w:rFonts w:ascii="Tahoma" w:hAnsi="Tahoma" w:cs="Tahoma"/>
        </w:rPr>
      </w:pPr>
    </w:p>
    <w:p w:rsidR="00D91006" w:rsidRDefault="002F5791" w:rsidP="000346B7">
      <w:pPr>
        <w:pStyle w:val="a4"/>
        <w:widowControl/>
        <w:autoSpaceDE/>
        <w:autoSpaceDN/>
        <w:rPr>
          <w:rFonts w:ascii="Tahoma" w:hAnsi="Tahoma" w:cs="Tahoma"/>
        </w:rPr>
      </w:pPr>
    </w:p>
    <w:p w:rsidR="00D91006" w:rsidRDefault="002F5791" w:rsidP="000346B7">
      <w:pPr>
        <w:pStyle w:val="a4"/>
        <w:widowControl/>
        <w:autoSpaceDE/>
        <w:autoSpaceDN/>
        <w:rPr>
          <w:rFonts w:ascii="Tahoma" w:hAnsi="Tahoma" w:cs="Tahoma"/>
        </w:rPr>
      </w:pPr>
    </w:p>
    <w:p w:rsidR="00D91006" w:rsidRDefault="002F5791" w:rsidP="000346B7">
      <w:pPr>
        <w:pStyle w:val="a4"/>
        <w:widowControl/>
        <w:autoSpaceDE/>
        <w:autoSpaceDN/>
        <w:rPr>
          <w:rFonts w:ascii="Tahoma" w:hAnsi="Tahoma" w:cs="Tahoma"/>
        </w:rPr>
      </w:pPr>
    </w:p>
    <w:p w:rsidR="00D91006" w:rsidRPr="009E00FF" w:rsidRDefault="002F5791" w:rsidP="000346B7">
      <w:pPr>
        <w:pStyle w:val="a4"/>
        <w:widowControl/>
        <w:autoSpaceDE/>
        <w:autoSpaceDN/>
        <w:rPr>
          <w:rFonts w:ascii="Tahoma" w:hAnsi="Tahoma" w:cs="Tahoma"/>
        </w:rPr>
      </w:pPr>
    </w:p>
    <w:p w:rsidR="00C979EF" w:rsidRDefault="002F5791" w:rsidP="000346B7">
      <w:pPr>
        <w:numPr>
          <w:ilvl w:val="0"/>
          <w:numId w:val="30"/>
        </w:numPr>
        <w:jc w:val="center"/>
        <w:rPr>
          <w:rFonts w:ascii="Tahoma" w:hAnsi="Tahoma" w:cs="Tahoma"/>
          <w:b/>
          <w:sz w:val="20"/>
          <w:szCs w:val="20"/>
        </w:rPr>
      </w:pPr>
      <w:r w:rsidRPr="009E00FF">
        <w:rPr>
          <w:rFonts w:ascii="Tahoma" w:hAnsi="Tahoma" w:cs="Tahoma"/>
          <w:b/>
          <w:sz w:val="20"/>
          <w:szCs w:val="20"/>
        </w:rPr>
        <w:t>АДРЕСА И ПЛАТЕЖНЫЕ РЕКВИЗИТЫ СТОРОН</w:t>
      </w:r>
    </w:p>
    <w:p w:rsidR="00287BAD" w:rsidRDefault="002F5791" w:rsidP="00287BAD">
      <w:pPr>
        <w:jc w:val="center"/>
        <w:rPr>
          <w:rFonts w:ascii="Tahoma" w:hAnsi="Tahoma" w:cs="Tahoma"/>
          <w:b/>
          <w:sz w:val="20"/>
          <w:szCs w:val="20"/>
        </w:rPr>
      </w:pPr>
    </w:p>
    <w:p w:rsidR="00287BAD" w:rsidRDefault="002F5791" w:rsidP="00287BAD">
      <w:pPr>
        <w:jc w:val="center"/>
        <w:rPr>
          <w:rFonts w:ascii="Tahoma" w:hAnsi="Tahoma" w:cs="Tahoma"/>
          <w:b/>
          <w:sz w:val="20"/>
          <w:szCs w:val="20"/>
        </w:rPr>
      </w:pPr>
    </w:p>
    <w:p w:rsidR="00287BAD" w:rsidRPr="009E00FF" w:rsidRDefault="002F5791" w:rsidP="00287BAD">
      <w:pPr>
        <w:jc w:val="center"/>
        <w:rPr>
          <w:rFonts w:ascii="Tahoma" w:hAnsi="Tahoma" w:cs="Tahoma"/>
          <w:b/>
          <w:sz w:val="20"/>
          <w:szCs w:val="20"/>
        </w:rPr>
      </w:pPr>
    </w:p>
    <w:p w:rsidR="00F035F3" w:rsidRPr="00CB58CB" w:rsidRDefault="002F5791" w:rsidP="00F035F3">
      <w:pPr>
        <w:pStyle w:val="a4"/>
        <w:rPr>
          <w:rFonts w:ascii="Tahoma" w:hAnsi="Tahoma" w:cs="Tahoma"/>
        </w:rPr>
      </w:pPr>
      <w:r w:rsidRPr="009E00FF">
        <w:rPr>
          <w:rFonts w:ascii="Tahoma" w:hAnsi="Tahoma" w:cs="Tahoma"/>
          <w:b/>
        </w:rPr>
        <w:t xml:space="preserve">Заказчик: </w:t>
      </w:r>
    </w:p>
    <w:tbl>
      <w:tblPr>
        <w:tblW w:w="5000" w:type="pct"/>
        <w:tblLook w:val="01E0"/>
      </w:tblPr>
      <w:tblGrid>
        <w:gridCol w:w="9936"/>
      </w:tblGrid>
      <w:tr w:rsidR="009C1A16" w:rsidTr="00316541">
        <w:trPr>
          <w:cantSplit/>
        </w:trPr>
        <w:tc>
          <w:tcPr>
            <w:tcW w:w="5000" w:type="pct"/>
          </w:tcPr>
          <w:p w:rsidR="00F035F3" w:rsidRDefault="002F5791" w:rsidP="0031654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53E16">
              <w:rPr>
                <w:rFonts w:ascii="Tahoma" w:hAnsi="Tahoma" w:cs="Tahoma"/>
                <w:sz w:val="20"/>
                <w:szCs w:val="20"/>
                <w:u w:val="single"/>
              </w:rPr>
              <w:t>Юридический адрес</w:t>
            </w:r>
            <w:r w:rsidRPr="00753E16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F035F3" w:rsidRDefault="002F5791" w:rsidP="00F035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Фактический</w:t>
            </w:r>
            <w:r w:rsidRPr="00753E16">
              <w:rPr>
                <w:rFonts w:ascii="Tahoma" w:hAnsi="Tahoma" w:cs="Tahoma"/>
                <w:sz w:val="20"/>
                <w:szCs w:val="20"/>
                <w:u w:val="single"/>
              </w:rPr>
              <w:t xml:space="preserve"> адрес</w:t>
            </w:r>
            <w:r w:rsidRPr="00753E16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F035F3" w:rsidRPr="009E00FF" w:rsidRDefault="002F5791" w:rsidP="00F035F3">
            <w:pPr>
              <w:jc w:val="both"/>
              <w:rPr>
                <w:rFonts w:ascii="Tahoma" w:hAnsi="Tahoma" w:cs="Tahoma"/>
              </w:rPr>
            </w:pPr>
            <w:r w:rsidRPr="004563DC">
              <w:rPr>
                <w:rFonts w:ascii="Tahoma" w:hAnsi="Tahoma" w:cs="Tahoma"/>
                <w:u w:val="single"/>
              </w:rPr>
              <w:t xml:space="preserve">Адрес для получения почтовой корреспонденции </w:t>
            </w:r>
          </w:p>
        </w:tc>
      </w:tr>
      <w:tr w:rsidR="009C1A16" w:rsidTr="00316541">
        <w:trPr>
          <w:cantSplit/>
        </w:trPr>
        <w:tc>
          <w:tcPr>
            <w:tcW w:w="5000" w:type="pct"/>
          </w:tcPr>
          <w:p w:rsidR="00F035F3" w:rsidRPr="009E00FF" w:rsidRDefault="002F5791" w:rsidP="00F035F3">
            <w:pPr>
              <w:pStyle w:val="a4"/>
              <w:rPr>
                <w:rFonts w:ascii="Tahoma" w:hAnsi="Tahoma" w:cs="Tahoma"/>
              </w:rPr>
            </w:pPr>
            <w:r w:rsidRPr="009E00FF">
              <w:rPr>
                <w:rFonts w:ascii="Tahoma" w:hAnsi="Tahoma" w:cs="Tahoma"/>
              </w:rPr>
              <w:t xml:space="preserve">ОГРН </w:t>
            </w:r>
          </w:p>
        </w:tc>
      </w:tr>
      <w:tr w:rsidR="009C1A16" w:rsidTr="00316541">
        <w:trPr>
          <w:cantSplit/>
        </w:trPr>
        <w:tc>
          <w:tcPr>
            <w:tcW w:w="5000" w:type="pct"/>
          </w:tcPr>
          <w:p w:rsidR="00F035F3" w:rsidRPr="009E00FF" w:rsidRDefault="002F5791" w:rsidP="00F035F3">
            <w:pPr>
              <w:pStyle w:val="a4"/>
              <w:rPr>
                <w:rFonts w:ascii="Tahoma" w:hAnsi="Tahoma" w:cs="Tahoma"/>
              </w:rPr>
            </w:pPr>
            <w:r w:rsidRPr="009E00FF">
              <w:rPr>
                <w:rFonts w:ascii="Tahoma" w:hAnsi="Tahoma" w:cs="Tahoma"/>
              </w:rPr>
              <w:t xml:space="preserve">ИНН // КПП </w:t>
            </w:r>
          </w:p>
        </w:tc>
      </w:tr>
      <w:tr w:rsidR="009C1A16" w:rsidTr="00316541">
        <w:trPr>
          <w:cantSplit/>
        </w:trPr>
        <w:tc>
          <w:tcPr>
            <w:tcW w:w="5000" w:type="pct"/>
          </w:tcPr>
          <w:p w:rsidR="00F035F3" w:rsidRDefault="002F5791" w:rsidP="00F035F3">
            <w:pPr>
              <w:pStyle w:val="a4"/>
              <w:rPr>
                <w:rFonts w:ascii="Tahoma" w:hAnsi="Tahoma" w:cs="Tahoma"/>
              </w:rPr>
            </w:pPr>
            <w:r w:rsidRPr="003814EA">
              <w:rPr>
                <w:rFonts w:ascii="Tahoma" w:hAnsi="Tahoma" w:cs="Tahoma"/>
              </w:rPr>
              <w:t xml:space="preserve">ОКВЭД   </w:t>
            </w:r>
          </w:p>
          <w:p w:rsidR="00F035F3" w:rsidRPr="003814EA" w:rsidRDefault="002F5791" w:rsidP="00F035F3">
            <w:pPr>
              <w:pStyle w:val="a4"/>
              <w:rPr>
                <w:rFonts w:ascii="Tahoma" w:hAnsi="Tahoma" w:cs="Tahoma"/>
              </w:rPr>
            </w:pPr>
            <w:r w:rsidRPr="003814EA">
              <w:rPr>
                <w:rFonts w:ascii="Tahoma" w:hAnsi="Tahoma" w:cs="Tahoma"/>
              </w:rPr>
              <w:t xml:space="preserve">Р/с </w:t>
            </w:r>
          </w:p>
        </w:tc>
      </w:tr>
      <w:tr w:rsidR="009C1A16" w:rsidTr="00316541">
        <w:trPr>
          <w:cantSplit/>
        </w:trPr>
        <w:tc>
          <w:tcPr>
            <w:tcW w:w="5000" w:type="pct"/>
          </w:tcPr>
          <w:p w:rsidR="00F035F3" w:rsidRPr="009E00FF" w:rsidRDefault="002F5791" w:rsidP="00F035F3">
            <w:pPr>
              <w:pStyle w:val="a4"/>
              <w:rPr>
                <w:rFonts w:ascii="Tahoma" w:hAnsi="Tahoma" w:cs="Tahoma"/>
              </w:rPr>
            </w:pPr>
            <w:r w:rsidRPr="009E00FF">
              <w:rPr>
                <w:rFonts w:ascii="Tahoma" w:hAnsi="Tahoma" w:cs="Tahoma"/>
              </w:rPr>
              <w:t xml:space="preserve">К/с </w:t>
            </w:r>
          </w:p>
        </w:tc>
      </w:tr>
      <w:tr w:rsidR="009C1A16" w:rsidTr="00316541">
        <w:trPr>
          <w:cantSplit/>
          <w:trHeight w:val="321"/>
        </w:trPr>
        <w:tc>
          <w:tcPr>
            <w:tcW w:w="5000" w:type="pct"/>
          </w:tcPr>
          <w:p w:rsidR="00F035F3" w:rsidRDefault="002F5791" w:rsidP="00F035F3">
            <w:pPr>
              <w:pStyle w:val="a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БИК </w:t>
            </w:r>
          </w:p>
          <w:p w:rsidR="00F035F3" w:rsidRPr="009E00FF" w:rsidRDefault="002F5791" w:rsidP="00F035F3">
            <w:pPr>
              <w:pStyle w:val="a4"/>
              <w:rPr>
                <w:rFonts w:ascii="Tahoma" w:hAnsi="Tahoma" w:cs="Tahoma"/>
              </w:rPr>
            </w:pPr>
            <w:r w:rsidRPr="00C04016">
              <w:rPr>
                <w:rFonts w:ascii="Tahoma" w:hAnsi="Tahoma" w:cs="Tahoma"/>
              </w:rPr>
              <w:t xml:space="preserve">Адрес </w:t>
            </w:r>
            <w:r>
              <w:rPr>
                <w:rFonts w:ascii="Tahoma" w:hAnsi="Tahoma" w:cs="Tahoma"/>
              </w:rPr>
              <w:t>электронной почты</w:t>
            </w:r>
            <w:r w:rsidRPr="009E00FF">
              <w:rPr>
                <w:rFonts w:ascii="Tahoma" w:hAnsi="Tahoma" w:cs="Tahoma"/>
              </w:rPr>
              <w:t>:_______@_______.ru</w:t>
            </w:r>
          </w:p>
        </w:tc>
      </w:tr>
    </w:tbl>
    <w:p w:rsidR="00F035F3" w:rsidRPr="009E00FF" w:rsidRDefault="002F5791" w:rsidP="00F035F3">
      <w:pPr>
        <w:pStyle w:val="a4"/>
        <w:spacing w:after="120"/>
        <w:rPr>
          <w:rFonts w:ascii="Tahoma" w:hAnsi="Tahoma" w:cs="Tahoma"/>
          <w:b/>
        </w:rPr>
      </w:pPr>
    </w:p>
    <w:p w:rsidR="00F035F3" w:rsidRPr="009E00FF" w:rsidRDefault="002F5791" w:rsidP="00F035F3">
      <w:pPr>
        <w:pStyle w:val="a4"/>
        <w:spacing w:after="120"/>
        <w:rPr>
          <w:rFonts w:ascii="Tahoma" w:hAnsi="Tahoma" w:cs="Tahoma"/>
          <w:b/>
        </w:rPr>
      </w:pPr>
      <w:r w:rsidRPr="009E00FF">
        <w:rPr>
          <w:rFonts w:ascii="Tahoma" w:hAnsi="Tahoma" w:cs="Tahoma"/>
          <w:b/>
        </w:rPr>
        <w:t>Исполнитель: … «…………………………………………………….»</w:t>
      </w:r>
    </w:p>
    <w:tbl>
      <w:tblPr>
        <w:tblW w:w="9648" w:type="dxa"/>
        <w:tblLook w:val="01E0"/>
      </w:tblPr>
      <w:tblGrid>
        <w:gridCol w:w="9648"/>
      </w:tblGrid>
      <w:tr w:rsidR="009C1A16" w:rsidTr="00316541">
        <w:trPr>
          <w:cantSplit/>
        </w:trPr>
        <w:tc>
          <w:tcPr>
            <w:tcW w:w="9648" w:type="dxa"/>
          </w:tcPr>
          <w:p w:rsidR="00F035F3" w:rsidRPr="009E00FF" w:rsidRDefault="002F5791" w:rsidP="00316541">
            <w:pPr>
              <w:pStyle w:val="a4"/>
              <w:rPr>
                <w:rFonts w:ascii="Tahoma" w:hAnsi="Tahoma" w:cs="Tahoma"/>
              </w:rPr>
            </w:pPr>
            <w:r w:rsidRPr="009E00FF">
              <w:rPr>
                <w:rFonts w:ascii="Tahoma" w:hAnsi="Tahoma" w:cs="Tahoma"/>
                <w:u w:val="single"/>
              </w:rPr>
              <w:t>Юридический адрес</w:t>
            </w:r>
            <w:r w:rsidRPr="009E00FF">
              <w:rPr>
                <w:rFonts w:ascii="Tahoma" w:hAnsi="Tahoma" w:cs="Tahoma"/>
              </w:rPr>
              <w:t>: ………………………………………………………………………….</w:t>
            </w:r>
          </w:p>
        </w:tc>
      </w:tr>
      <w:tr w:rsidR="009C1A16" w:rsidTr="00316541">
        <w:trPr>
          <w:cantSplit/>
        </w:trPr>
        <w:tc>
          <w:tcPr>
            <w:tcW w:w="9648" w:type="dxa"/>
          </w:tcPr>
          <w:p w:rsidR="00F035F3" w:rsidRPr="009E00FF" w:rsidRDefault="002F5791" w:rsidP="00316541">
            <w:pPr>
              <w:pStyle w:val="a4"/>
              <w:rPr>
                <w:rFonts w:ascii="Tahoma" w:hAnsi="Tahoma" w:cs="Tahoma"/>
              </w:rPr>
            </w:pPr>
            <w:r w:rsidRPr="009E00FF">
              <w:rPr>
                <w:rFonts w:ascii="Tahoma" w:hAnsi="Tahoma" w:cs="Tahoma"/>
                <w:u w:val="single"/>
              </w:rPr>
              <w:lastRenderedPageBreak/>
              <w:t>Почтовый адрес</w:t>
            </w:r>
            <w:r w:rsidRPr="009E00FF">
              <w:rPr>
                <w:rFonts w:ascii="Tahoma" w:hAnsi="Tahoma" w:cs="Tahoma"/>
              </w:rPr>
              <w:t xml:space="preserve">: </w:t>
            </w:r>
            <w:r w:rsidRPr="009E00FF">
              <w:rPr>
                <w:rFonts w:ascii="Tahoma" w:hAnsi="Tahoma" w:cs="Tahoma"/>
              </w:rPr>
              <w:t>………………………………………………………………………………</w:t>
            </w:r>
          </w:p>
          <w:p w:rsidR="00F035F3" w:rsidRPr="009E00FF" w:rsidRDefault="002F5791" w:rsidP="00316541">
            <w:pPr>
              <w:pStyle w:val="a4"/>
              <w:rPr>
                <w:rFonts w:ascii="Tahoma" w:hAnsi="Tahoma" w:cs="Tahoma"/>
                <w:u w:val="single"/>
              </w:rPr>
            </w:pPr>
            <w:r w:rsidRPr="009E00FF">
              <w:rPr>
                <w:rFonts w:ascii="Tahoma" w:hAnsi="Tahoma" w:cs="Tahoma"/>
                <w:u w:val="single"/>
              </w:rPr>
              <w:t>Адрес для получения почтовой корреспонденции:</w:t>
            </w:r>
            <w:r w:rsidRPr="009E00FF">
              <w:rPr>
                <w:rFonts w:ascii="Tahoma" w:hAnsi="Tahoma" w:cs="Tahoma"/>
              </w:rPr>
              <w:t xml:space="preserve"> ………………………………………..</w:t>
            </w:r>
          </w:p>
        </w:tc>
      </w:tr>
      <w:tr w:rsidR="009C1A16" w:rsidTr="00316541">
        <w:trPr>
          <w:cantSplit/>
        </w:trPr>
        <w:tc>
          <w:tcPr>
            <w:tcW w:w="9648" w:type="dxa"/>
          </w:tcPr>
          <w:p w:rsidR="00F035F3" w:rsidRPr="009E00FF" w:rsidRDefault="002F5791" w:rsidP="00316541">
            <w:pPr>
              <w:pStyle w:val="a4"/>
              <w:rPr>
                <w:rFonts w:ascii="Tahoma" w:hAnsi="Tahoma" w:cs="Tahoma"/>
              </w:rPr>
            </w:pPr>
            <w:r w:rsidRPr="009E00FF">
              <w:rPr>
                <w:rFonts w:ascii="Tahoma" w:hAnsi="Tahoma" w:cs="Tahoma"/>
              </w:rPr>
              <w:t>ИНН // КПП ……………………………//…..…………………..…………………………….</w:t>
            </w:r>
          </w:p>
        </w:tc>
      </w:tr>
      <w:tr w:rsidR="009C1A16" w:rsidTr="00316541">
        <w:trPr>
          <w:cantSplit/>
        </w:trPr>
        <w:tc>
          <w:tcPr>
            <w:tcW w:w="9648" w:type="dxa"/>
          </w:tcPr>
          <w:p w:rsidR="00F035F3" w:rsidRPr="009E00FF" w:rsidRDefault="002F5791" w:rsidP="00316541">
            <w:pPr>
              <w:pStyle w:val="a4"/>
              <w:rPr>
                <w:rFonts w:ascii="Tahoma" w:hAnsi="Tahoma" w:cs="Tahoma"/>
              </w:rPr>
            </w:pPr>
            <w:r w:rsidRPr="009E00FF">
              <w:rPr>
                <w:rFonts w:ascii="Tahoma" w:hAnsi="Tahoma" w:cs="Tahoma"/>
              </w:rPr>
              <w:t>ОКВЭД</w:t>
            </w:r>
          </w:p>
          <w:p w:rsidR="00F035F3" w:rsidRPr="009E00FF" w:rsidRDefault="002F5791" w:rsidP="00316541">
            <w:pPr>
              <w:pStyle w:val="a4"/>
              <w:rPr>
                <w:rFonts w:ascii="Tahoma" w:hAnsi="Tahoma" w:cs="Tahoma"/>
              </w:rPr>
            </w:pPr>
            <w:r w:rsidRPr="009E00FF">
              <w:rPr>
                <w:rFonts w:ascii="Tahoma" w:hAnsi="Tahoma" w:cs="Tahoma"/>
              </w:rPr>
              <w:t>Р/с ………………………………………..…………………………………………………….</w:t>
            </w:r>
          </w:p>
        </w:tc>
      </w:tr>
      <w:tr w:rsidR="009C1A16" w:rsidTr="00316541">
        <w:trPr>
          <w:cantSplit/>
        </w:trPr>
        <w:tc>
          <w:tcPr>
            <w:tcW w:w="9648" w:type="dxa"/>
          </w:tcPr>
          <w:p w:rsidR="00F035F3" w:rsidRPr="009E00FF" w:rsidRDefault="002F5791" w:rsidP="00316541">
            <w:pPr>
              <w:pStyle w:val="a4"/>
              <w:rPr>
                <w:rFonts w:ascii="Tahoma" w:hAnsi="Tahoma" w:cs="Tahoma"/>
              </w:rPr>
            </w:pPr>
            <w:r w:rsidRPr="009E00FF">
              <w:rPr>
                <w:rFonts w:ascii="Tahoma" w:hAnsi="Tahoma" w:cs="Tahoma"/>
              </w:rPr>
              <w:t>К/с ……………………………………………………………………………………………...</w:t>
            </w:r>
          </w:p>
        </w:tc>
      </w:tr>
      <w:tr w:rsidR="009C1A16" w:rsidTr="00316541">
        <w:trPr>
          <w:cantSplit/>
        </w:trPr>
        <w:tc>
          <w:tcPr>
            <w:tcW w:w="9648" w:type="dxa"/>
          </w:tcPr>
          <w:p w:rsidR="00F035F3" w:rsidRPr="009E00FF" w:rsidRDefault="002F5791" w:rsidP="00316541">
            <w:pPr>
              <w:pStyle w:val="a4"/>
              <w:ind w:right="-108"/>
              <w:rPr>
                <w:rFonts w:ascii="Tahoma" w:hAnsi="Tahoma" w:cs="Tahoma"/>
              </w:rPr>
            </w:pPr>
            <w:r w:rsidRPr="009E00FF">
              <w:rPr>
                <w:rFonts w:ascii="Tahoma" w:hAnsi="Tahoma" w:cs="Tahoma"/>
              </w:rPr>
              <w:t>Банк: …………………………</w:t>
            </w:r>
            <w:r w:rsidRPr="009E00FF">
              <w:rPr>
                <w:rFonts w:ascii="Tahoma" w:hAnsi="Tahoma" w:cs="Tahoma"/>
              </w:rPr>
              <w:t>………………………………………………………………...</w:t>
            </w:r>
          </w:p>
          <w:p w:rsidR="00F035F3" w:rsidRPr="009E00FF" w:rsidRDefault="002F5791" w:rsidP="00316541">
            <w:pPr>
              <w:pStyle w:val="a4"/>
              <w:ind w:right="-108"/>
              <w:rPr>
                <w:rFonts w:ascii="Tahoma" w:hAnsi="Tahoma" w:cs="Tahoma"/>
              </w:rPr>
            </w:pPr>
            <w:r w:rsidRPr="009E00FF">
              <w:rPr>
                <w:rFonts w:ascii="Tahoma" w:hAnsi="Tahoma" w:cs="Tahoma"/>
              </w:rPr>
              <w:t xml:space="preserve">БИК </w:t>
            </w:r>
          </w:p>
          <w:p w:rsidR="00F035F3" w:rsidRPr="009E00FF" w:rsidRDefault="002F5791" w:rsidP="00316541">
            <w:pPr>
              <w:pStyle w:val="a4"/>
              <w:ind w:right="-108"/>
              <w:rPr>
                <w:rFonts w:ascii="Tahoma" w:hAnsi="Tahoma" w:cs="Tahoma"/>
              </w:rPr>
            </w:pPr>
            <w:r w:rsidRPr="009E00FF">
              <w:rPr>
                <w:rFonts w:ascii="Tahoma" w:hAnsi="Tahoma" w:cs="Tahoma"/>
              </w:rPr>
              <w:t>Адрес электронной почты:_______@_______.ru</w:t>
            </w:r>
          </w:p>
        </w:tc>
      </w:tr>
    </w:tbl>
    <w:p w:rsidR="00F035F3" w:rsidRPr="009E00FF" w:rsidRDefault="002F5791" w:rsidP="00F035F3">
      <w:pPr>
        <w:pStyle w:val="a4"/>
        <w:spacing w:after="120"/>
        <w:rPr>
          <w:rFonts w:ascii="Tahoma" w:hAnsi="Tahoma" w:cs="Tahoma"/>
          <w:b/>
        </w:rPr>
      </w:pPr>
      <w:r w:rsidRPr="009E00FF">
        <w:rPr>
          <w:rFonts w:ascii="Tahoma" w:hAnsi="Tahoma" w:cs="Tahoma"/>
          <w:b/>
        </w:rPr>
        <w:t xml:space="preserve">    </w:t>
      </w:r>
    </w:p>
    <w:p w:rsidR="00F035F3" w:rsidRPr="009E00FF" w:rsidRDefault="002F5791" w:rsidP="00F035F3">
      <w:pPr>
        <w:pStyle w:val="a4"/>
        <w:spacing w:after="120"/>
        <w:rPr>
          <w:rFonts w:ascii="Tahoma" w:hAnsi="Tahoma" w:cs="Tahoma"/>
          <w:b/>
        </w:rPr>
      </w:pPr>
      <w:r w:rsidRPr="009E00FF">
        <w:rPr>
          <w:rFonts w:ascii="Tahoma" w:hAnsi="Tahoma" w:cs="Tahoma"/>
          <w:b/>
        </w:rPr>
        <w:t>Заказчик:</w:t>
      </w:r>
      <w:r w:rsidRPr="009E00FF">
        <w:rPr>
          <w:rFonts w:ascii="Tahoma" w:hAnsi="Tahoma" w:cs="Tahoma"/>
        </w:rPr>
        <w:t xml:space="preserve">                                                                          </w:t>
      </w:r>
      <w:r w:rsidRPr="009E00FF">
        <w:rPr>
          <w:rFonts w:ascii="Tahoma" w:hAnsi="Tahoma" w:cs="Tahoma"/>
          <w:b/>
        </w:rPr>
        <w:t>Исполнитель:</w:t>
      </w:r>
    </w:p>
    <w:p w:rsidR="00F035F3" w:rsidRPr="009E00FF" w:rsidRDefault="002F5791" w:rsidP="00F035F3">
      <w:pPr>
        <w:rPr>
          <w:rFonts w:ascii="Tahoma" w:hAnsi="Tahoma" w:cs="Tahoma"/>
          <w:sz w:val="20"/>
          <w:szCs w:val="20"/>
        </w:rPr>
      </w:pPr>
    </w:p>
    <w:p w:rsidR="00F035F3" w:rsidRPr="009E00FF" w:rsidRDefault="002F5791" w:rsidP="00F035F3">
      <w:pPr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 xml:space="preserve">____________________  (Ф.И.О.)                                            </w:t>
      </w:r>
      <w:r w:rsidRPr="009E00FF">
        <w:rPr>
          <w:rFonts w:ascii="Tahoma" w:hAnsi="Tahoma" w:cs="Tahoma"/>
          <w:sz w:val="20"/>
          <w:szCs w:val="20"/>
        </w:rPr>
        <w:t>_______________________ (Ф.И.О.)</w:t>
      </w:r>
    </w:p>
    <w:p w:rsidR="00F31272" w:rsidRPr="00F035F3" w:rsidRDefault="002F5791" w:rsidP="00F31272">
      <w:pPr>
        <w:pStyle w:val="a4"/>
        <w:rPr>
          <w:rFonts w:ascii="Tahoma" w:hAnsi="Tahoma" w:cs="Tahoma"/>
        </w:rPr>
      </w:pPr>
    </w:p>
    <w:p w:rsidR="0092551A" w:rsidRPr="009E00FF" w:rsidRDefault="002F5791" w:rsidP="000346B7">
      <w:pPr>
        <w:pStyle w:val="a4"/>
        <w:spacing w:after="120"/>
        <w:rPr>
          <w:rFonts w:ascii="Tahoma" w:hAnsi="Tahoma" w:cs="Tahoma"/>
          <w:b/>
        </w:rPr>
      </w:pPr>
      <w:r w:rsidRPr="009E00FF">
        <w:rPr>
          <w:rFonts w:ascii="Tahoma" w:hAnsi="Tahoma" w:cs="Tahoma"/>
          <w:b/>
        </w:rPr>
        <w:t xml:space="preserve">    </w:t>
      </w:r>
    </w:p>
    <w:p w:rsidR="00A42AC3" w:rsidRPr="009E00FF" w:rsidRDefault="002F5791" w:rsidP="000346B7">
      <w:pPr>
        <w:pStyle w:val="a4"/>
        <w:spacing w:after="120"/>
        <w:rPr>
          <w:rFonts w:ascii="Tahoma" w:hAnsi="Tahoma" w:cs="Tahoma"/>
          <w:b/>
        </w:rPr>
      </w:pPr>
      <w:r w:rsidRPr="009E00FF">
        <w:rPr>
          <w:rFonts w:ascii="Tahoma" w:hAnsi="Tahoma" w:cs="Tahoma"/>
          <w:b/>
        </w:rPr>
        <w:t>Заказчик:</w:t>
      </w:r>
      <w:r w:rsidRPr="009E00FF">
        <w:rPr>
          <w:rFonts w:ascii="Tahoma" w:hAnsi="Tahoma" w:cs="Tahoma"/>
        </w:rPr>
        <w:t xml:space="preserve">                                                                          </w:t>
      </w:r>
      <w:r w:rsidRPr="009E00FF">
        <w:rPr>
          <w:rFonts w:ascii="Tahoma" w:hAnsi="Tahoma" w:cs="Tahoma"/>
          <w:b/>
        </w:rPr>
        <w:t>Исполнитель:</w:t>
      </w:r>
    </w:p>
    <w:p w:rsidR="008A3C61" w:rsidRPr="009E00FF" w:rsidRDefault="002F5791" w:rsidP="000346B7">
      <w:pPr>
        <w:rPr>
          <w:rFonts w:ascii="Tahoma" w:hAnsi="Tahoma" w:cs="Tahoma"/>
          <w:sz w:val="20"/>
          <w:szCs w:val="20"/>
        </w:rPr>
      </w:pPr>
    </w:p>
    <w:p w:rsidR="005021E7" w:rsidRPr="009E00FF" w:rsidRDefault="002F5791" w:rsidP="000346B7">
      <w:pPr>
        <w:rPr>
          <w:rFonts w:ascii="Tahoma" w:hAnsi="Tahoma" w:cs="Tahoma"/>
          <w:sz w:val="20"/>
          <w:szCs w:val="20"/>
        </w:rPr>
      </w:pPr>
      <w:r w:rsidRPr="009E00FF">
        <w:rPr>
          <w:rFonts w:ascii="Tahoma" w:hAnsi="Tahoma" w:cs="Tahoma"/>
          <w:sz w:val="20"/>
          <w:szCs w:val="20"/>
        </w:rPr>
        <w:t xml:space="preserve">____________________  </w:t>
      </w:r>
      <w:r w:rsidRPr="009E00FF">
        <w:rPr>
          <w:rFonts w:ascii="Tahoma" w:hAnsi="Tahoma" w:cs="Tahoma"/>
          <w:sz w:val="20"/>
          <w:szCs w:val="20"/>
        </w:rPr>
        <w:t>(Ф.И.О.)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E00FF">
        <w:rPr>
          <w:rFonts w:ascii="Tahoma" w:hAnsi="Tahoma" w:cs="Tahoma"/>
          <w:sz w:val="20"/>
          <w:szCs w:val="20"/>
        </w:rPr>
        <w:t>_______________________</w:t>
      </w:r>
      <w:r w:rsidRPr="009E00FF">
        <w:rPr>
          <w:rFonts w:ascii="Tahoma" w:hAnsi="Tahoma" w:cs="Tahoma"/>
          <w:sz w:val="20"/>
          <w:szCs w:val="20"/>
        </w:rPr>
        <w:t xml:space="preserve"> </w:t>
      </w:r>
      <w:r w:rsidRPr="009E00FF">
        <w:rPr>
          <w:rFonts w:ascii="Tahoma" w:hAnsi="Tahoma" w:cs="Tahoma"/>
          <w:sz w:val="20"/>
          <w:szCs w:val="20"/>
        </w:rPr>
        <w:t>(Ф.И.О.)</w:t>
      </w:r>
    </w:p>
    <w:sectPr w:rsidR="005021E7" w:rsidRPr="009E00FF" w:rsidSect="009E00FF">
      <w:headerReference w:type="default" r:id="rId9"/>
      <w:footerReference w:type="even" r:id="rId10"/>
      <w:footerReference w:type="default" r:id="rId11"/>
      <w:pgSz w:w="11906" w:h="16838"/>
      <w:pgMar w:top="709" w:right="746" w:bottom="851" w:left="1440" w:header="708" w:footer="4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A16" w:rsidRDefault="009C1A16" w:rsidP="009C1A16">
      <w:r>
        <w:separator/>
      </w:r>
    </w:p>
  </w:endnote>
  <w:endnote w:type="continuationSeparator" w:id="0">
    <w:p w:rsidR="009C1A16" w:rsidRDefault="009C1A16" w:rsidP="009C1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7B" w:rsidRDefault="009C1A16" w:rsidP="00EC428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F579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307B" w:rsidRDefault="002F5791" w:rsidP="00AD025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7B" w:rsidRPr="009E00FF" w:rsidRDefault="009C1A16" w:rsidP="00EC4288">
    <w:pPr>
      <w:pStyle w:val="a7"/>
      <w:framePr w:wrap="around" w:vAnchor="text" w:hAnchor="margin" w:xAlign="right" w:y="1"/>
      <w:rPr>
        <w:rStyle w:val="a8"/>
        <w:rFonts w:ascii="Tahoma" w:hAnsi="Tahoma" w:cs="Tahoma"/>
        <w:sz w:val="18"/>
        <w:szCs w:val="18"/>
      </w:rPr>
    </w:pPr>
    <w:r w:rsidRPr="009E00FF">
      <w:rPr>
        <w:rStyle w:val="a8"/>
        <w:rFonts w:ascii="Tahoma" w:hAnsi="Tahoma" w:cs="Tahoma"/>
        <w:sz w:val="18"/>
        <w:szCs w:val="18"/>
      </w:rPr>
      <w:fldChar w:fldCharType="begin"/>
    </w:r>
    <w:r w:rsidR="002F5791" w:rsidRPr="009E00FF">
      <w:rPr>
        <w:rStyle w:val="a8"/>
        <w:rFonts w:ascii="Tahoma" w:hAnsi="Tahoma" w:cs="Tahoma"/>
        <w:sz w:val="18"/>
        <w:szCs w:val="18"/>
      </w:rPr>
      <w:instrText xml:space="preserve">PAGE  </w:instrText>
    </w:r>
    <w:r w:rsidRPr="009E00FF">
      <w:rPr>
        <w:rStyle w:val="a8"/>
        <w:rFonts w:ascii="Tahoma" w:hAnsi="Tahoma" w:cs="Tahoma"/>
        <w:sz w:val="18"/>
        <w:szCs w:val="18"/>
      </w:rPr>
      <w:fldChar w:fldCharType="separate"/>
    </w:r>
    <w:r w:rsidR="002F5791">
      <w:rPr>
        <w:rStyle w:val="a8"/>
        <w:rFonts w:ascii="Tahoma" w:hAnsi="Tahoma" w:cs="Tahoma"/>
        <w:noProof/>
        <w:sz w:val="18"/>
        <w:szCs w:val="18"/>
      </w:rPr>
      <w:t>1</w:t>
    </w:r>
    <w:r w:rsidRPr="009E00FF">
      <w:rPr>
        <w:rStyle w:val="a8"/>
        <w:rFonts w:ascii="Tahoma" w:hAnsi="Tahoma" w:cs="Tahoma"/>
        <w:sz w:val="18"/>
        <w:szCs w:val="18"/>
      </w:rPr>
      <w:fldChar w:fldCharType="end"/>
    </w:r>
  </w:p>
  <w:p w:rsidR="0009307B" w:rsidRDefault="002F5791" w:rsidP="00AD025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A16" w:rsidRDefault="009C1A16" w:rsidP="009C1A16">
      <w:r>
        <w:separator/>
      </w:r>
    </w:p>
  </w:footnote>
  <w:footnote w:type="continuationSeparator" w:id="0">
    <w:p w:rsidR="009C1A16" w:rsidRDefault="009C1A16" w:rsidP="009C1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036" w:rsidRPr="006F7036" w:rsidRDefault="002F5791" w:rsidP="006F7036">
    <w:pPr>
      <w:pStyle w:val="af2"/>
      <w:jc w:val="right"/>
      <w:rPr>
        <w:sz w:val="16"/>
        <w:szCs w:val="16"/>
      </w:rPr>
    </w:pPr>
    <w:r w:rsidRPr="006F7036">
      <w:rPr>
        <w:rFonts w:ascii="Tahoma" w:hAnsi="Tahoma" w:cs="Tahoma"/>
        <w:color w:val="999999"/>
        <w:sz w:val="16"/>
        <w:szCs w:val="16"/>
      </w:rPr>
      <w:t>Договор оказания услуг по передаче электрической энергии</w:t>
    </w:r>
  </w:p>
  <w:p w:rsidR="006F7036" w:rsidRPr="006F7036" w:rsidRDefault="002F5791">
    <w:pPr>
      <w:pStyle w:val="af2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FE6"/>
    <w:multiLevelType w:val="multilevel"/>
    <w:tmpl w:val="35347E70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B5437AB"/>
    <w:multiLevelType w:val="multilevel"/>
    <w:tmpl w:val="07021832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464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73AD"/>
    <w:multiLevelType w:val="multilevel"/>
    <w:tmpl w:val="DF1A79C4"/>
    <w:lvl w:ilvl="0">
      <w:start w:val="10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D43A38"/>
    <w:multiLevelType w:val="multilevel"/>
    <w:tmpl w:val="9DC2C05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4558A4"/>
    <w:multiLevelType w:val="multilevel"/>
    <w:tmpl w:val="93628136"/>
    <w:lvl w:ilvl="0">
      <w:start w:val="3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620"/>
        </w:tabs>
        <w:ind w:left="1620" w:hanging="720"/>
      </w:pPr>
      <w:rPr>
        <w:rFonts w:hint="default"/>
        <w:i w:val="0"/>
      </w:rPr>
    </w:lvl>
    <w:lvl w:ilvl="3">
      <w:start w:val="1"/>
      <w:numFmt w:val="decimal"/>
      <w:lvlText w:val="3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28C48B9"/>
    <w:multiLevelType w:val="multilevel"/>
    <w:tmpl w:val="53A659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144B2A3C"/>
    <w:multiLevelType w:val="hybridMultilevel"/>
    <w:tmpl w:val="F81619EE"/>
    <w:lvl w:ilvl="0" w:tplc="541C157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C12A0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1C28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07A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DE43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9CD7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BC5C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B0C2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4CA1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C626D"/>
    <w:multiLevelType w:val="multilevel"/>
    <w:tmpl w:val="92FA01B8"/>
    <w:lvl w:ilvl="0">
      <w:start w:val="3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AC50EB1"/>
    <w:multiLevelType w:val="multilevel"/>
    <w:tmpl w:val="BEBE05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C5D14CA"/>
    <w:multiLevelType w:val="multilevel"/>
    <w:tmpl w:val="69D488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0E73F22"/>
    <w:multiLevelType w:val="multilevel"/>
    <w:tmpl w:val="D5B89B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4777A9E"/>
    <w:multiLevelType w:val="multilevel"/>
    <w:tmpl w:val="0F3CBE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922D1A"/>
    <w:multiLevelType w:val="multilevel"/>
    <w:tmpl w:val="CEF631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8920962"/>
    <w:multiLevelType w:val="hybridMultilevel"/>
    <w:tmpl w:val="358E0A1C"/>
    <w:lvl w:ilvl="0" w:tplc="97480A1E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76AC3AE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D3B0C0C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92C846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58895D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09E725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727C653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D581BA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3B801A16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8FA022D"/>
    <w:multiLevelType w:val="multilevel"/>
    <w:tmpl w:val="3370E0B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F462E43"/>
    <w:multiLevelType w:val="multilevel"/>
    <w:tmpl w:val="38A8DF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1E5203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33623DA"/>
    <w:multiLevelType w:val="multilevel"/>
    <w:tmpl w:val="4E0A3C96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BD85D67"/>
    <w:multiLevelType w:val="multilevel"/>
    <w:tmpl w:val="DEF62350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2BB16E6"/>
    <w:multiLevelType w:val="multilevel"/>
    <w:tmpl w:val="E384C5B8"/>
    <w:lvl w:ilvl="0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6"/>
        </w:tabs>
        <w:ind w:left="586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54C7DD9"/>
    <w:multiLevelType w:val="multilevel"/>
    <w:tmpl w:val="73DA0B3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5B8F4BAC"/>
    <w:multiLevelType w:val="hybridMultilevel"/>
    <w:tmpl w:val="64F8DC18"/>
    <w:lvl w:ilvl="0" w:tplc="338E2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6AEFA0">
      <w:numFmt w:val="none"/>
      <w:lvlText w:val=""/>
      <w:lvlJc w:val="left"/>
      <w:pPr>
        <w:tabs>
          <w:tab w:val="num" w:pos="360"/>
        </w:tabs>
      </w:pPr>
    </w:lvl>
    <w:lvl w:ilvl="2" w:tplc="58BE08F8">
      <w:numFmt w:val="none"/>
      <w:lvlText w:val=""/>
      <w:lvlJc w:val="left"/>
      <w:pPr>
        <w:tabs>
          <w:tab w:val="num" w:pos="360"/>
        </w:tabs>
      </w:pPr>
    </w:lvl>
    <w:lvl w:ilvl="3" w:tplc="8E90CCEC">
      <w:numFmt w:val="none"/>
      <w:lvlText w:val=""/>
      <w:lvlJc w:val="left"/>
      <w:pPr>
        <w:tabs>
          <w:tab w:val="num" w:pos="360"/>
        </w:tabs>
      </w:pPr>
    </w:lvl>
    <w:lvl w:ilvl="4" w:tplc="23745BC0">
      <w:numFmt w:val="none"/>
      <w:lvlText w:val=""/>
      <w:lvlJc w:val="left"/>
      <w:pPr>
        <w:tabs>
          <w:tab w:val="num" w:pos="360"/>
        </w:tabs>
      </w:pPr>
    </w:lvl>
    <w:lvl w:ilvl="5" w:tplc="2D8244FE">
      <w:numFmt w:val="none"/>
      <w:lvlText w:val=""/>
      <w:lvlJc w:val="left"/>
      <w:pPr>
        <w:tabs>
          <w:tab w:val="num" w:pos="360"/>
        </w:tabs>
      </w:pPr>
    </w:lvl>
    <w:lvl w:ilvl="6" w:tplc="2C762CB6">
      <w:numFmt w:val="none"/>
      <w:lvlText w:val=""/>
      <w:lvlJc w:val="left"/>
      <w:pPr>
        <w:tabs>
          <w:tab w:val="num" w:pos="360"/>
        </w:tabs>
      </w:pPr>
    </w:lvl>
    <w:lvl w:ilvl="7" w:tplc="85E04136">
      <w:numFmt w:val="none"/>
      <w:lvlText w:val=""/>
      <w:lvlJc w:val="left"/>
      <w:pPr>
        <w:tabs>
          <w:tab w:val="num" w:pos="360"/>
        </w:tabs>
      </w:pPr>
    </w:lvl>
    <w:lvl w:ilvl="8" w:tplc="39DC2F3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E4135FC"/>
    <w:multiLevelType w:val="hybridMultilevel"/>
    <w:tmpl w:val="92DA37F4"/>
    <w:lvl w:ilvl="0" w:tplc="43BE2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C8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C84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4E2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0E81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DA68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E62F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E71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82F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E22ABF"/>
    <w:multiLevelType w:val="hybridMultilevel"/>
    <w:tmpl w:val="4EBABB3C"/>
    <w:lvl w:ilvl="0" w:tplc="6960FD32"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2DCEC2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A29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D2B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5C59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C485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8ECA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B6DB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EA2B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750B67"/>
    <w:multiLevelType w:val="hybridMultilevel"/>
    <w:tmpl w:val="BD82A298"/>
    <w:lvl w:ilvl="0" w:tplc="17BC0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DC76D2" w:tentative="1">
      <w:start w:val="1"/>
      <w:numFmt w:val="lowerLetter"/>
      <w:lvlText w:val="%2."/>
      <w:lvlJc w:val="left"/>
      <w:pPr>
        <w:ind w:left="1440" w:hanging="360"/>
      </w:pPr>
    </w:lvl>
    <w:lvl w:ilvl="2" w:tplc="F63CE5BE" w:tentative="1">
      <w:start w:val="1"/>
      <w:numFmt w:val="lowerRoman"/>
      <w:lvlText w:val="%3."/>
      <w:lvlJc w:val="right"/>
      <w:pPr>
        <w:ind w:left="2160" w:hanging="180"/>
      </w:pPr>
    </w:lvl>
    <w:lvl w:ilvl="3" w:tplc="6B867DD2" w:tentative="1">
      <w:start w:val="1"/>
      <w:numFmt w:val="decimal"/>
      <w:lvlText w:val="%4."/>
      <w:lvlJc w:val="left"/>
      <w:pPr>
        <w:ind w:left="2880" w:hanging="360"/>
      </w:pPr>
    </w:lvl>
    <w:lvl w:ilvl="4" w:tplc="7A36E18C" w:tentative="1">
      <w:start w:val="1"/>
      <w:numFmt w:val="lowerLetter"/>
      <w:lvlText w:val="%5."/>
      <w:lvlJc w:val="left"/>
      <w:pPr>
        <w:ind w:left="3600" w:hanging="360"/>
      </w:pPr>
    </w:lvl>
    <w:lvl w:ilvl="5" w:tplc="6BF06F6E" w:tentative="1">
      <w:start w:val="1"/>
      <w:numFmt w:val="lowerRoman"/>
      <w:lvlText w:val="%6."/>
      <w:lvlJc w:val="right"/>
      <w:pPr>
        <w:ind w:left="4320" w:hanging="180"/>
      </w:pPr>
    </w:lvl>
    <w:lvl w:ilvl="6" w:tplc="5828487C" w:tentative="1">
      <w:start w:val="1"/>
      <w:numFmt w:val="decimal"/>
      <w:lvlText w:val="%7."/>
      <w:lvlJc w:val="left"/>
      <w:pPr>
        <w:ind w:left="5040" w:hanging="360"/>
      </w:pPr>
    </w:lvl>
    <w:lvl w:ilvl="7" w:tplc="13C278EA" w:tentative="1">
      <w:start w:val="1"/>
      <w:numFmt w:val="lowerLetter"/>
      <w:lvlText w:val="%8."/>
      <w:lvlJc w:val="left"/>
      <w:pPr>
        <w:ind w:left="5760" w:hanging="360"/>
      </w:pPr>
    </w:lvl>
    <w:lvl w:ilvl="8" w:tplc="080C25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816A5"/>
    <w:multiLevelType w:val="multilevel"/>
    <w:tmpl w:val="BEBE05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5F506D5"/>
    <w:multiLevelType w:val="multilevel"/>
    <w:tmpl w:val="8246528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78AC3C0B"/>
    <w:multiLevelType w:val="multilevel"/>
    <w:tmpl w:val="43D018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8F520B3"/>
    <w:multiLevelType w:val="multilevel"/>
    <w:tmpl w:val="07021832"/>
    <w:lvl w:ilvl="0">
      <w:start w:val="1"/>
      <w:numFmt w:val="russianLower"/>
      <w:pStyle w:val="a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464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53C61"/>
    <w:multiLevelType w:val="multilevel"/>
    <w:tmpl w:val="1C7AE7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22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20"/>
  </w:num>
  <w:num w:numId="9">
    <w:abstractNumId w:val="9"/>
  </w:num>
  <w:num w:numId="10">
    <w:abstractNumId w:val="25"/>
  </w:num>
  <w:num w:numId="11">
    <w:abstractNumId w:val="5"/>
  </w:num>
  <w:num w:numId="12">
    <w:abstractNumId w:val="15"/>
  </w:num>
  <w:num w:numId="13">
    <w:abstractNumId w:val="10"/>
  </w:num>
  <w:num w:numId="14">
    <w:abstractNumId w:val="8"/>
  </w:num>
  <w:num w:numId="15">
    <w:abstractNumId w:val="2"/>
  </w:num>
  <w:num w:numId="16">
    <w:abstractNumId w:val="19"/>
  </w:num>
  <w:num w:numId="17">
    <w:abstractNumId w:val="24"/>
  </w:num>
  <w:num w:numId="18">
    <w:abstractNumId w:val="13"/>
  </w:num>
  <w:num w:numId="19">
    <w:abstractNumId w:val="27"/>
  </w:num>
  <w:num w:numId="20">
    <w:abstractNumId w:val="16"/>
  </w:num>
  <w:num w:numId="21">
    <w:abstractNumId w:val="23"/>
  </w:num>
  <w:num w:numId="22">
    <w:abstractNumId w:val="26"/>
  </w:num>
  <w:num w:numId="23">
    <w:abstractNumId w:val="14"/>
  </w:num>
  <w:num w:numId="24">
    <w:abstractNumId w:val="11"/>
  </w:num>
  <w:num w:numId="25">
    <w:abstractNumId w:val="12"/>
  </w:num>
  <w:num w:numId="26">
    <w:abstractNumId w:val="1"/>
  </w:num>
  <w:num w:numId="27">
    <w:abstractNumId w:val="28"/>
    <w:lvlOverride w:ilvl="0">
      <w:lvl w:ilvl="0">
        <w:start w:val="1"/>
        <w:numFmt w:val="russianLower"/>
        <w:pStyle w:val="a"/>
        <w:lvlText w:val="%1)"/>
        <w:lvlJc w:val="left"/>
        <w:pPr>
          <w:ind w:left="1495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464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6"/>
  </w:num>
  <w:num w:numId="29">
    <w:abstractNumId w:val="17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68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A16"/>
    <w:rsid w:val="002F5791"/>
    <w:rsid w:val="009C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9E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249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body text,Письмо в Инте-нет,Письмо в Интернет"/>
    <w:basedOn w:val="a0"/>
    <w:link w:val="a5"/>
    <w:rsid w:val="00C979EF"/>
    <w:pPr>
      <w:widowControl w:val="0"/>
      <w:autoSpaceDE w:val="0"/>
      <w:autoSpaceDN w:val="0"/>
      <w:jc w:val="both"/>
    </w:pPr>
    <w:rPr>
      <w:sz w:val="20"/>
      <w:szCs w:val="20"/>
    </w:rPr>
  </w:style>
  <w:style w:type="paragraph" w:customStyle="1" w:styleId="ConsTitle">
    <w:name w:val="ConsTitle"/>
    <w:rsid w:val="00C979EF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5">
    <w:name w:val="Основной текст Знак"/>
    <w:aliases w:val="body text Знак,Письмо в Инте-нет Знак,Письмо в Интернет Знак"/>
    <w:link w:val="a4"/>
    <w:rsid w:val="00C979EF"/>
    <w:rPr>
      <w:lang w:val="ru-RU" w:eastAsia="ru-RU" w:bidi="ar-SA"/>
    </w:rPr>
  </w:style>
  <w:style w:type="paragraph" w:styleId="a6">
    <w:name w:val="Normal (Web)"/>
    <w:basedOn w:val="a0"/>
    <w:rsid w:val="00C979EF"/>
    <w:pPr>
      <w:spacing w:before="100" w:beforeAutospacing="1" w:after="100" w:afterAutospacing="1"/>
    </w:pPr>
  </w:style>
  <w:style w:type="paragraph" w:customStyle="1" w:styleId="2">
    <w:name w:val="Заг_таб_2"/>
    <w:basedOn w:val="a0"/>
    <w:rsid w:val="00C979EF"/>
    <w:pPr>
      <w:keepNext/>
      <w:tabs>
        <w:tab w:val="left" w:pos="357"/>
      </w:tabs>
      <w:spacing w:before="80" w:after="80"/>
      <w:jc w:val="center"/>
    </w:pPr>
    <w:rPr>
      <w:b/>
      <w:szCs w:val="20"/>
    </w:rPr>
  </w:style>
  <w:style w:type="paragraph" w:styleId="a7">
    <w:name w:val="footer"/>
    <w:basedOn w:val="a0"/>
    <w:rsid w:val="00AD025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AD025D"/>
  </w:style>
  <w:style w:type="paragraph" w:styleId="a9">
    <w:name w:val="footnote text"/>
    <w:basedOn w:val="a0"/>
    <w:semiHidden/>
    <w:rsid w:val="007C2360"/>
    <w:rPr>
      <w:sz w:val="20"/>
      <w:szCs w:val="20"/>
    </w:rPr>
  </w:style>
  <w:style w:type="character" w:styleId="aa">
    <w:name w:val="footnote reference"/>
    <w:semiHidden/>
    <w:rsid w:val="007C2360"/>
    <w:rPr>
      <w:vertAlign w:val="superscript"/>
    </w:rPr>
  </w:style>
  <w:style w:type="paragraph" w:styleId="20">
    <w:name w:val="Body Text 2"/>
    <w:basedOn w:val="a0"/>
    <w:rsid w:val="00460AD3"/>
    <w:pPr>
      <w:spacing w:after="120" w:line="480" w:lineRule="auto"/>
    </w:pPr>
  </w:style>
  <w:style w:type="paragraph" w:styleId="3">
    <w:name w:val="Body Text 3"/>
    <w:basedOn w:val="a0"/>
    <w:rsid w:val="00D9790F"/>
    <w:pPr>
      <w:spacing w:after="120"/>
    </w:pPr>
    <w:rPr>
      <w:sz w:val="16"/>
      <w:szCs w:val="16"/>
    </w:rPr>
  </w:style>
  <w:style w:type="paragraph" w:styleId="ab">
    <w:name w:val="Balloon Text"/>
    <w:basedOn w:val="a0"/>
    <w:semiHidden/>
    <w:rsid w:val="00AA2E25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0"/>
    <w:next w:val="1"/>
    <w:autoRedefine/>
    <w:rsid w:val="00F2490C"/>
    <w:pPr>
      <w:spacing w:before="240" w:after="120"/>
      <w:jc w:val="center"/>
    </w:pPr>
    <w:rPr>
      <w:b/>
      <w:caps/>
    </w:rPr>
  </w:style>
  <w:style w:type="character" w:customStyle="1" w:styleId="10">
    <w:name w:val="Заголовок 1 Знак"/>
    <w:link w:val="1"/>
    <w:rsid w:val="00F249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34C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0"/>
    <w:link w:val="ad"/>
    <w:rsid w:val="00A7625E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A7625E"/>
    <w:rPr>
      <w:sz w:val="24"/>
      <w:szCs w:val="24"/>
    </w:rPr>
  </w:style>
  <w:style w:type="paragraph" w:styleId="21">
    <w:name w:val="Body Text First Indent 2"/>
    <w:basedOn w:val="ac"/>
    <w:link w:val="22"/>
    <w:rsid w:val="00A7625E"/>
    <w:pPr>
      <w:ind w:firstLine="210"/>
    </w:pPr>
    <w:rPr>
      <w:sz w:val="22"/>
    </w:rPr>
  </w:style>
  <w:style w:type="character" w:customStyle="1" w:styleId="22">
    <w:name w:val="Красная строка 2 Знак"/>
    <w:link w:val="21"/>
    <w:rsid w:val="00A7625E"/>
    <w:rPr>
      <w:sz w:val="22"/>
      <w:szCs w:val="24"/>
    </w:rPr>
  </w:style>
  <w:style w:type="paragraph" w:customStyle="1" w:styleId="a">
    <w:name w:val="а) Подпункт"/>
    <w:basedOn w:val="a0"/>
    <w:link w:val="ae"/>
    <w:qFormat/>
    <w:rsid w:val="00FC41A4"/>
    <w:pPr>
      <w:numPr>
        <w:numId w:val="27"/>
      </w:numPr>
      <w:tabs>
        <w:tab w:val="left" w:pos="851"/>
      </w:tabs>
      <w:autoSpaceDE w:val="0"/>
      <w:autoSpaceDN w:val="0"/>
      <w:adjustRightInd w:val="0"/>
      <w:ind w:left="0" w:firstLine="567"/>
      <w:jc w:val="both"/>
    </w:pPr>
    <w:rPr>
      <w:sz w:val="22"/>
      <w:szCs w:val="22"/>
    </w:rPr>
  </w:style>
  <w:style w:type="character" w:customStyle="1" w:styleId="ae">
    <w:name w:val="а) Подпункт Знак"/>
    <w:link w:val="a"/>
    <w:rsid w:val="00FC41A4"/>
    <w:rPr>
      <w:sz w:val="22"/>
      <w:szCs w:val="22"/>
    </w:rPr>
  </w:style>
  <w:style w:type="table" w:styleId="af">
    <w:name w:val="Table Grid"/>
    <w:basedOn w:val="a2"/>
    <w:rsid w:val="003D03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text"/>
    <w:basedOn w:val="a0"/>
    <w:link w:val="af1"/>
    <w:rsid w:val="003D03E2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3D03E2"/>
  </w:style>
  <w:style w:type="paragraph" w:customStyle="1" w:styleId="-">
    <w:name w:val="- Подпункт"/>
    <w:basedOn w:val="a4"/>
    <w:link w:val="-0"/>
    <w:qFormat/>
    <w:rsid w:val="00485BEA"/>
    <w:pPr>
      <w:widowControl/>
      <w:numPr>
        <w:numId w:val="28"/>
      </w:numPr>
      <w:tabs>
        <w:tab w:val="left" w:pos="993"/>
      </w:tabs>
      <w:autoSpaceDE/>
      <w:autoSpaceDN/>
      <w:ind w:left="0" w:right="-58" w:firstLine="360"/>
    </w:pPr>
    <w:rPr>
      <w:sz w:val="22"/>
      <w:szCs w:val="22"/>
    </w:rPr>
  </w:style>
  <w:style w:type="character" w:customStyle="1" w:styleId="-0">
    <w:name w:val="- Подпункт Знак"/>
    <w:link w:val="-"/>
    <w:rsid w:val="00485BEA"/>
    <w:rPr>
      <w:sz w:val="22"/>
      <w:szCs w:val="22"/>
    </w:rPr>
  </w:style>
  <w:style w:type="paragraph" w:styleId="af2">
    <w:name w:val="header"/>
    <w:basedOn w:val="a0"/>
    <w:link w:val="af3"/>
    <w:uiPriority w:val="99"/>
    <w:rsid w:val="006F703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6F7036"/>
    <w:rPr>
      <w:sz w:val="24"/>
      <w:szCs w:val="24"/>
    </w:rPr>
  </w:style>
  <w:style w:type="paragraph" w:styleId="af4">
    <w:name w:val="List Paragraph"/>
    <w:basedOn w:val="a0"/>
    <w:uiPriority w:val="34"/>
    <w:qFormat/>
    <w:rsid w:val="009947BC"/>
    <w:pPr>
      <w:ind w:left="720"/>
      <w:contextualSpacing/>
    </w:pPr>
  </w:style>
  <w:style w:type="paragraph" w:styleId="23">
    <w:name w:val="Body Text Indent 2"/>
    <w:basedOn w:val="a0"/>
    <w:link w:val="24"/>
    <w:rsid w:val="0006592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06592B"/>
    <w:rPr>
      <w:sz w:val="24"/>
      <w:szCs w:val="24"/>
    </w:rPr>
  </w:style>
  <w:style w:type="character" w:styleId="af5">
    <w:name w:val="Hyperlink"/>
    <w:basedOn w:val="a1"/>
    <w:rsid w:val="00287B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26B4C03DD1C4A2F5FD9FFD5D41E4AB789C8B4EA519E60A01CA4DD22212DC116B863D8DFDD81B0y677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CAE7-F07E-4B9C-B378-29BE9085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6682</Words>
  <Characters>50473</Characters>
  <Application>Microsoft Office Word</Application>
  <DocSecurity>0</DocSecurity>
  <Lines>420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_________</vt:lpstr>
    </vt:vector>
  </TitlesOfParts>
  <Company>ТЭК</Company>
  <LinksUpToDate>false</LinksUpToDate>
  <CharactersWithSpaces>57041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_________</dc:title>
  <dc:creator>Вольский</dc:creator>
  <cp:lastModifiedBy>urist2</cp:lastModifiedBy>
  <cp:revision>2</cp:revision>
  <cp:lastPrinted>2017-06-01T08:50:00Z</cp:lastPrinted>
  <dcterms:created xsi:type="dcterms:W3CDTF">2017-12-27T06:16:00Z</dcterms:created>
  <dcterms:modified xsi:type="dcterms:W3CDTF">2017-12-27T06:16:00Z</dcterms:modified>
</cp:coreProperties>
</file>