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5B" w:rsidRPr="000E0E7C" w:rsidRDefault="0083055B" w:rsidP="00D126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055B">
        <w:rPr>
          <w:rFonts w:ascii="Times New Roman" w:hAnsi="Times New Roman" w:cs="Times New Roman"/>
        </w:rPr>
        <w:t>В соответствии с пунктами 12, 15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г. №24,  субъекты рынков электрической энергии, инвестиционные программы которых утверждаются федеральным органом исполнительной власти и (или) органами исполнительной власти субъектов Российской Федерации, раскрывают информацию</w:t>
      </w:r>
      <w:r>
        <w:rPr>
          <w:rFonts w:ascii="Times New Roman" w:hAnsi="Times New Roman" w:cs="Times New Roman"/>
        </w:rPr>
        <w:t xml:space="preserve"> о годовой финансовой (</w:t>
      </w:r>
      <w:r w:rsidRPr="000E0E7C">
        <w:rPr>
          <w:rFonts w:ascii="Times New Roman" w:hAnsi="Times New Roman" w:cs="Times New Roman"/>
        </w:rPr>
        <w:t xml:space="preserve">бухгалтерской) отчетности и об аудиторском заключении на официальном сайте в сети "Интернет",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энергии. </w:t>
      </w:r>
    </w:p>
    <w:p w:rsidR="0083055B" w:rsidRPr="0083055B" w:rsidRDefault="0083055B" w:rsidP="00D1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055B">
        <w:rPr>
          <w:rFonts w:ascii="Times New Roman" w:hAnsi="Times New Roman" w:cs="Times New Roman"/>
        </w:rPr>
        <w:t xml:space="preserve">На основании пункта 1 приказа </w:t>
      </w:r>
      <w:proofErr w:type="spellStart"/>
      <w:r w:rsidRPr="0083055B">
        <w:rPr>
          <w:rFonts w:ascii="Times New Roman" w:hAnsi="Times New Roman" w:cs="Times New Roman"/>
        </w:rPr>
        <w:t>Минкомсвязи</w:t>
      </w:r>
      <w:proofErr w:type="spellEnd"/>
      <w:r w:rsidRPr="0083055B">
        <w:rPr>
          <w:rFonts w:ascii="Times New Roman" w:hAnsi="Times New Roman" w:cs="Times New Roman"/>
        </w:rPr>
        <w:t xml:space="preserve"> России N 403, Минэнерго России N 847 от 25.08.2016 "Об утверждении регламента функционирования раздела официального сайта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"Интернет", в котором осуществляется размещение информации об инвестиционных программах (проектах инвестиционных программ) субъектов электроэнергетики, отчетах об их реализации, результатах рассмотрения и общественного обсуждения инвестиционных программ (проектов инвестиционных программ) субъектов электроэнергетики, утвержден регламент функционирования раздела официального сайта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"Интернет", в котором осуществляется размещение информации об инвестиционных программах (проектах инвестиционных программ) субъектов электроэнергетики, отчетах об их реализации, результатах рассмотрения и общественного обсуждения инвестиционных программ (проектов инвестиционных программ) субъектов электроэнергетики.</w:t>
      </w:r>
    </w:p>
    <w:p w:rsidR="0083055B" w:rsidRPr="0083055B" w:rsidRDefault="0083055B" w:rsidP="000E0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055B">
        <w:rPr>
          <w:rFonts w:ascii="Times New Roman" w:hAnsi="Times New Roman" w:cs="Times New Roman"/>
        </w:rPr>
        <w:t xml:space="preserve">Согласно </w:t>
      </w:r>
      <w:hyperlink r:id="rId4" w:history="1">
        <w:r w:rsidRPr="0083055B">
          <w:rPr>
            <w:rFonts w:ascii="Times New Roman" w:hAnsi="Times New Roman" w:cs="Times New Roman"/>
          </w:rPr>
          <w:t>абзацу 4 пункта 9</w:t>
        </w:r>
      </w:hyperlink>
      <w:r w:rsidRPr="0083055B">
        <w:rPr>
          <w:rFonts w:ascii="Times New Roman" w:hAnsi="Times New Roman" w:cs="Times New Roman"/>
        </w:rPr>
        <w:t xml:space="preserve"> Правил утверждения инвестиционных программ субъектов электроэнергетики, утвержденных </w:t>
      </w:r>
      <w:hyperlink r:id="rId5" w:history="1">
        <w:r w:rsidRPr="0083055B">
          <w:rPr>
            <w:rFonts w:ascii="Times New Roman" w:hAnsi="Times New Roman" w:cs="Times New Roman"/>
          </w:rPr>
          <w:t>Постановлением</w:t>
        </w:r>
      </w:hyperlink>
      <w:r w:rsidRPr="0083055B">
        <w:rPr>
          <w:rFonts w:ascii="Times New Roman" w:hAnsi="Times New Roman" w:cs="Times New Roman"/>
        </w:rPr>
        <w:t xml:space="preserve"> Правительства РФ от 01.12.2009 г. N 977 (далее - Правила) в случае отсутствия возможности размещения на официальном сайте системы информации, предусмотренной настоящими Правилами и (или) Стандартами раскрытия информации, вследствие возникновения у оператора системы технических, программных неполадок или иных проблем субъекты электроэнергетики, государственные органы и организации представляют указанную информацию органам исполнительной власти, уполномоченным на утверждение инвестиционных программ, на электронных носителях информации в сроки, установленные данными Правилами и (или) Стандартами раскрытия информации. </w:t>
      </w:r>
    </w:p>
    <w:p w:rsidR="00D126FD" w:rsidRPr="00D126FD" w:rsidRDefault="00D126FD" w:rsidP="003F4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26FD">
        <w:rPr>
          <w:rFonts w:ascii="Times New Roman" w:hAnsi="Times New Roman" w:cs="Times New Roman"/>
        </w:rPr>
        <w:t xml:space="preserve">В соответствии с информацией, выложенной на сайте Единого портала 26.04.2017 по адресу: https://invest.gosuslugi.ru/epgu-forum/#/about </w:t>
      </w:r>
      <w:proofErr w:type="spellStart"/>
      <w:r w:rsidRPr="00D126FD">
        <w:rPr>
          <w:rFonts w:ascii="Times New Roman" w:hAnsi="Times New Roman" w:cs="Times New Roman"/>
        </w:rPr>
        <w:t>Минкомсвязью</w:t>
      </w:r>
      <w:proofErr w:type="spellEnd"/>
      <w:r w:rsidRPr="00D126FD">
        <w:rPr>
          <w:rFonts w:ascii="Times New Roman" w:hAnsi="Times New Roman" w:cs="Times New Roman"/>
        </w:rPr>
        <w:t xml:space="preserve"> России, в соответствии с </w:t>
      </w:r>
      <w:hyperlink r:id="rId6" w:history="1">
        <w:r w:rsidRPr="00D126FD">
          <w:rPr>
            <w:rFonts w:ascii="Times New Roman" w:hAnsi="Times New Roman" w:cs="Times New Roman"/>
          </w:rPr>
          <w:t>пунктом 9</w:t>
        </w:r>
      </w:hyperlink>
      <w:r w:rsidRPr="00D126FD">
        <w:rPr>
          <w:rFonts w:ascii="Times New Roman" w:hAnsi="Times New Roman" w:cs="Times New Roman"/>
        </w:rPr>
        <w:t xml:space="preserve"> Правил сообщается о временных технических ограничениях размещения на официальном сайте invest.gosuslugi.ru информации, предусмотренной Правилами утверждения инвестиционных программ и Стандартами раскрытия информации, опубликование которой должно осуществляться субъектами электроэнергетики, государственными органами и организациями на указанном официальном сайте.</w:t>
      </w:r>
    </w:p>
    <w:p w:rsidR="00D126FD" w:rsidRPr="003F4881" w:rsidRDefault="00D126FD" w:rsidP="003F4881">
      <w:pPr>
        <w:ind w:firstLine="567"/>
        <w:jc w:val="both"/>
        <w:rPr>
          <w:rFonts w:ascii="Times New Roman" w:hAnsi="Times New Roman" w:cs="Times New Roman"/>
        </w:rPr>
      </w:pPr>
      <w:r w:rsidRPr="003F4881">
        <w:rPr>
          <w:rFonts w:ascii="Times New Roman" w:hAnsi="Times New Roman" w:cs="Times New Roman"/>
        </w:rPr>
        <w:t>Исходя их вышеизложенного, АО «Горэлектросеть» предоставляет годовую финансовую (бухгалтерскую) отчетность и аудиторское заключение на электрон</w:t>
      </w:r>
      <w:bookmarkStart w:id="0" w:name="_GoBack"/>
      <w:bookmarkEnd w:id="0"/>
      <w:r w:rsidRPr="003F4881">
        <w:rPr>
          <w:rFonts w:ascii="Times New Roman" w:hAnsi="Times New Roman" w:cs="Times New Roman"/>
        </w:rPr>
        <w:t xml:space="preserve">ных носителях органам исполнительной власти, уполномоченным на утверждение инвестиционных программ, в сроки, установленные действующим законодательством, а также дополнительно размещает </w:t>
      </w:r>
      <w:r w:rsidR="003F4881" w:rsidRPr="003F4881">
        <w:rPr>
          <w:rFonts w:ascii="Times New Roman" w:hAnsi="Times New Roman" w:cs="Times New Roman"/>
        </w:rPr>
        <w:t>такие данные на своем официальном сайте www.ges-nv.ru.</w:t>
      </w:r>
    </w:p>
    <w:p w:rsidR="00D126FD" w:rsidRPr="00D126FD" w:rsidRDefault="00D126FD" w:rsidP="00D1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26FD" w:rsidRDefault="00D126FD" w:rsidP="00D126FD">
      <w:pPr>
        <w:rPr>
          <w:rFonts w:ascii="Times New Roman" w:hAnsi="Times New Roman" w:cs="Times New Roman"/>
        </w:rPr>
      </w:pPr>
    </w:p>
    <w:p w:rsidR="00D126FD" w:rsidRPr="00D126FD" w:rsidRDefault="00D126FD" w:rsidP="00D1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658EC" w:rsidRPr="000E0E7C" w:rsidRDefault="003658EC">
      <w:pPr>
        <w:rPr>
          <w:rFonts w:ascii="Times New Roman" w:hAnsi="Times New Roman" w:cs="Times New Roman"/>
        </w:rPr>
      </w:pPr>
    </w:p>
    <w:sectPr w:rsidR="003658EC" w:rsidRPr="000E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90"/>
    <w:rsid w:val="000E0E7C"/>
    <w:rsid w:val="003658EC"/>
    <w:rsid w:val="00395590"/>
    <w:rsid w:val="003F4881"/>
    <w:rsid w:val="0083055B"/>
    <w:rsid w:val="00D1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84D7"/>
  <w15:chartTrackingRefBased/>
  <w15:docId w15:val="{EEF1EE2C-3EF2-4837-9F0F-261E3CA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1602.2009" TargetMode="External"/><Relationship Id="rId5" Type="http://schemas.openxmlformats.org/officeDocument/2006/relationships/hyperlink" Target="garantF1://12071602.0" TargetMode="External"/><Relationship Id="rId4" Type="http://schemas.openxmlformats.org/officeDocument/2006/relationships/hyperlink" Target="garantF1://12071602.20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Вознарович Светлана Владимировна</dc:creator>
  <cp:keywords/>
  <dc:description/>
  <cp:lastModifiedBy>Вознарович Светлана Владимировна</cp:lastModifiedBy>
  <cp:revision>3</cp:revision>
  <dcterms:created xsi:type="dcterms:W3CDTF">2021-04-07T05:10:00Z</dcterms:created>
  <dcterms:modified xsi:type="dcterms:W3CDTF">2021-04-07T05:35:00Z</dcterms:modified>
</cp:coreProperties>
</file>